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C0465E" w14:textId="77777777" w:rsidR="00F63B00" w:rsidRPr="00F63B00" w:rsidRDefault="00EE4311" w:rsidP="00F63B00">
      <w:pPr>
        <w:jc w:val="center"/>
        <w:rPr>
          <w:sz w:val="32"/>
          <w:szCs w:val="36"/>
        </w:rPr>
      </w:pPr>
      <w:r w:rsidRPr="00EE4311">
        <w:rPr>
          <w:rFonts w:hint="eastAsia"/>
          <w:sz w:val="32"/>
          <w:szCs w:val="36"/>
        </w:rPr>
        <w:t>崇仁楼</w:t>
      </w:r>
      <w:r w:rsidR="00F63B00" w:rsidRPr="00F63B00">
        <w:rPr>
          <w:rFonts w:hint="eastAsia"/>
          <w:sz w:val="32"/>
          <w:szCs w:val="36"/>
        </w:rPr>
        <w:t>港口运营管理综合实训室</w:t>
      </w:r>
    </w:p>
    <w:p w14:paraId="3AEE2DA7" w14:textId="038D553E" w:rsidR="001D3E82" w:rsidRDefault="00F63B00" w:rsidP="00F63B00">
      <w:pPr>
        <w:jc w:val="center"/>
        <w:rPr>
          <w:sz w:val="32"/>
          <w:szCs w:val="36"/>
        </w:rPr>
      </w:pPr>
      <w:r w:rsidRPr="00F63B00">
        <w:rPr>
          <w:rFonts w:hint="eastAsia"/>
          <w:sz w:val="32"/>
          <w:szCs w:val="36"/>
        </w:rPr>
        <w:t>综合布线项目</w:t>
      </w:r>
      <w:r w:rsidR="00EE4311">
        <w:rPr>
          <w:rFonts w:hint="eastAsia"/>
          <w:sz w:val="32"/>
          <w:szCs w:val="36"/>
        </w:rPr>
        <w:t>询价公告</w:t>
      </w:r>
    </w:p>
    <w:p w14:paraId="5E5A2A85" w14:textId="77777777" w:rsidR="001D3E82" w:rsidRDefault="001D3E82"/>
    <w:p w14:paraId="441E1BC3" w14:textId="0B2FA778" w:rsidR="001D3E82" w:rsidRDefault="00B7535B">
      <w:pPr>
        <w:spacing w:line="500" w:lineRule="exact"/>
        <w:ind w:firstLineChars="250" w:firstLine="700"/>
        <w:rPr>
          <w:sz w:val="28"/>
          <w:szCs w:val="28"/>
        </w:rPr>
      </w:pPr>
      <w:r>
        <w:rPr>
          <w:sz w:val="28"/>
          <w:szCs w:val="28"/>
        </w:rPr>
        <w:t>根据江苏航运职业技术学院采购管理办法的有关规定，</w:t>
      </w:r>
      <w:r>
        <w:rPr>
          <w:rFonts w:hint="eastAsia"/>
          <w:sz w:val="28"/>
          <w:szCs w:val="28"/>
        </w:rPr>
        <w:t>江苏航运职业技术学院</w:t>
      </w:r>
      <w:r w:rsidR="00EE4311" w:rsidRPr="00EE4311">
        <w:rPr>
          <w:rFonts w:hint="eastAsia"/>
          <w:sz w:val="28"/>
          <w:szCs w:val="28"/>
          <w:u w:val="single"/>
        </w:rPr>
        <w:t>崇仁楼</w:t>
      </w:r>
      <w:r w:rsidR="00F63B00">
        <w:rPr>
          <w:rFonts w:hint="eastAsia"/>
          <w:sz w:val="28"/>
          <w:szCs w:val="28"/>
          <w:u w:val="single"/>
        </w:rPr>
        <w:t>港口运营管理综合实训室综合布线</w:t>
      </w:r>
      <w:r>
        <w:rPr>
          <w:rFonts w:hint="eastAsia"/>
          <w:sz w:val="28"/>
          <w:szCs w:val="28"/>
        </w:rPr>
        <w:t>项目采用询价方式采购，欢迎各潜在供应商响应。</w:t>
      </w:r>
    </w:p>
    <w:p w14:paraId="521BF3D0" w14:textId="77777777" w:rsidR="001D3E82" w:rsidRDefault="00B7535B">
      <w:pPr>
        <w:spacing w:line="500" w:lineRule="exact"/>
        <w:rPr>
          <w:b/>
          <w:bCs/>
          <w:sz w:val="28"/>
          <w:szCs w:val="28"/>
        </w:rPr>
      </w:pPr>
      <w:r>
        <w:rPr>
          <w:rFonts w:hint="eastAsia"/>
          <w:b/>
          <w:bCs/>
          <w:sz w:val="28"/>
          <w:szCs w:val="28"/>
        </w:rPr>
        <w:t>一、采购项目名称及采购预算：</w:t>
      </w:r>
    </w:p>
    <w:p w14:paraId="15654297" w14:textId="2DA805E1" w:rsidR="001D3E82" w:rsidRDefault="00B7535B">
      <w:pPr>
        <w:spacing w:line="500" w:lineRule="exact"/>
        <w:ind w:firstLineChars="200" w:firstLine="560"/>
        <w:rPr>
          <w:sz w:val="28"/>
          <w:szCs w:val="28"/>
        </w:rPr>
      </w:pPr>
      <w:r>
        <w:rPr>
          <w:rFonts w:hint="eastAsia"/>
          <w:sz w:val="28"/>
          <w:szCs w:val="28"/>
        </w:rPr>
        <w:t>采购项目名称：</w:t>
      </w:r>
      <w:r w:rsidR="00F63B00" w:rsidRPr="00F63B00">
        <w:rPr>
          <w:rFonts w:hint="eastAsia"/>
          <w:sz w:val="28"/>
          <w:szCs w:val="28"/>
        </w:rPr>
        <w:t>崇仁楼港口运营管理综合实训室综合布线</w:t>
      </w:r>
      <w:r w:rsidR="00F63B00">
        <w:rPr>
          <w:rFonts w:hint="eastAsia"/>
          <w:sz w:val="28"/>
          <w:szCs w:val="28"/>
        </w:rPr>
        <w:t>项目</w:t>
      </w:r>
    </w:p>
    <w:p w14:paraId="68B84E08" w14:textId="3F542447" w:rsidR="001D3E82" w:rsidRDefault="00B7535B">
      <w:pPr>
        <w:spacing w:line="500" w:lineRule="exact"/>
        <w:ind w:firstLineChars="200" w:firstLine="560"/>
        <w:rPr>
          <w:sz w:val="28"/>
          <w:szCs w:val="28"/>
        </w:rPr>
      </w:pPr>
      <w:r>
        <w:rPr>
          <w:rFonts w:hint="eastAsia"/>
          <w:sz w:val="28"/>
          <w:szCs w:val="28"/>
        </w:rPr>
        <w:t>项目编号：</w:t>
      </w:r>
      <w:r w:rsidR="00AA64E7">
        <w:rPr>
          <w:rFonts w:hint="eastAsia"/>
          <w:sz w:val="28"/>
          <w:szCs w:val="28"/>
        </w:rPr>
        <w:t>HYXJ2024058</w:t>
      </w:r>
    </w:p>
    <w:p w14:paraId="01966512" w14:textId="1A007AEE" w:rsidR="001D3E82" w:rsidRDefault="00B7535B">
      <w:pPr>
        <w:spacing w:line="500" w:lineRule="exact"/>
        <w:ind w:rightChars="-33" w:right="-79" w:firstLine="560"/>
        <w:rPr>
          <w:sz w:val="28"/>
          <w:szCs w:val="28"/>
        </w:rPr>
      </w:pPr>
      <w:r>
        <w:rPr>
          <w:rFonts w:hint="eastAsia"/>
          <w:sz w:val="28"/>
          <w:szCs w:val="28"/>
        </w:rPr>
        <w:t>采购预算：</w:t>
      </w:r>
      <w:r w:rsidR="00EE4311">
        <w:rPr>
          <w:sz w:val="28"/>
          <w:szCs w:val="28"/>
        </w:rPr>
        <w:t>5</w:t>
      </w:r>
      <w:r w:rsidR="00EE4311">
        <w:rPr>
          <w:rFonts w:hint="eastAsia"/>
          <w:sz w:val="28"/>
          <w:szCs w:val="28"/>
        </w:rPr>
        <w:t>万</w:t>
      </w:r>
    </w:p>
    <w:p w14:paraId="01B0270E" w14:textId="77777777" w:rsidR="001D3E82" w:rsidRDefault="00B7535B">
      <w:pPr>
        <w:spacing w:line="500" w:lineRule="exact"/>
        <w:ind w:rightChars="-33" w:right="-79"/>
        <w:rPr>
          <w:b/>
          <w:bCs/>
          <w:sz w:val="28"/>
          <w:szCs w:val="28"/>
        </w:rPr>
      </w:pPr>
      <w:r>
        <w:rPr>
          <w:rFonts w:hint="eastAsia"/>
          <w:b/>
          <w:bCs/>
          <w:sz w:val="28"/>
          <w:szCs w:val="28"/>
        </w:rPr>
        <w:t>二、供应商资格条件：</w:t>
      </w:r>
    </w:p>
    <w:p w14:paraId="5DD6EA73" w14:textId="77777777" w:rsidR="001D3E82" w:rsidRDefault="00B7535B">
      <w:pPr>
        <w:spacing w:line="500" w:lineRule="exact"/>
        <w:ind w:firstLine="555"/>
        <w:rPr>
          <w:sz w:val="28"/>
          <w:szCs w:val="28"/>
        </w:rPr>
      </w:pPr>
      <w:r>
        <w:rPr>
          <w:rFonts w:hint="eastAsia"/>
          <w:sz w:val="28"/>
          <w:szCs w:val="28"/>
        </w:rPr>
        <w:t>符合《政府采购法》第二十二条规定的条件，同时应具备以下条件</w:t>
      </w:r>
    </w:p>
    <w:p w14:paraId="18ED231E" w14:textId="77777777" w:rsidR="001D3E82" w:rsidRDefault="00B7535B">
      <w:pPr>
        <w:spacing w:line="500" w:lineRule="exact"/>
        <w:ind w:firstLine="555"/>
        <w:rPr>
          <w:sz w:val="28"/>
          <w:szCs w:val="28"/>
        </w:rPr>
      </w:pPr>
      <w:r>
        <w:rPr>
          <w:rFonts w:hint="eastAsia"/>
          <w:sz w:val="28"/>
          <w:szCs w:val="28"/>
        </w:rPr>
        <w:t>1</w:t>
      </w:r>
      <w:r>
        <w:rPr>
          <w:rFonts w:hint="eastAsia"/>
          <w:sz w:val="28"/>
          <w:szCs w:val="28"/>
        </w:rPr>
        <w:t>、具有独立承担民事责任的能力；具有良好的商业信誉和健全的财务会计制度；具有履行合同所必需的设备和专业技术能力；有依法缴纳税收和社会保障资金的良好记录；参加本次采购活动前三年内，在经营活动中没有重大违法记录；</w:t>
      </w:r>
    </w:p>
    <w:p w14:paraId="5C68FF40" w14:textId="59B0CB54" w:rsidR="001D3E82" w:rsidRDefault="00B7535B">
      <w:pPr>
        <w:spacing w:line="500" w:lineRule="exact"/>
        <w:ind w:firstLine="555"/>
        <w:rPr>
          <w:sz w:val="28"/>
          <w:szCs w:val="28"/>
        </w:rPr>
      </w:pPr>
      <w:r>
        <w:rPr>
          <w:rFonts w:hint="eastAsia"/>
          <w:sz w:val="28"/>
          <w:szCs w:val="28"/>
        </w:rPr>
        <w:t>2.</w:t>
      </w:r>
      <w:r>
        <w:rPr>
          <w:rFonts w:hint="eastAsia"/>
          <w:sz w:val="28"/>
          <w:szCs w:val="28"/>
        </w:rPr>
        <w:t>企业资质条件：具有</w:t>
      </w:r>
      <w:r w:rsidR="00BE13B4">
        <w:rPr>
          <w:rFonts w:hint="eastAsia"/>
          <w:sz w:val="28"/>
          <w:szCs w:val="28"/>
        </w:rPr>
        <w:t>电子与</w:t>
      </w:r>
      <w:r w:rsidR="00EE4311">
        <w:rPr>
          <w:rFonts w:hint="eastAsia"/>
          <w:sz w:val="28"/>
          <w:szCs w:val="28"/>
        </w:rPr>
        <w:t>智能化</w:t>
      </w:r>
      <w:r w:rsidR="00BE13B4">
        <w:rPr>
          <w:rFonts w:hint="eastAsia"/>
          <w:sz w:val="28"/>
          <w:szCs w:val="28"/>
        </w:rPr>
        <w:t>工程</w:t>
      </w:r>
      <w:r>
        <w:rPr>
          <w:rFonts w:hint="eastAsia"/>
          <w:sz w:val="28"/>
          <w:szCs w:val="28"/>
        </w:rPr>
        <w:t>专业承包</w:t>
      </w:r>
      <w:r w:rsidR="00BE13B4">
        <w:rPr>
          <w:rFonts w:hint="eastAsia"/>
          <w:sz w:val="28"/>
          <w:szCs w:val="28"/>
        </w:rPr>
        <w:t>贰</w:t>
      </w:r>
      <w:r>
        <w:rPr>
          <w:rFonts w:hint="eastAsia"/>
          <w:sz w:val="28"/>
          <w:szCs w:val="28"/>
        </w:rPr>
        <w:t>级及以上资质（须在有效期内）；</w:t>
      </w:r>
    </w:p>
    <w:p w14:paraId="431533C9" w14:textId="77777777" w:rsidR="001D3E82" w:rsidRDefault="00B7535B">
      <w:pPr>
        <w:spacing w:line="500" w:lineRule="exact"/>
        <w:ind w:firstLine="555"/>
        <w:rPr>
          <w:sz w:val="28"/>
          <w:szCs w:val="28"/>
        </w:rPr>
      </w:pPr>
      <w:r>
        <w:rPr>
          <w:rFonts w:hint="eastAsia"/>
          <w:sz w:val="28"/>
          <w:szCs w:val="28"/>
        </w:rPr>
        <w:t>3.</w:t>
      </w:r>
      <w:r>
        <w:rPr>
          <w:rFonts w:hint="eastAsia"/>
          <w:sz w:val="28"/>
          <w:szCs w:val="28"/>
        </w:rPr>
        <w:t>具有有效的企业安全生产许可证（须在有效期内），提供复印件并加盖公章；</w:t>
      </w:r>
    </w:p>
    <w:p w14:paraId="1F707153" w14:textId="77777777" w:rsidR="001D3E82" w:rsidRDefault="00B7535B">
      <w:pPr>
        <w:spacing w:line="500" w:lineRule="exact"/>
        <w:ind w:firstLine="555"/>
        <w:rPr>
          <w:sz w:val="28"/>
          <w:szCs w:val="28"/>
        </w:rPr>
      </w:pPr>
      <w:r>
        <w:rPr>
          <w:rFonts w:hint="eastAsia"/>
          <w:sz w:val="28"/>
          <w:szCs w:val="28"/>
        </w:rPr>
        <w:t>4.</w:t>
      </w:r>
      <w:r>
        <w:rPr>
          <w:rFonts w:hint="eastAsia"/>
          <w:sz w:val="28"/>
          <w:szCs w:val="28"/>
        </w:rPr>
        <w:t>项目经理（项目负责人）资格：</w:t>
      </w:r>
    </w:p>
    <w:p w14:paraId="37B845AF" w14:textId="77777777" w:rsidR="001D3E82" w:rsidRDefault="00B7535B">
      <w:pPr>
        <w:spacing w:line="500" w:lineRule="exact"/>
        <w:ind w:firstLine="555"/>
        <w:rPr>
          <w:sz w:val="28"/>
          <w:szCs w:val="28"/>
        </w:rPr>
      </w:pPr>
      <w:r>
        <w:rPr>
          <w:rFonts w:hint="eastAsia"/>
          <w:sz w:val="28"/>
          <w:szCs w:val="28"/>
        </w:rPr>
        <w:t>4.1</w:t>
      </w:r>
      <w:r>
        <w:rPr>
          <w:rFonts w:hint="eastAsia"/>
          <w:sz w:val="28"/>
          <w:szCs w:val="28"/>
        </w:rPr>
        <w:t>具备机电工程专业二级及以上注册建造师（须在有效期内），提供复印件并加盖公章；</w:t>
      </w:r>
    </w:p>
    <w:p w14:paraId="33561DD2" w14:textId="77777777" w:rsidR="001D3E82" w:rsidRDefault="00B7535B">
      <w:pPr>
        <w:spacing w:line="500" w:lineRule="exact"/>
        <w:ind w:firstLine="555"/>
        <w:rPr>
          <w:sz w:val="28"/>
          <w:szCs w:val="28"/>
        </w:rPr>
      </w:pPr>
      <w:r>
        <w:rPr>
          <w:rFonts w:hint="eastAsia"/>
          <w:sz w:val="28"/>
          <w:szCs w:val="28"/>
        </w:rPr>
        <w:t>4.2</w:t>
      </w:r>
      <w:r>
        <w:rPr>
          <w:rFonts w:hint="eastAsia"/>
          <w:sz w:val="28"/>
          <w:szCs w:val="28"/>
        </w:rPr>
        <w:t>具备项目负责人安全考核</w:t>
      </w:r>
      <w:r>
        <w:rPr>
          <w:rFonts w:hint="eastAsia"/>
          <w:sz w:val="28"/>
          <w:szCs w:val="28"/>
        </w:rPr>
        <w:t>B</w:t>
      </w:r>
      <w:r>
        <w:rPr>
          <w:rFonts w:hint="eastAsia"/>
          <w:sz w:val="28"/>
          <w:szCs w:val="28"/>
        </w:rPr>
        <w:t>证（须在有效期内），提供复印件并加盖公章。</w:t>
      </w:r>
    </w:p>
    <w:p w14:paraId="09C2D390" w14:textId="77777777" w:rsidR="001D3E82" w:rsidRDefault="00B7535B">
      <w:pPr>
        <w:spacing w:line="500" w:lineRule="exact"/>
        <w:rPr>
          <w:sz w:val="28"/>
          <w:szCs w:val="28"/>
        </w:rPr>
      </w:pPr>
      <w:r>
        <w:rPr>
          <w:rFonts w:hint="eastAsia"/>
          <w:b/>
          <w:bCs/>
          <w:sz w:val="28"/>
          <w:szCs w:val="28"/>
        </w:rPr>
        <w:t>三、递交响应文件截止时间及地点</w:t>
      </w:r>
    </w:p>
    <w:p w14:paraId="123AFFBA" w14:textId="021E7D2A" w:rsidR="001D3E82" w:rsidRDefault="00B7535B">
      <w:pPr>
        <w:spacing w:line="500" w:lineRule="exact"/>
        <w:ind w:firstLineChars="200" w:firstLine="560"/>
        <w:rPr>
          <w:color w:val="FF0000"/>
          <w:sz w:val="28"/>
          <w:szCs w:val="28"/>
        </w:rPr>
      </w:pPr>
      <w:r>
        <w:rPr>
          <w:rFonts w:hint="eastAsia"/>
          <w:sz w:val="28"/>
          <w:szCs w:val="28"/>
        </w:rPr>
        <w:t>递交响应文件截止时间：</w:t>
      </w:r>
      <w:r>
        <w:rPr>
          <w:rFonts w:hint="eastAsia"/>
          <w:color w:val="FF0000"/>
          <w:sz w:val="28"/>
          <w:szCs w:val="28"/>
        </w:rPr>
        <w:t>202</w:t>
      </w:r>
      <w:r w:rsidR="00F63B00">
        <w:rPr>
          <w:rFonts w:hint="eastAsia"/>
          <w:color w:val="FF0000"/>
          <w:sz w:val="28"/>
          <w:szCs w:val="28"/>
        </w:rPr>
        <w:t>4</w:t>
      </w:r>
      <w:r>
        <w:rPr>
          <w:rFonts w:hint="eastAsia"/>
          <w:color w:val="FF0000"/>
          <w:sz w:val="28"/>
          <w:szCs w:val="28"/>
        </w:rPr>
        <w:t>年</w:t>
      </w:r>
      <w:r w:rsidR="00AA64E7">
        <w:rPr>
          <w:rFonts w:hint="eastAsia"/>
          <w:color w:val="FF0000"/>
          <w:sz w:val="28"/>
          <w:szCs w:val="28"/>
        </w:rPr>
        <w:t>7</w:t>
      </w:r>
      <w:r>
        <w:rPr>
          <w:rFonts w:hint="eastAsia"/>
          <w:color w:val="FF0000"/>
          <w:sz w:val="28"/>
          <w:szCs w:val="28"/>
        </w:rPr>
        <w:t>月</w:t>
      </w:r>
      <w:r w:rsidR="00AA64E7">
        <w:rPr>
          <w:rFonts w:hint="eastAsia"/>
          <w:color w:val="FF0000"/>
          <w:sz w:val="28"/>
          <w:szCs w:val="28"/>
        </w:rPr>
        <w:t>30</w:t>
      </w:r>
      <w:r>
        <w:rPr>
          <w:rFonts w:hint="eastAsia"/>
          <w:color w:val="FF0000"/>
          <w:sz w:val="28"/>
          <w:szCs w:val="28"/>
        </w:rPr>
        <w:t>日</w:t>
      </w:r>
      <w:r w:rsidR="00AA64E7">
        <w:rPr>
          <w:rFonts w:hint="eastAsia"/>
          <w:color w:val="FF0000"/>
          <w:sz w:val="28"/>
          <w:szCs w:val="28"/>
        </w:rPr>
        <w:t>09</w:t>
      </w:r>
      <w:r>
        <w:rPr>
          <w:rFonts w:hint="eastAsia"/>
          <w:color w:val="FF0000"/>
          <w:sz w:val="28"/>
          <w:szCs w:val="28"/>
        </w:rPr>
        <w:t>时</w:t>
      </w:r>
      <w:r w:rsidR="00AA64E7">
        <w:rPr>
          <w:rFonts w:hint="eastAsia"/>
          <w:color w:val="FF0000"/>
          <w:sz w:val="28"/>
          <w:szCs w:val="28"/>
        </w:rPr>
        <w:t>30</w:t>
      </w:r>
      <w:r>
        <w:rPr>
          <w:rFonts w:hint="eastAsia"/>
          <w:color w:val="FF0000"/>
          <w:sz w:val="28"/>
          <w:szCs w:val="28"/>
        </w:rPr>
        <w:t>分</w:t>
      </w:r>
    </w:p>
    <w:p w14:paraId="7C712FD3" w14:textId="77777777" w:rsidR="001D3E82" w:rsidRDefault="00B7535B">
      <w:pPr>
        <w:spacing w:line="500" w:lineRule="exact"/>
        <w:ind w:firstLineChars="200" w:firstLine="560"/>
        <w:rPr>
          <w:sz w:val="28"/>
          <w:szCs w:val="28"/>
        </w:rPr>
      </w:pPr>
      <w:r>
        <w:rPr>
          <w:rFonts w:hint="eastAsia"/>
          <w:sz w:val="28"/>
          <w:szCs w:val="28"/>
        </w:rPr>
        <w:lastRenderedPageBreak/>
        <w:t>递交响应文件地点：江苏航运职业技术学院西大门北侧创业园一楼评标室。</w:t>
      </w:r>
    </w:p>
    <w:p w14:paraId="1D44A6C5" w14:textId="77777777" w:rsidR="001D3E82" w:rsidRDefault="00B7535B">
      <w:pPr>
        <w:spacing w:line="500" w:lineRule="exact"/>
        <w:ind w:firstLineChars="200" w:firstLine="560"/>
        <w:rPr>
          <w:sz w:val="28"/>
          <w:szCs w:val="28"/>
        </w:rPr>
      </w:pPr>
      <w:r>
        <w:rPr>
          <w:rFonts w:hint="eastAsia"/>
          <w:sz w:val="28"/>
          <w:szCs w:val="28"/>
        </w:rPr>
        <w:t>邮寄响应文件地点：江苏航运职业技术学院资产管理中心</w:t>
      </w:r>
      <w:r>
        <w:rPr>
          <w:rFonts w:hint="eastAsia"/>
          <w:sz w:val="28"/>
          <w:szCs w:val="28"/>
        </w:rPr>
        <w:t>217</w:t>
      </w:r>
      <w:r>
        <w:rPr>
          <w:rFonts w:hint="eastAsia"/>
          <w:sz w:val="28"/>
          <w:szCs w:val="28"/>
        </w:rPr>
        <w:t>室。</w:t>
      </w:r>
    </w:p>
    <w:p w14:paraId="6DBE8371" w14:textId="77777777" w:rsidR="001D3E82" w:rsidRDefault="00B7535B">
      <w:pPr>
        <w:spacing w:line="500" w:lineRule="exact"/>
        <w:rPr>
          <w:b/>
          <w:bCs/>
          <w:sz w:val="28"/>
          <w:szCs w:val="28"/>
        </w:rPr>
      </w:pPr>
      <w:r>
        <w:rPr>
          <w:rFonts w:hint="eastAsia"/>
          <w:b/>
          <w:bCs/>
          <w:sz w:val="28"/>
          <w:szCs w:val="28"/>
        </w:rPr>
        <w:t>四、联系方式</w:t>
      </w:r>
    </w:p>
    <w:p w14:paraId="40C588E0" w14:textId="77777777" w:rsidR="001D3E82" w:rsidRDefault="00B7535B">
      <w:pPr>
        <w:spacing w:line="500" w:lineRule="exact"/>
        <w:ind w:firstLine="555"/>
        <w:rPr>
          <w:sz w:val="28"/>
          <w:szCs w:val="28"/>
        </w:rPr>
      </w:pPr>
      <w:r>
        <w:rPr>
          <w:rFonts w:hint="eastAsia"/>
          <w:sz w:val="28"/>
          <w:szCs w:val="28"/>
        </w:rPr>
        <w:t>采购单位名称：江苏航运职业技术学院</w:t>
      </w:r>
    </w:p>
    <w:p w14:paraId="7520D8E8" w14:textId="77777777" w:rsidR="001D3E82" w:rsidRDefault="00B7535B">
      <w:pPr>
        <w:spacing w:line="500" w:lineRule="exact"/>
        <w:ind w:firstLine="555"/>
        <w:rPr>
          <w:sz w:val="28"/>
          <w:szCs w:val="28"/>
        </w:rPr>
      </w:pPr>
      <w:r>
        <w:rPr>
          <w:rFonts w:hint="eastAsia"/>
          <w:sz w:val="28"/>
          <w:szCs w:val="28"/>
        </w:rPr>
        <w:t>地址：南通开发区通盛大道</w:t>
      </w:r>
      <w:r>
        <w:rPr>
          <w:rFonts w:hint="eastAsia"/>
          <w:sz w:val="28"/>
          <w:szCs w:val="28"/>
        </w:rPr>
        <w:t>185</w:t>
      </w:r>
      <w:r>
        <w:rPr>
          <w:rFonts w:hint="eastAsia"/>
          <w:sz w:val="28"/>
          <w:szCs w:val="28"/>
        </w:rPr>
        <w:t>号</w:t>
      </w:r>
    </w:p>
    <w:p w14:paraId="082E2CD4" w14:textId="77777777" w:rsidR="001D3E82" w:rsidRDefault="00B7535B">
      <w:pPr>
        <w:spacing w:line="500" w:lineRule="exact"/>
        <w:ind w:firstLine="555"/>
        <w:rPr>
          <w:sz w:val="28"/>
          <w:szCs w:val="28"/>
        </w:rPr>
      </w:pPr>
      <w:r>
        <w:rPr>
          <w:rFonts w:hint="eastAsia"/>
          <w:sz w:val="28"/>
          <w:szCs w:val="28"/>
        </w:rPr>
        <w:t>联系人：</w:t>
      </w:r>
    </w:p>
    <w:p w14:paraId="6E7A6DE5" w14:textId="77777777" w:rsidR="001D3E82" w:rsidRDefault="00B7535B">
      <w:pPr>
        <w:spacing w:line="500" w:lineRule="exact"/>
        <w:ind w:firstLine="555"/>
        <w:rPr>
          <w:sz w:val="28"/>
          <w:szCs w:val="28"/>
        </w:rPr>
      </w:pPr>
      <w:r>
        <w:rPr>
          <w:rFonts w:hint="eastAsia"/>
          <w:sz w:val="28"/>
          <w:szCs w:val="28"/>
        </w:rPr>
        <w:t>资产管理中心：黄老师；电话：</w:t>
      </w:r>
      <w:r>
        <w:rPr>
          <w:rFonts w:hint="eastAsia"/>
          <w:sz w:val="28"/>
          <w:szCs w:val="28"/>
        </w:rPr>
        <w:t>0513-85960860</w:t>
      </w:r>
    </w:p>
    <w:p w14:paraId="69D6E2D3" w14:textId="7E9CB2E4" w:rsidR="001D3E82" w:rsidRDefault="00B7535B">
      <w:pPr>
        <w:spacing w:line="500" w:lineRule="exact"/>
        <w:ind w:firstLine="555"/>
        <w:rPr>
          <w:sz w:val="28"/>
          <w:szCs w:val="28"/>
        </w:rPr>
      </w:pPr>
      <w:r>
        <w:rPr>
          <w:rFonts w:hint="eastAsia"/>
          <w:sz w:val="28"/>
          <w:szCs w:val="28"/>
        </w:rPr>
        <w:t>需求部门：</w:t>
      </w:r>
      <w:r w:rsidR="00F63B00">
        <w:rPr>
          <w:rFonts w:hint="eastAsia"/>
          <w:sz w:val="28"/>
          <w:szCs w:val="28"/>
        </w:rPr>
        <w:t>王</w:t>
      </w:r>
      <w:r>
        <w:rPr>
          <w:rFonts w:hint="eastAsia"/>
          <w:sz w:val="28"/>
          <w:szCs w:val="28"/>
        </w:rPr>
        <w:t>老师；电话：</w:t>
      </w:r>
      <w:r>
        <w:rPr>
          <w:sz w:val="28"/>
          <w:szCs w:val="28"/>
        </w:rPr>
        <w:t>0513-</w:t>
      </w:r>
      <w:r>
        <w:rPr>
          <w:rFonts w:hint="eastAsia"/>
          <w:sz w:val="28"/>
          <w:szCs w:val="28"/>
        </w:rPr>
        <w:t>8596</w:t>
      </w:r>
      <w:r w:rsidR="00F63B00">
        <w:rPr>
          <w:rFonts w:hint="eastAsia"/>
          <w:sz w:val="28"/>
          <w:szCs w:val="28"/>
        </w:rPr>
        <w:t>0913</w:t>
      </w:r>
    </w:p>
    <w:p w14:paraId="73C8A392" w14:textId="520FCAE4" w:rsidR="001D3E82" w:rsidRDefault="00B7535B">
      <w:pPr>
        <w:spacing w:line="500" w:lineRule="exact"/>
        <w:jc w:val="right"/>
        <w:rPr>
          <w:sz w:val="28"/>
          <w:szCs w:val="28"/>
        </w:rPr>
      </w:pPr>
      <w:r>
        <w:rPr>
          <w:rFonts w:hint="eastAsia"/>
          <w:sz w:val="28"/>
          <w:szCs w:val="28"/>
        </w:rPr>
        <w:t>202</w:t>
      </w:r>
      <w:r w:rsidR="00F63B00">
        <w:rPr>
          <w:rFonts w:hint="eastAsia"/>
          <w:sz w:val="28"/>
          <w:szCs w:val="28"/>
        </w:rPr>
        <w:t>4</w:t>
      </w:r>
      <w:r>
        <w:rPr>
          <w:rFonts w:hint="eastAsia"/>
          <w:sz w:val="28"/>
          <w:szCs w:val="28"/>
        </w:rPr>
        <w:t>年</w:t>
      </w:r>
      <w:bookmarkStart w:id="0" w:name="_GoBack"/>
      <w:bookmarkEnd w:id="0"/>
      <w:r w:rsidR="00AA64E7">
        <w:rPr>
          <w:rFonts w:hint="eastAsia"/>
          <w:sz w:val="28"/>
          <w:szCs w:val="28"/>
        </w:rPr>
        <w:t>7</w:t>
      </w:r>
      <w:r>
        <w:rPr>
          <w:rFonts w:hint="eastAsia"/>
          <w:sz w:val="28"/>
          <w:szCs w:val="28"/>
        </w:rPr>
        <w:t>月</w:t>
      </w:r>
      <w:r w:rsidR="00AA64E7">
        <w:rPr>
          <w:rFonts w:hint="eastAsia"/>
          <w:sz w:val="28"/>
          <w:szCs w:val="28"/>
        </w:rPr>
        <w:t>26</w:t>
      </w:r>
      <w:r>
        <w:rPr>
          <w:rFonts w:hint="eastAsia"/>
          <w:sz w:val="28"/>
          <w:szCs w:val="28"/>
        </w:rPr>
        <w:t>日</w:t>
      </w:r>
    </w:p>
    <w:p w14:paraId="73381FF5" w14:textId="77777777" w:rsidR="001D3E82" w:rsidRDefault="001D3E82">
      <w:pPr>
        <w:jc w:val="right"/>
        <w:rPr>
          <w:sz w:val="28"/>
          <w:szCs w:val="28"/>
        </w:rPr>
      </w:pPr>
    </w:p>
    <w:p w14:paraId="4B2EE706" w14:textId="77777777" w:rsidR="001D3E82" w:rsidRDefault="001D3E82">
      <w:pPr>
        <w:jc w:val="right"/>
        <w:rPr>
          <w:sz w:val="28"/>
          <w:szCs w:val="28"/>
        </w:rPr>
      </w:pPr>
    </w:p>
    <w:p w14:paraId="6161B61B" w14:textId="77777777" w:rsidR="001D3E82" w:rsidRDefault="001D3E82">
      <w:pPr>
        <w:jc w:val="right"/>
        <w:rPr>
          <w:sz w:val="28"/>
          <w:szCs w:val="28"/>
        </w:rPr>
      </w:pPr>
    </w:p>
    <w:p w14:paraId="7C941D58" w14:textId="77777777" w:rsidR="001D3E82" w:rsidRDefault="001D3E82">
      <w:pPr>
        <w:jc w:val="right"/>
        <w:rPr>
          <w:sz w:val="28"/>
          <w:szCs w:val="28"/>
        </w:rPr>
      </w:pPr>
    </w:p>
    <w:p w14:paraId="260277F7" w14:textId="77777777" w:rsidR="00DA5842" w:rsidRDefault="00DA5842">
      <w:pPr>
        <w:jc w:val="right"/>
        <w:rPr>
          <w:sz w:val="28"/>
          <w:szCs w:val="28"/>
        </w:rPr>
      </w:pPr>
    </w:p>
    <w:p w14:paraId="559EED4C" w14:textId="77777777" w:rsidR="00DA5842" w:rsidRDefault="00DA5842">
      <w:pPr>
        <w:jc w:val="right"/>
        <w:rPr>
          <w:sz w:val="28"/>
          <w:szCs w:val="28"/>
        </w:rPr>
      </w:pPr>
    </w:p>
    <w:p w14:paraId="6E848265" w14:textId="77777777" w:rsidR="00DA5842" w:rsidRDefault="00DA5842">
      <w:pPr>
        <w:jc w:val="right"/>
        <w:rPr>
          <w:sz w:val="28"/>
          <w:szCs w:val="28"/>
        </w:rPr>
      </w:pPr>
    </w:p>
    <w:p w14:paraId="3669B21E" w14:textId="77777777" w:rsidR="00DA5842" w:rsidRDefault="00DA5842">
      <w:pPr>
        <w:jc w:val="right"/>
        <w:rPr>
          <w:sz w:val="28"/>
          <w:szCs w:val="28"/>
        </w:rPr>
      </w:pPr>
    </w:p>
    <w:p w14:paraId="0F6C06AF" w14:textId="77777777" w:rsidR="00DA5842" w:rsidRDefault="00DA5842">
      <w:pPr>
        <w:jc w:val="right"/>
        <w:rPr>
          <w:sz w:val="28"/>
          <w:szCs w:val="28"/>
        </w:rPr>
      </w:pPr>
    </w:p>
    <w:p w14:paraId="18853208" w14:textId="77777777" w:rsidR="00DA5842" w:rsidRDefault="00DA5842">
      <w:pPr>
        <w:jc w:val="right"/>
        <w:rPr>
          <w:sz w:val="28"/>
          <w:szCs w:val="28"/>
        </w:rPr>
      </w:pPr>
    </w:p>
    <w:p w14:paraId="655CBF2A" w14:textId="77777777" w:rsidR="00DA5842" w:rsidRDefault="00DA5842">
      <w:pPr>
        <w:jc w:val="right"/>
        <w:rPr>
          <w:sz w:val="28"/>
          <w:szCs w:val="28"/>
        </w:rPr>
      </w:pPr>
    </w:p>
    <w:p w14:paraId="5DCCF9E6" w14:textId="77777777" w:rsidR="00DA5842" w:rsidRDefault="00DA5842">
      <w:pPr>
        <w:jc w:val="right"/>
        <w:rPr>
          <w:sz w:val="28"/>
          <w:szCs w:val="28"/>
        </w:rPr>
      </w:pPr>
    </w:p>
    <w:p w14:paraId="4694AEA2" w14:textId="77777777" w:rsidR="00DA5842" w:rsidRDefault="00DA5842">
      <w:pPr>
        <w:jc w:val="right"/>
        <w:rPr>
          <w:sz w:val="28"/>
          <w:szCs w:val="28"/>
        </w:rPr>
      </w:pPr>
    </w:p>
    <w:p w14:paraId="7BB354AD" w14:textId="77777777" w:rsidR="00DA5842" w:rsidRDefault="00DA5842">
      <w:pPr>
        <w:jc w:val="right"/>
        <w:rPr>
          <w:sz w:val="28"/>
          <w:szCs w:val="28"/>
        </w:rPr>
      </w:pPr>
    </w:p>
    <w:p w14:paraId="6FB35728" w14:textId="77777777" w:rsidR="00DA5842" w:rsidRDefault="00DA5842">
      <w:pPr>
        <w:jc w:val="right"/>
        <w:rPr>
          <w:sz w:val="28"/>
          <w:szCs w:val="28"/>
        </w:rPr>
      </w:pPr>
    </w:p>
    <w:p w14:paraId="5936BC9E" w14:textId="77777777" w:rsidR="001D3E82" w:rsidRPr="00674227" w:rsidRDefault="00B7535B">
      <w:pPr>
        <w:ind w:right="560"/>
        <w:jc w:val="center"/>
        <w:rPr>
          <w:b/>
          <w:bCs/>
          <w:sz w:val="44"/>
          <w:szCs w:val="44"/>
        </w:rPr>
      </w:pPr>
      <w:r w:rsidRPr="00674227">
        <w:rPr>
          <w:rFonts w:hint="eastAsia"/>
          <w:b/>
          <w:bCs/>
          <w:sz w:val="44"/>
          <w:szCs w:val="44"/>
        </w:rPr>
        <w:t>项目需求</w:t>
      </w:r>
    </w:p>
    <w:p w14:paraId="23EED8C9" w14:textId="77777777" w:rsidR="001D3E82" w:rsidRDefault="00B7535B">
      <w:pPr>
        <w:pStyle w:val="a8"/>
        <w:numPr>
          <w:ilvl w:val="0"/>
          <w:numId w:val="1"/>
        </w:numPr>
        <w:ind w:firstLineChars="0"/>
        <w:rPr>
          <w:rFonts w:ascii="宋体" w:eastAsia="宋体" w:hAnsi="宋体" w:cs="宋体"/>
          <w:b/>
          <w:bCs/>
          <w:sz w:val="28"/>
          <w:szCs w:val="28"/>
        </w:rPr>
      </w:pPr>
      <w:r>
        <w:rPr>
          <w:rFonts w:ascii="宋体" w:eastAsia="宋体" w:hAnsi="宋体" w:cs="宋体" w:hint="eastAsia"/>
          <w:b/>
          <w:bCs/>
          <w:sz w:val="28"/>
          <w:szCs w:val="28"/>
        </w:rPr>
        <w:t>采购清单及技术要求</w:t>
      </w:r>
    </w:p>
    <w:tbl>
      <w:tblPr>
        <w:tblW w:w="9838" w:type="dxa"/>
        <w:jc w:val="center"/>
        <w:tblLook w:val="04A0" w:firstRow="1" w:lastRow="0" w:firstColumn="1" w:lastColumn="0" w:noHBand="0" w:noVBand="1"/>
      </w:tblPr>
      <w:tblGrid>
        <w:gridCol w:w="840"/>
        <w:gridCol w:w="1367"/>
        <w:gridCol w:w="3956"/>
        <w:gridCol w:w="740"/>
        <w:gridCol w:w="716"/>
        <w:gridCol w:w="681"/>
        <w:gridCol w:w="11"/>
        <w:gridCol w:w="840"/>
        <w:gridCol w:w="11"/>
        <w:gridCol w:w="665"/>
        <w:gridCol w:w="11"/>
      </w:tblGrid>
      <w:tr w:rsidR="00424B78" w:rsidRPr="00674227" w14:paraId="714F146C" w14:textId="77777777" w:rsidTr="00EB0B80">
        <w:trPr>
          <w:gridAfter w:val="1"/>
          <w:wAfter w:w="11" w:type="dxa"/>
          <w:trHeight w:val="20"/>
          <w:tblHeader/>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F2EEF" w14:textId="77777777" w:rsidR="00674227" w:rsidRPr="00674227" w:rsidRDefault="00674227" w:rsidP="00674227">
            <w:pPr>
              <w:jc w:val="center"/>
              <w:rPr>
                <w:b/>
                <w:bCs/>
                <w:sz w:val="22"/>
              </w:rPr>
            </w:pPr>
            <w:r w:rsidRPr="00674227">
              <w:rPr>
                <w:rFonts w:hint="eastAsia"/>
                <w:b/>
                <w:bCs/>
                <w:sz w:val="22"/>
              </w:rPr>
              <w:t>序号</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14:paraId="276856D9" w14:textId="77777777" w:rsidR="00674227" w:rsidRPr="00674227" w:rsidRDefault="00674227" w:rsidP="00674227">
            <w:pPr>
              <w:jc w:val="center"/>
              <w:rPr>
                <w:b/>
                <w:bCs/>
                <w:sz w:val="22"/>
              </w:rPr>
            </w:pPr>
            <w:r w:rsidRPr="00674227">
              <w:rPr>
                <w:rFonts w:hint="eastAsia"/>
                <w:b/>
                <w:bCs/>
                <w:sz w:val="22"/>
              </w:rPr>
              <w:t>名称</w:t>
            </w:r>
          </w:p>
        </w:tc>
        <w:tc>
          <w:tcPr>
            <w:tcW w:w="3956" w:type="dxa"/>
            <w:tcBorders>
              <w:top w:val="single" w:sz="4" w:space="0" w:color="auto"/>
              <w:left w:val="nil"/>
              <w:bottom w:val="single" w:sz="4" w:space="0" w:color="auto"/>
              <w:right w:val="single" w:sz="4" w:space="0" w:color="auto"/>
            </w:tcBorders>
            <w:shd w:val="clear" w:color="auto" w:fill="auto"/>
            <w:vAlign w:val="center"/>
            <w:hideMark/>
          </w:tcPr>
          <w:p w14:paraId="68D89C5F" w14:textId="77777777" w:rsidR="00674227" w:rsidRPr="00674227" w:rsidRDefault="00674227" w:rsidP="00674227">
            <w:pPr>
              <w:jc w:val="center"/>
              <w:rPr>
                <w:b/>
                <w:bCs/>
                <w:sz w:val="22"/>
              </w:rPr>
            </w:pPr>
            <w:r w:rsidRPr="00674227">
              <w:rPr>
                <w:rFonts w:hint="eastAsia"/>
                <w:b/>
                <w:bCs/>
                <w:sz w:val="22"/>
              </w:rPr>
              <w:t>型号参数</w:t>
            </w:r>
          </w:p>
        </w:tc>
        <w:tc>
          <w:tcPr>
            <w:tcW w:w="740" w:type="dxa"/>
            <w:tcBorders>
              <w:top w:val="single" w:sz="4" w:space="0" w:color="auto"/>
              <w:left w:val="nil"/>
              <w:bottom w:val="single" w:sz="4" w:space="0" w:color="auto"/>
              <w:right w:val="single" w:sz="4" w:space="0" w:color="auto"/>
            </w:tcBorders>
            <w:shd w:val="clear" w:color="auto" w:fill="auto"/>
            <w:vAlign w:val="center"/>
            <w:hideMark/>
          </w:tcPr>
          <w:p w14:paraId="58F3C4AC" w14:textId="77777777" w:rsidR="00674227" w:rsidRPr="00674227" w:rsidRDefault="00674227" w:rsidP="00674227">
            <w:pPr>
              <w:jc w:val="center"/>
              <w:rPr>
                <w:b/>
                <w:bCs/>
                <w:sz w:val="22"/>
              </w:rPr>
            </w:pPr>
            <w:r w:rsidRPr="00674227">
              <w:rPr>
                <w:rFonts w:hint="eastAsia"/>
                <w:b/>
                <w:bCs/>
                <w:sz w:val="22"/>
              </w:rPr>
              <w:t>单位</w:t>
            </w:r>
          </w:p>
        </w:tc>
        <w:tc>
          <w:tcPr>
            <w:tcW w:w="716" w:type="dxa"/>
            <w:tcBorders>
              <w:top w:val="single" w:sz="4" w:space="0" w:color="auto"/>
              <w:left w:val="nil"/>
              <w:bottom w:val="single" w:sz="4" w:space="0" w:color="auto"/>
              <w:right w:val="single" w:sz="4" w:space="0" w:color="auto"/>
            </w:tcBorders>
            <w:shd w:val="clear" w:color="auto" w:fill="auto"/>
            <w:vAlign w:val="center"/>
            <w:hideMark/>
          </w:tcPr>
          <w:p w14:paraId="1ACCE45C" w14:textId="77777777" w:rsidR="00674227" w:rsidRPr="00674227" w:rsidRDefault="00674227" w:rsidP="00674227">
            <w:pPr>
              <w:jc w:val="center"/>
              <w:rPr>
                <w:b/>
                <w:bCs/>
                <w:sz w:val="22"/>
              </w:rPr>
            </w:pPr>
            <w:r w:rsidRPr="00674227">
              <w:rPr>
                <w:rFonts w:hint="eastAsia"/>
                <w:b/>
                <w:bCs/>
                <w:sz w:val="22"/>
              </w:rPr>
              <w:t>数量</w:t>
            </w:r>
          </w:p>
        </w:tc>
        <w:tc>
          <w:tcPr>
            <w:tcW w:w="681" w:type="dxa"/>
            <w:tcBorders>
              <w:top w:val="single" w:sz="4" w:space="0" w:color="auto"/>
              <w:left w:val="nil"/>
              <w:bottom w:val="single" w:sz="4" w:space="0" w:color="auto"/>
              <w:right w:val="single" w:sz="4" w:space="0" w:color="auto"/>
            </w:tcBorders>
            <w:shd w:val="clear" w:color="auto" w:fill="auto"/>
            <w:vAlign w:val="center"/>
            <w:hideMark/>
          </w:tcPr>
          <w:p w14:paraId="41616A26" w14:textId="77777777" w:rsidR="00674227" w:rsidRPr="00674227" w:rsidRDefault="00674227" w:rsidP="00674227">
            <w:pPr>
              <w:jc w:val="center"/>
              <w:rPr>
                <w:b/>
                <w:bCs/>
                <w:sz w:val="22"/>
              </w:rPr>
            </w:pPr>
            <w:r w:rsidRPr="00674227">
              <w:rPr>
                <w:rFonts w:hint="eastAsia"/>
                <w:b/>
                <w:bCs/>
                <w:sz w:val="22"/>
              </w:rPr>
              <w:t>单价</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14:paraId="51320DA5" w14:textId="77777777" w:rsidR="00674227" w:rsidRPr="00674227" w:rsidRDefault="00674227" w:rsidP="00674227">
            <w:pPr>
              <w:jc w:val="center"/>
              <w:rPr>
                <w:b/>
                <w:bCs/>
                <w:sz w:val="22"/>
              </w:rPr>
            </w:pPr>
            <w:r w:rsidRPr="00674227">
              <w:rPr>
                <w:rFonts w:hint="eastAsia"/>
                <w:b/>
                <w:bCs/>
                <w:sz w:val="22"/>
              </w:rPr>
              <w:t>合计</w:t>
            </w:r>
          </w:p>
        </w:tc>
        <w:tc>
          <w:tcPr>
            <w:tcW w:w="676" w:type="dxa"/>
            <w:gridSpan w:val="2"/>
            <w:tcBorders>
              <w:top w:val="single" w:sz="4" w:space="0" w:color="auto"/>
              <w:left w:val="nil"/>
              <w:bottom w:val="single" w:sz="4" w:space="0" w:color="auto"/>
              <w:right w:val="single" w:sz="4" w:space="0" w:color="auto"/>
            </w:tcBorders>
            <w:shd w:val="clear" w:color="auto" w:fill="auto"/>
            <w:vAlign w:val="center"/>
            <w:hideMark/>
          </w:tcPr>
          <w:p w14:paraId="0842449E" w14:textId="77777777" w:rsidR="00674227" w:rsidRPr="00674227" w:rsidRDefault="00674227" w:rsidP="00674227">
            <w:pPr>
              <w:jc w:val="center"/>
              <w:rPr>
                <w:b/>
                <w:bCs/>
                <w:sz w:val="22"/>
              </w:rPr>
            </w:pPr>
            <w:r w:rsidRPr="00674227">
              <w:rPr>
                <w:rFonts w:hint="eastAsia"/>
                <w:b/>
                <w:bCs/>
                <w:sz w:val="22"/>
              </w:rPr>
              <w:t>备注</w:t>
            </w:r>
          </w:p>
        </w:tc>
      </w:tr>
      <w:tr w:rsidR="00424B78" w:rsidRPr="00674227" w14:paraId="20F48D3D" w14:textId="77777777" w:rsidTr="00EB0B80">
        <w:trPr>
          <w:gridAfter w:val="1"/>
          <w:wAfter w:w="11" w:type="dxa"/>
          <w:trHeight w:val="2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1CF67D4" w14:textId="77777777" w:rsidR="00674227" w:rsidRPr="00674227" w:rsidRDefault="00674227" w:rsidP="00674227">
            <w:pPr>
              <w:jc w:val="center"/>
            </w:pPr>
            <w:r w:rsidRPr="00674227">
              <w:rPr>
                <w:rFonts w:hint="eastAsia"/>
              </w:rPr>
              <w:t>1</w:t>
            </w:r>
          </w:p>
        </w:tc>
        <w:tc>
          <w:tcPr>
            <w:tcW w:w="1367" w:type="dxa"/>
            <w:tcBorders>
              <w:top w:val="nil"/>
              <w:left w:val="nil"/>
              <w:bottom w:val="single" w:sz="4" w:space="0" w:color="auto"/>
              <w:right w:val="single" w:sz="4" w:space="0" w:color="auto"/>
            </w:tcBorders>
            <w:shd w:val="clear" w:color="auto" w:fill="auto"/>
            <w:noWrap/>
            <w:vAlign w:val="center"/>
            <w:hideMark/>
          </w:tcPr>
          <w:p w14:paraId="0CCED569" w14:textId="77777777" w:rsidR="00674227" w:rsidRPr="00674227" w:rsidRDefault="00674227" w:rsidP="00674227">
            <w:pPr>
              <w:jc w:val="center"/>
              <w:rPr>
                <w:color w:val="000000"/>
                <w:sz w:val="22"/>
              </w:rPr>
            </w:pPr>
            <w:r w:rsidRPr="00674227">
              <w:rPr>
                <w:rFonts w:hint="eastAsia"/>
                <w:color w:val="000000"/>
                <w:sz w:val="22"/>
              </w:rPr>
              <w:t>网线</w:t>
            </w:r>
          </w:p>
        </w:tc>
        <w:tc>
          <w:tcPr>
            <w:tcW w:w="3956" w:type="dxa"/>
            <w:tcBorders>
              <w:top w:val="nil"/>
              <w:left w:val="nil"/>
              <w:bottom w:val="single" w:sz="4" w:space="0" w:color="auto"/>
              <w:right w:val="single" w:sz="4" w:space="0" w:color="auto"/>
            </w:tcBorders>
            <w:shd w:val="clear" w:color="auto" w:fill="auto"/>
            <w:noWrap/>
            <w:vAlign w:val="center"/>
            <w:hideMark/>
          </w:tcPr>
          <w:p w14:paraId="75DDC2C2" w14:textId="77777777" w:rsidR="00674227" w:rsidRPr="00674227" w:rsidRDefault="00674227" w:rsidP="00EB0B80">
            <w:pPr>
              <w:rPr>
                <w:color w:val="000000"/>
                <w:sz w:val="22"/>
              </w:rPr>
            </w:pPr>
            <w:r w:rsidRPr="00674227">
              <w:rPr>
                <w:rFonts w:hint="eastAsia"/>
                <w:color w:val="000000"/>
                <w:sz w:val="22"/>
              </w:rPr>
              <w:t>UTP CAT6</w:t>
            </w:r>
          </w:p>
        </w:tc>
        <w:tc>
          <w:tcPr>
            <w:tcW w:w="740" w:type="dxa"/>
            <w:tcBorders>
              <w:top w:val="nil"/>
              <w:left w:val="nil"/>
              <w:bottom w:val="single" w:sz="4" w:space="0" w:color="auto"/>
              <w:right w:val="single" w:sz="4" w:space="0" w:color="auto"/>
            </w:tcBorders>
            <w:shd w:val="clear" w:color="auto" w:fill="auto"/>
            <w:noWrap/>
            <w:vAlign w:val="center"/>
            <w:hideMark/>
          </w:tcPr>
          <w:p w14:paraId="5785845A" w14:textId="77777777" w:rsidR="00674227" w:rsidRPr="00674227" w:rsidRDefault="00674227" w:rsidP="00674227">
            <w:pPr>
              <w:jc w:val="center"/>
              <w:rPr>
                <w:color w:val="000000"/>
                <w:sz w:val="22"/>
              </w:rPr>
            </w:pPr>
            <w:r w:rsidRPr="00674227">
              <w:rPr>
                <w:rFonts w:hint="eastAsia"/>
                <w:color w:val="000000"/>
                <w:sz w:val="22"/>
              </w:rPr>
              <w:t>箱</w:t>
            </w:r>
          </w:p>
        </w:tc>
        <w:tc>
          <w:tcPr>
            <w:tcW w:w="716" w:type="dxa"/>
            <w:tcBorders>
              <w:top w:val="nil"/>
              <w:left w:val="nil"/>
              <w:bottom w:val="single" w:sz="4" w:space="0" w:color="auto"/>
              <w:right w:val="single" w:sz="4" w:space="0" w:color="auto"/>
            </w:tcBorders>
            <w:shd w:val="clear" w:color="auto" w:fill="auto"/>
            <w:noWrap/>
            <w:vAlign w:val="center"/>
            <w:hideMark/>
          </w:tcPr>
          <w:p w14:paraId="38335360" w14:textId="4A6BE876" w:rsidR="00674227" w:rsidRPr="00674227" w:rsidRDefault="00674227" w:rsidP="00674227">
            <w:pPr>
              <w:jc w:val="center"/>
            </w:pPr>
            <w:r w:rsidRPr="00674227">
              <w:rPr>
                <w:rFonts w:hint="eastAsia"/>
              </w:rPr>
              <w:t>1</w:t>
            </w:r>
            <w:r w:rsidR="00F63B00">
              <w:rPr>
                <w:rFonts w:hint="eastAsia"/>
              </w:rPr>
              <w:t>2</w:t>
            </w:r>
          </w:p>
        </w:tc>
        <w:tc>
          <w:tcPr>
            <w:tcW w:w="681" w:type="dxa"/>
            <w:tcBorders>
              <w:top w:val="nil"/>
              <w:left w:val="nil"/>
              <w:bottom w:val="single" w:sz="4" w:space="0" w:color="auto"/>
              <w:right w:val="single" w:sz="4" w:space="0" w:color="auto"/>
            </w:tcBorders>
            <w:shd w:val="clear" w:color="auto" w:fill="auto"/>
            <w:noWrap/>
            <w:vAlign w:val="center"/>
            <w:hideMark/>
          </w:tcPr>
          <w:p w14:paraId="24126C2F" w14:textId="77777777" w:rsidR="00674227" w:rsidRPr="00674227" w:rsidRDefault="00674227" w:rsidP="00674227">
            <w:pPr>
              <w:jc w:val="center"/>
            </w:pPr>
            <w:r w:rsidRPr="00674227">
              <w:rPr>
                <w:rFonts w:hint="eastAsia"/>
              </w:rPr>
              <w:t xml:space="preserve">　</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71CD0689" w14:textId="77777777" w:rsidR="00674227" w:rsidRPr="00674227" w:rsidRDefault="00674227" w:rsidP="00674227">
            <w:pPr>
              <w:jc w:val="center"/>
            </w:pPr>
            <w:r w:rsidRPr="00674227">
              <w:rPr>
                <w:rFonts w:hint="eastAsia"/>
              </w:rPr>
              <w:t xml:space="preserve">　</w:t>
            </w:r>
          </w:p>
        </w:tc>
        <w:tc>
          <w:tcPr>
            <w:tcW w:w="676" w:type="dxa"/>
            <w:gridSpan w:val="2"/>
            <w:tcBorders>
              <w:top w:val="nil"/>
              <w:left w:val="nil"/>
              <w:bottom w:val="single" w:sz="4" w:space="0" w:color="auto"/>
              <w:right w:val="single" w:sz="4" w:space="0" w:color="auto"/>
            </w:tcBorders>
            <w:shd w:val="clear" w:color="auto" w:fill="auto"/>
            <w:noWrap/>
            <w:vAlign w:val="center"/>
            <w:hideMark/>
          </w:tcPr>
          <w:p w14:paraId="6180B033" w14:textId="77777777" w:rsidR="00674227" w:rsidRPr="00674227" w:rsidRDefault="00674227" w:rsidP="00674227">
            <w:pPr>
              <w:jc w:val="center"/>
            </w:pPr>
            <w:r w:rsidRPr="00674227">
              <w:rPr>
                <w:rFonts w:hint="eastAsia"/>
              </w:rPr>
              <w:t xml:space="preserve">　</w:t>
            </w:r>
          </w:p>
        </w:tc>
      </w:tr>
      <w:tr w:rsidR="00424B78" w:rsidRPr="00674227" w14:paraId="0F471C72" w14:textId="77777777" w:rsidTr="00EB0B80">
        <w:trPr>
          <w:gridAfter w:val="1"/>
          <w:wAfter w:w="11" w:type="dxa"/>
          <w:trHeight w:val="2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0DB2889" w14:textId="77777777" w:rsidR="00674227" w:rsidRPr="00674227" w:rsidRDefault="00674227" w:rsidP="00674227">
            <w:pPr>
              <w:jc w:val="center"/>
            </w:pPr>
            <w:r w:rsidRPr="00674227">
              <w:rPr>
                <w:rFonts w:hint="eastAsia"/>
              </w:rPr>
              <w:t>2</w:t>
            </w:r>
          </w:p>
        </w:tc>
        <w:tc>
          <w:tcPr>
            <w:tcW w:w="1367" w:type="dxa"/>
            <w:tcBorders>
              <w:top w:val="nil"/>
              <w:left w:val="nil"/>
              <w:bottom w:val="single" w:sz="4" w:space="0" w:color="auto"/>
              <w:right w:val="single" w:sz="4" w:space="0" w:color="auto"/>
            </w:tcBorders>
            <w:shd w:val="clear" w:color="auto" w:fill="auto"/>
            <w:noWrap/>
            <w:vAlign w:val="center"/>
            <w:hideMark/>
          </w:tcPr>
          <w:p w14:paraId="52AF05A2" w14:textId="77777777" w:rsidR="00674227" w:rsidRPr="00674227" w:rsidRDefault="00674227" w:rsidP="00674227">
            <w:pPr>
              <w:jc w:val="center"/>
              <w:rPr>
                <w:color w:val="000000"/>
                <w:sz w:val="22"/>
              </w:rPr>
            </w:pPr>
            <w:r w:rsidRPr="00674227">
              <w:rPr>
                <w:rFonts w:hint="eastAsia"/>
                <w:color w:val="000000"/>
                <w:sz w:val="22"/>
              </w:rPr>
              <w:t>网络配线架</w:t>
            </w:r>
          </w:p>
        </w:tc>
        <w:tc>
          <w:tcPr>
            <w:tcW w:w="3956" w:type="dxa"/>
            <w:tcBorders>
              <w:top w:val="nil"/>
              <w:left w:val="nil"/>
              <w:bottom w:val="single" w:sz="4" w:space="0" w:color="auto"/>
              <w:right w:val="single" w:sz="4" w:space="0" w:color="auto"/>
            </w:tcBorders>
            <w:shd w:val="clear" w:color="auto" w:fill="auto"/>
            <w:noWrap/>
            <w:vAlign w:val="center"/>
            <w:hideMark/>
          </w:tcPr>
          <w:p w14:paraId="1F77E6FA" w14:textId="77777777" w:rsidR="00674227" w:rsidRPr="00674227" w:rsidRDefault="00674227" w:rsidP="00EB0B80">
            <w:pPr>
              <w:rPr>
                <w:color w:val="000000"/>
                <w:sz w:val="22"/>
              </w:rPr>
            </w:pPr>
            <w:r w:rsidRPr="00674227">
              <w:rPr>
                <w:rFonts w:hint="eastAsia"/>
                <w:color w:val="000000"/>
                <w:sz w:val="22"/>
              </w:rPr>
              <w:t>六类网络模块</w:t>
            </w:r>
          </w:p>
        </w:tc>
        <w:tc>
          <w:tcPr>
            <w:tcW w:w="740" w:type="dxa"/>
            <w:tcBorders>
              <w:top w:val="nil"/>
              <w:left w:val="nil"/>
              <w:bottom w:val="single" w:sz="4" w:space="0" w:color="auto"/>
              <w:right w:val="single" w:sz="4" w:space="0" w:color="auto"/>
            </w:tcBorders>
            <w:shd w:val="clear" w:color="auto" w:fill="auto"/>
            <w:noWrap/>
            <w:vAlign w:val="center"/>
            <w:hideMark/>
          </w:tcPr>
          <w:p w14:paraId="55E4D777" w14:textId="77777777" w:rsidR="00674227" w:rsidRPr="00674227" w:rsidRDefault="00674227" w:rsidP="00674227">
            <w:pPr>
              <w:jc w:val="center"/>
              <w:rPr>
                <w:color w:val="000000"/>
                <w:sz w:val="22"/>
              </w:rPr>
            </w:pPr>
            <w:r w:rsidRPr="00674227">
              <w:rPr>
                <w:rFonts w:hint="eastAsia"/>
                <w:color w:val="000000"/>
                <w:sz w:val="22"/>
              </w:rPr>
              <w:t>个</w:t>
            </w:r>
          </w:p>
        </w:tc>
        <w:tc>
          <w:tcPr>
            <w:tcW w:w="716" w:type="dxa"/>
            <w:tcBorders>
              <w:top w:val="nil"/>
              <w:left w:val="nil"/>
              <w:bottom w:val="single" w:sz="4" w:space="0" w:color="auto"/>
              <w:right w:val="single" w:sz="4" w:space="0" w:color="auto"/>
            </w:tcBorders>
            <w:shd w:val="clear" w:color="auto" w:fill="auto"/>
            <w:noWrap/>
            <w:vAlign w:val="center"/>
            <w:hideMark/>
          </w:tcPr>
          <w:p w14:paraId="472AD77B" w14:textId="2FF1B019" w:rsidR="00674227" w:rsidRPr="00674227" w:rsidRDefault="00F63B00" w:rsidP="00674227">
            <w:pPr>
              <w:jc w:val="center"/>
            </w:pPr>
            <w:r>
              <w:rPr>
                <w:rFonts w:hint="eastAsia"/>
              </w:rPr>
              <w:t>5</w:t>
            </w:r>
          </w:p>
        </w:tc>
        <w:tc>
          <w:tcPr>
            <w:tcW w:w="681" w:type="dxa"/>
            <w:tcBorders>
              <w:top w:val="nil"/>
              <w:left w:val="nil"/>
              <w:bottom w:val="single" w:sz="4" w:space="0" w:color="auto"/>
              <w:right w:val="single" w:sz="4" w:space="0" w:color="auto"/>
            </w:tcBorders>
            <w:shd w:val="clear" w:color="auto" w:fill="auto"/>
            <w:noWrap/>
            <w:vAlign w:val="center"/>
            <w:hideMark/>
          </w:tcPr>
          <w:p w14:paraId="51996F10" w14:textId="77777777" w:rsidR="00674227" w:rsidRPr="00674227" w:rsidRDefault="00674227" w:rsidP="00674227">
            <w:pPr>
              <w:jc w:val="center"/>
            </w:pPr>
            <w:r w:rsidRPr="00674227">
              <w:rPr>
                <w:rFonts w:hint="eastAsia"/>
              </w:rPr>
              <w:t xml:space="preserve">　</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06468970" w14:textId="77777777" w:rsidR="00674227" w:rsidRPr="00674227" w:rsidRDefault="00674227" w:rsidP="00674227">
            <w:pPr>
              <w:jc w:val="center"/>
            </w:pPr>
            <w:r w:rsidRPr="00674227">
              <w:rPr>
                <w:rFonts w:hint="eastAsia"/>
              </w:rPr>
              <w:t xml:space="preserve">　</w:t>
            </w:r>
          </w:p>
        </w:tc>
        <w:tc>
          <w:tcPr>
            <w:tcW w:w="676" w:type="dxa"/>
            <w:gridSpan w:val="2"/>
            <w:tcBorders>
              <w:top w:val="nil"/>
              <w:left w:val="nil"/>
              <w:bottom w:val="single" w:sz="4" w:space="0" w:color="auto"/>
              <w:right w:val="single" w:sz="4" w:space="0" w:color="auto"/>
            </w:tcBorders>
            <w:shd w:val="clear" w:color="auto" w:fill="auto"/>
            <w:noWrap/>
            <w:vAlign w:val="center"/>
            <w:hideMark/>
          </w:tcPr>
          <w:p w14:paraId="5B13523F" w14:textId="77777777" w:rsidR="00674227" w:rsidRPr="00674227" w:rsidRDefault="00674227" w:rsidP="00674227">
            <w:pPr>
              <w:jc w:val="center"/>
            </w:pPr>
            <w:r w:rsidRPr="00674227">
              <w:rPr>
                <w:rFonts w:hint="eastAsia"/>
              </w:rPr>
              <w:t xml:space="preserve">　</w:t>
            </w:r>
          </w:p>
        </w:tc>
      </w:tr>
      <w:tr w:rsidR="00424B78" w:rsidRPr="00674227" w14:paraId="1F120856" w14:textId="77777777" w:rsidTr="00EB0B80">
        <w:trPr>
          <w:gridAfter w:val="1"/>
          <w:wAfter w:w="11" w:type="dxa"/>
          <w:trHeight w:val="2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361B07EC" w14:textId="77777777" w:rsidR="00674227" w:rsidRPr="00674227" w:rsidRDefault="00674227" w:rsidP="00674227">
            <w:pPr>
              <w:jc w:val="center"/>
            </w:pPr>
            <w:r w:rsidRPr="00674227">
              <w:rPr>
                <w:rFonts w:hint="eastAsia"/>
              </w:rPr>
              <w:t>3</w:t>
            </w:r>
          </w:p>
        </w:tc>
        <w:tc>
          <w:tcPr>
            <w:tcW w:w="1367" w:type="dxa"/>
            <w:tcBorders>
              <w:top w:val="nil"/>
              <w:left w:val="nil"/>
              <w:bottom w:val="single" w:sz="4" w:space="0" w:color="auto"/>
              <w:right w:val="single" w:sz="4" w:space="0" w:color="auto"/>
            </w:tcBorders>
            <w:shd w:val="clear" w:color="auto" w:fill="auto"/>
            <w:noWrap/>
            <w:vAlign w:val="center"/>
            <w:hideMark/>
          </w:tcPr>
          <w:p w14:paraId="460BBFA7" w14:textId="77777777" w:rsidR="00674227" w:rsidRPr="00674227" w:rsidRDefault="00674227" w:rsidP="00674227">
            <w:pPr>
              <w:jc w:val="center"/>
              <w:rPr>
                <w:color w:val="000000"/>
                <w:sz w:val="22"/>
              </w:rPr>
            </w:pPr>
            <w:r w:rsidRPr="00674227">
              <w:rPr>
                <w:rFonts w:hint="eastAsia"/>
                <w:color w:val="000000"/>
                <w:sz w:val="22"/>
              </w:rPr>
              <w:t>理线架</w:t>
            </w:r>
          </w:p>
        </w:tc>
        <w:tc>
          <w:tcPr>
            <w:tcW w:w="3956" w:type="dxa"/>
            <w:tcBorders>
              <w:top w:val="nil"/>
              <w:left w:val="nil"/>
              <w:bottom w:val="single" w:sz="4" w:space="0" w:color="auto"/>
              <w:right w:val="single" w:sz="4" w:space="0" w:color="auto"/>
            </w:tcBorders>
            <w:shd w:val="clear" w:color="auto" w:fill="auto"/>
            <w:noWrap/>
            <w:vAlign w:val="center"/>
            <w:hideMark/>
          </w:tcPr>
          <w:p w14:paraId="4BC4381E" w14:textId="77777777" w:rsidR="00674227" w:rsidRPr="00674227" w:rsidRDefault="00674227" w:rsidP="00EB0B80">
            <w:pPr>
              <w:rPr>
                <w:color w:val="000000"/>
                <w:sz w:val="22"/>
              </w:rPr>
            </w:pPr>
            <w:r w:rsidRPr="00674227">
              <w:rPr>
                <w:rFonts w:hint="eastAsia"/>
                <w:color w:val="000000"/>
                <w:sz w:val="22"/>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14:paraId="41A9B78E" w14:textId="77777777" w:rsidR="00674227" w:rsidRPr="00674227" w:rsidRDefault="00674227" w:rsidP="00674227">
            <w:pPr>
              <w:jc w:val="center"/>
              <w:rPr>
                <w:color w:val="000000"/>
                <w:sz w:val="22"/>
              </w:rPr>
            </w:pPr>
            <w:r w:rsidRPr="00674227">
              <w:rPr>
                <w:rFonts w:hint="eastAsia"/>
                <w:color w:val="000000"/>
                <w:sz w:val="22"/>
              </w:rPr>
              <w:t>个</w:t>
            </w:r>
          </w:p>
        </w:tc>
        <w:tc>
          <w:tcPr>
            <w:tcW w:w="716" w:type="dxa"/>
            <w:tcBorders>
              <w:top w:val="nil"/>
              <w:left w:val="nil"/>
              <w:bottom w:val="single" w:sz="4" w:space="0" w:color="auto"/>
              <w:right w:val="single" w:sz="4" w:space="0" w:color="auto"/>
            </w:tcBorders>
            <w:shd w:val="clear" w:color="auto" w:fill="auto"/>
            <w:noWrap/>
            <w:vAlign w:val="center"/>
            <w:hideMark/>
          </w:tcPr>
          <w:p w14:paraId="26F3A891" w14:textId="42D940EA" w:rsidR="00674227" w:rsidRPr="00674227" w:rsidRDefault="00F63B00" w:rsidP="00674227">
            <w:pPr>
              <w:jc w:val="center"/>
            </w:pPr>
            <w:r>
              <w:rPr>
                <w:rFonts w:hint="eastAsia"/>
              </w:rPr>
              <w:t>5</w:t>
            </w:r>
          </w:p>
        </w:tc>
        <w:tc>
          <w:tcPr>
            <w:tcW w:w="681" w:type="dxa"/>
            <w:tcBorders>
              <w:top w:val="nil"/>
              <w:left w:val="nil"/>
              <w:bottom w:val="single" w:sz="4" w:space="0" w:color="auto"/>
              <w:right w:val="single" w:sz="4" w:space="0" w:color="auto"/>
            </w:tcBorders>
            <w:shd w:val="clear" w:color="auto" w:fill="auto"/>
            <w:noWrap/>
            <w:vAlign w:val="center"/>
            <w:hideMark/>
          </w:tcPr>
          <w:p w14:paraId="6C967E51" w14:textId="77777777" w:rsidR="00674227" w:rsidRPr="00674227" w:rsidRDefault="00674227" w:rsidP="00674227">
            <w:pPr>
              <w:jc w:val="center"/>
            </w:pPr>
            <w:r w:rsidRPr="00674227">
              <w:rPr>
                <w:rFonts w:hint="eastAsia"/>
              </w:rPr>
              <w:t xml:space="preserve">　</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478D9BE" w14:textId="77777777" w:rsidR="00674227" w:rsidRPr="00674227" w:rsidRDefault="00674227" w:rsidP="00674227">
            <w:pPr>
              <w:jc w:val="center"/>
            </w:pPr>
            <w:r w:rsidRPr="00674227">
              <w:rPr>
                <w:rFonts w:hint="eastAsia"/>
              </w:rPr>
              <w:t xml:space="preserve">　</w:t>
            </w:r>
          </w:p>
        </w:tc>
        <w:tc>
          <w:tcPr>
            <w:tcW w:w="676" w:type="dxa"/>
            <w:gridSpan w:val="2"/>
            <w:tcBorders>
              <w:top w:val="nil"/>
              <w:left w:val="nil"/>
              <w:bottom w:val="single" w:sz="4" w:space="0" w:color="auto"/>
              <w:right w:val="single" w:sz="4" w:space="0" w:color="auto"/>
            </w:tcBorders>
            <w:shd w:val="clear" w:color="auto" w:fill="auto"/>
            <w:noWrap/>
            <w:vAlign w:val="center"/>
            <w:hideMark/>
          </w:tcPr>
          <w:p w14:paraId="0B4632A8" w14:textId="77777777" w:rsidR="00674227" w:rsidRPr="00674227" w:rsidRDefault="00674227" w:rsidP="00674227">
            <w:pPr>
              <w:jc w:val="center"/>
            </w:pPr>
            <w:r w:rsidRPr="00674227">
              <w:rPr>
                <w:rFonts w:hint="eastAsia"/>
              </w:rPr>
              <w:t xml:space="preserve">　</w:t>
            </w:r>
          </w:p>
        </w:tc>
      </w:tr>
      <w:tr w:rsidR="00424B78" w:rsidRPr="00674227" w14:paraId="166196A5" w14:textId="77777777" w:rsidTr="00EB0B80">
        <w:trPr>
          <w:gridAfter w:val="1"/>
          <w:wAfter w:w="11" w:type="dxa"/>
          <w:trHeight w:val="2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1D692A7" w14:textId="77777777" w:rsidR="00674227" w:rsidRPr="00674227" w:rsidRDefault="00674227" w:rsidP="00674227">
            <w:pPr>
              <w:jc w:val="center"/>
            </w:pPr>
            <w:r w:rsidRPr="00674227">
              <w:rPr>
                <w:rFonts w:hint="eastAsia"/>
              </w:rPr>
              <w:t>4</w:t>
            </w:r>
          </w:p>
        </w:tc>
        <w:tc>
          <w:tcPr>
            <w:tcW w:w="1367" w:type="dxa"/>
            <w:tcBorders>
              <w:top w:val="nil"/>
              <w:left w:val="nil"/>
              <w:bottom w:val="single" w:sz="4" w:space="0" w:color="auto"/>
              <w:right w:val="single" w:sz="4" w:space="0" w:color="auto"/>
            </w:tcBorders>
            <w:shd w:val="clear" w:color="auto" w:fill="auto"/>
            <w:noWrap/>
            <w:vAlign w:val="center"/>
            <w:hideMark/>
          </w:tcPr>
          <w:p w14:paraId="6FC4C81D" w14:textId="77777777" w:rsidR="00674227" w:rsidRPr="00674227" w:rsidRDefault="00674227" w:rsidP="00674227">
            <w:pPr>
              <w:jc w:val="center"/>
              <w:rPr>
                <w:color w:val="000000"/>
                <w:sz w:val="22"/>
              </w:rPr>
            </w:pPr>
            <w:r w:rsidRPr="00674227">
              <w:rPr>
                <w:rFonts w:hint="eastAsia"/>
                <w:color w:val="000000"/>
                <w:sz w:val="22"/>
              </w:rPr>
              <w:t>网络跳线</w:t>
            </w:r>
          </w:p>
        </w:tc>
        <w:tc>
          <w:tcPr>
            <w:tcW w:w="3956" w:type="dxa"/>
            <w:tcBorders>
              <w:top w:val="nil"/>
              <w:left w:val="nil"/>
              <w:bottom w:val="single" w:sz="4" w:space="0" w:color="auto"/>
              <w:right w:val="single" w:sz="4" w:space="0" w:color="auto"/>
            </w:tcBorders>
            <w:shd w:val="clear" w:color="auto" w:fill="auto"/>
            <w:noWrap/>
            <w:vAlign w:val="center"/>
            <w:hideMark/>
          </w:tcPr>
          <w:p w14:paraId="6B3DEA42" w14:textId="77777777" w:rsidR="00674227" w:rsidRPr="00674227" w:rsidRDefault="00674227" w:rsidP="00EB0B80">
            <w:pPr>
              <w:rPr>
                <w:color w:val="000000"/>
                <w:sz w:val="22"/>
              </w:rPr>
            </w:pPr>
            <w:r w:rsidRPr="00674227">
              <w:rPr>
                <w:rFonts w:hint="eastAsia"/>
                <w:color w:val="000000"/>
                <w:sz w:val="22"/>
              </w:rPr>
              <w:t>6类,30cm-50cm</w:t>
            </w:r>
          </w:p>
        </w:tc>
        <w:tc>
          <w:tcPr>
            <w:tcW w:w="740" w:type="dxa"/>
            <w:tcBorders>
              <w:top w:val="nil"/>
              <w:left w:val="nil"/>
              <w:bottom w:val="single" w:sz="4" w:space="0" w:color="auto"/>
              <w:right w:val="single" w:sz="4" w:space="0" w:color="auto"/>
            </w:tcBorders>
            <w:shd w:val="clear" w:color="auto" w:fill="auto"/>
            <w:noWrap/>
            <w:vAlign w:val="center"/>
            <w:hideMark/>
          </w:tcPr>
          <w:p w14:paraId="4150CB34" w14:textId="77777777" w:rsidR="00674227" w:rsidRPr="00674227" w:rsidRDefault="00674227" w:rsidP="00674227">
            <w:pPr>
              <w:jc w:val="center"/>
              <w:rPr>
                <w:color w:val="000000"/>
                <w:sz w:val="22"/>
              </w:rPr>
            </w:pPr>
            <w:r w:rsidRPr="00674227">
              <w:rPr>
                <w:rFonts w:hint="eastAsia"/>
                <w:color w:val="000000"/>
                <w:sz w:val="22"/>
              </w:rPr>
              <w:t>根</w:t>
            </w:r>
          </w:p>
        </w:tc>
        <w:tc>
          <w:tcPr>
            <w:tcW w:w="716" w:type="dxa"/>
            <w:tcBorders>
              <w:top w:val="nil"/>
              <w:left w:val="nil"/>
              <w:bottom w:val="single" w:sz="4" w:space="0" w:color="auto"/>
              <w:right w:val="single" w:sz="4" w:space="0" w:color="auto"/>
            </w:tcBorders>
            <w:shd w:val="clear" w:color="auto" w:fill="auto"/>
            <w:noWrap/>
            <w:vAlign w:val="center"/>
            <w:hideMark/>
          </w:tcPr>
          <w:p w14:paraId="53907304" w14:textId="0100265C" w:rsidR="00674227" w:rsidRPr="00674227" w:rsidRDefault="00F63B00" w:rsidP="00674227">
            <w:pPr>
              <w:jc w:val="center"/>
            </w:pPr>
            <w:r>
              <w:rPr>
                <w:rFonts w:hint="eastAsia"/>
              </w:rPr>
              <w:t>110</w:t>
            </w:r>
          </w:p>
        </w:tc>
        <w:tc>
          <w:tcPr>
            <w:tcW w:w="681" w:type="dxa"/>
            <w:tcBorders>
              <w:top w:val="nil"/>
              <w:left w:val="nil"/>
              <w:bottom w:val="single" w:sz="4" w:space="0" w:color="auto"/>
              <w:right w:val="single" w:sz="4" w:space="0" w:color="auto"/>
            </w:tcBorders>
            <w:shd w:val="clear" w:color="auto" w:fill="auto"/>
            <w:noWrap/>
            <w:vAlign w:val="center"/>
            <w:hideMark/>
          </w:tcPr>
          <w:p w14:paraId="67993439" w14:textId="77777777" w:rsidR="00674227" w:rsidRPr="00674227" w:rsidRDefault="00674227" w:rsidP="00674227">
            <w:pPr>
              <w:jc w:val="center"/>
            </w:pPr>
            <w:r w:rsidRPr="00674227">
              <w:rPr>
                <w:rFonts w:hint="eastAsia"/>
              </w:rPr>
              <w:t xml:space="preserve">　</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7B754B64" w14:textId="77777777" w:rsidR="00674227" w:rsidRPr="00674227" w:rsidRDefault="00674227" w:rsidP="00674227">
            <w:pPr>
              <w:jc w:val="center"/>
            </w:pPr>
            <w:r w:rsidRPr="00674227">
              <w:rPr>
                <w:rFonts w:hint="eastAsia"/>
              </w:rPr>
              <w:t xml:space="preserve">　</w:t>
            </w:r>
          </w:p>
        </w:tc>
        <w:tc>
          <w:tcPr>
            <w:tcW w:w="676" w:type="dxa"/>
            <w:gridSpan w:val="2"/>
            <w:tcBorders>
              <w:top w:val="nil"/>
              <w:left w:val="nil"/>
              <w:bottom w:val="single" w:sz="4" w:space="0" w:color="auto"/>
              <w:right w:val="single" w:sz="4" w:space="0" w:color="auto"/>
            </w:tcBorders>
            <w:shd w:val="clear" w:color="auto" w:fill="auto"/>
            <w:noWrap/>
            <w:vAlign w:val="center"/>
            <w:hideMark/>
          </w:tcPr>
          <w:p w14:paraId="5DDA2F9E" w14:textId="77777777" w:rsidR="00674227" w:rsidRPr="00674227" w:rsidRDefault="00674227" w:rsidP="00674227">
            <w:pPr>
              <w:jc w:val="center"/>
            </w:pPr>
            <w:r w:rsidRPr="00674227">
              <w:rPr>
                <w:rFonts w:hint="eastAsia"/>
              </w:rPr>
              <w:t xml:space="preserve">　</w:t>
            </w:r>
          </w:p>
        </w:tc>
      </w:tr>
      <w:tr w:rsidR="00424B78" w:rsidRPr="00674227" w14:paraId="186BABD7" w14:textId="77777777" w:rsidTr="00EB0B80">
        <w:trPr>
          <w:gridAfter w:val="1"/>
          <w:wAfter w:w="11" w:type="dxa"/>
          <w:trHeight w:val="2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41BC0FF" w14:textId="0304AF59" w:rsidR="00674227" w:rsidRPr="00674227" w:rsidRDefault="008974DD" w:rsidP="00674227">
            <w:pPr>
              <w:jc w:val="center"/>
            </w:pPr>
            <w:r>
              <w:rPr>
                <w:rFonts w:hint="eastAsia"/>
              </w:rPr>
              <w:t>5</w:t>
            </w:r>
          </w:p>
        </w:tc>
        <w:tc>
          <w:tcPr>
            <w:tcW w:w="1367" w:type="dxa"/>
            <w:tcBorders>
              <w:top w:val="nil"/>
              <w:left w:val="nil"/>
              <w:bottom w:val="single" w:sz="4" w:space="0" w:color="auto"/>
              <w:right w:val="single" w:sz="4" w:space="0" w:color="auto"/>
            </w:tcBorders>
            <w:shd w:val="clear" w:color="auto" w:fill="auto"/>
            <w:vAlign w:val="center"/>
            <w:hideMark/>
          </w:tcPr>
          <w:p w14:paraId="77C7C42F" w14:textId="1973B77F" w:rsidR="00674227" w:rsidRPr="00674227" w:rsidRDefault="00F63B00" w:rsidP="00674227">
            <w:pPr>
              <w:jc w:val="center"/>
              <w:rPr>
                <w:color w:val="000000"/>
                <w:sz w:val="22"/>
              </w:rPr>
            </w:pPr>
            <w:r>
              <w:rPr>
                <w:rFonts w:hint="eastAsia"/>
                <w:color w:val="000000"/>
                <w:sz w:val="22"/>
              </w:rPr>
              <w:t>汇聚</w:t>
            </w:r>
            <w:r w:rsidR="00674227" w:rsidRPr="00674227">
              <w:rPr>
                <w:rFonts w:hint="eastAsia"/>
                <w:color w:val="000000"/>
                <w:sz w:val="22"/>
              </w:rPr>
              <w:t>交换机</w:t>
            </w:r>
          </w:p>
        </w:tc>
        <w:tc>
          <w:tcPr>
            <w:tcW w:w="3956" w:type="dxa"/>
            <w:tcBorders>
              <w:top w:val="nil"/>
              <w:left w:val="nil"/>
              <w:bottom w:val="single" w:sz="4" w:space="0" w:color="auto"/>
              <w:right w:val="single" w:sz="4" w:space="0" w:color="auto"/>
            </w:tcBorders>
            <w:shd w:val="clear" w:color="auto" w:fill="auto"/>
            <w:vAlign w:val="center"/>
            <w:hideMark/>
          </w:tcPr>
          <w:p w14:paraId="41813F3E" w14:textId="77777777" w:rsidR="00F63B00" w:rsidRDefault="00F63B00" w:rsidP="00F63B00">
            <w:pPr>
              <w:rPr>
                <w:color w:val="000000"/>
                <w:sz w:val="22"/>
              </w:rPr>
            </w:pPr>
            <w:r>
              <w:rPr>
                <w:rFonts w:hint="eastAsia"/>
                <w:color w:val="000000"/>
                <w:sz w:val="22"/>
                <w:szCs w:val="22"/>
              </w:rPr>
              <w:t>1）★交换容量≥432Gbps，转发性能≥144Mpps；（以官网最小值为准，要求提供官网截图）</w:t>
            </w:r>
            <w:r>
              <w:rPr>
                <w:rFonts w:hint="eastAsia"/>
                <w:color w:val="000000"/>
                <w:sz w:val="22"/>
                <w:szCs w:val="22"/>
              </w:rPr>
              <w:br/>
              <w:t>2）固化10/100/1000M以太网端口≥48，固化10G/1G SFP+光接口≥4个；</w:t>
            </w:r>
            <w:r>
              <w:rPr>
                <w:rFonts w:hint="eastAsia"/>
                <w:color w:val="000000"/>
                <w:sz w:val="22"/>
                <w:szCs w:val="22"/>
              </w:rPr>
              <w:br/>
              <w:t>3）工作温度0-50°；</w:t>
            </w:r>
            <w:r>
              <w:rPr>
                <w:rFonts w:hint="eastAsia"/>
                <w:color w:val="000000"/>
                <w:sz w:val="22"/>
                <w:szCs w:val="22"/>
              </w:rPr>
              <w:br/>
              <w:t>4）支持快速链路检测协议，可快速检测链路的通断和光纤链路的单向性，并支持端口下的环路检测功能；</w:t>
            </w:r>
            <w:r>
              <w:rPr>
                <w:rFonts w:hint="eastAsia"/>
                <w:color w:val="000000"/>
                <w:sz w:val="22"/>
                <w:szCs w:val="22"/>
              </w:rPr>
              <w:br/>
              <w:t>5）★为保证设备在受到外界机械碰撞时能够正常运行，要求所投交换机IK防护测试级别至少达到IK05，提供具有 CMA或CAL或 CNAS认证章的测试报告以及检测机构官网查询截图并加盖产品厂商招投标专用章；</w:t>
            </w:r>
            <w:r>
              <w:rPr>
                <w:rFonts w:hint="eastAsia"/>
                <w:color w:val="000000"/>
                <w:sz w:val="22"/>
                <w:szCs w:val="22"/>
              </w:rPr>
              <w:br/>
              <w:t>6）支持公有以太网多环保护技术，国际标准为核心以太网设计的二层链路冗余备份协议；</w:t>
            </w:r>
            <w:r>
              <w:rPr>
                <w:rFonts w:hint="eastAsia"/>
                <w:color w:val="000000"/>
                <w:sz w:val="22"/>
                <w:szCs w:val="22"/>
              </w:rPr>
              <w:br/>
              <w:t>7）支持高效节能以太网（EEE），端口如果在连续一段时间之内空闲，系统会将该端口设置为节能模式；</w:t>
            </w:r>
            <w:r>
              <w:rPr>
                <w:rFonts w:hint="eastAsia"/>
                <w:color w:val="000000"/>
                <w:sz w:val="22"/>
                <w:szCs w:val="22"/>
              </w:rPr>
              <w:br/>
              <w:t>8）支持专门基础网络保护机制，增强设备防攻击能力，即使在受到攻击的情况下，也能保护系统各种服务的正常运行，保持较低的CPU负载，从而保障整个网络的稳定运行；</w:t>
            </w:r>
            <w:r>
              <w:rPr>
                <w:rFonts w:hint="eastAsia"/>
                <w:color w:val="000000"/>
                <w:sz w:val="22"/>
                <w:szCs w:val="22"/>
              </w:rPr>
              <w:br/>
              <w:t>9）支持SNMPv1/v2C/v3、CLI(Telnet/Console)、RMON(1,2,3,9)、Syslog、Web；</w:t>
            </w:r>
            <w:r>
              <w:rPr>
                <w:rFonts w:hint="eastAsia"/>
                <w:color w:val="000000"/>
                <w:sz w:val="22"/>
                <w:szCs w:val="22"/>
              </w:rPr>
              <w:br/>
              <w:t>10）★提供工信部设备进网许可证。</w:t>
            </w:r>
          </w:p>
          <w:p w14:paraId="45BE3F34" w14:textId="4ED6FB20" w:rsidR="00424B78" w:rsidRPr="00F63B00" w:rsidRDefault="00424B78" w:rsidP="00F63B00">
            <w:pPr>
              <w:rPr>
                <w:color w:val="000000"/>
                <w:sz w:val="22"/>
              </w:rPr>
            </w:pPr>
          </w:p>
        </w:tc>
        <w:tc>
          <w:tcPr>
            <w:tcW w:w="740" w:type="dxa"/>
            <w:tcBorders>
              <w:top w:val="nil"/>
              <w:left w:val="nil"/>
              <w:bottom w:val="single" w:sz="4" w:space="0" w:color="auto"/>
              <w:right w:val="single" w:sz="4" w:space="0" w:color="auto"/>
            </w:tcBorders>
            <w:shd w:val="clear" w:color="auto" w:fill="auto"/>
            <w:vAlign w:val="center"/>
            <w:hideMark/>
          </w:tcPr>
          <w:p w14:paraId="2E8B78BF" w14:textId="77777777" w:rsidR="00674227" w:rsidRPr="00674227" w:rsidRDefault="00674227" w:rsidP="00674227">
            <w:pPr>
              <w:jc w:val="center"/>
              <w:rPr>
                <w:color w:val="000000"/>
                <w:sz w:val="22"/>
              </w:rPr>
            </w:pPr>
            <w:r w:rsidRPr="00674227">
              <w:rPr>
                <w:rFonts w:hint="eastAsia"/>
                <w:color w:val="000000"/>
                <w:sz w:val="22"/>
              </w:rPr>
              <w:t>台</w:t>
            </w:r>
          </w:p>
        </w:tc>
        <w:tc>
          <w:tcPr>
            <w:tcW w:w="716" w:type="dxa"/>
            <w:tcBorders>
              <w:top w:val="nil"/>
              <w:left w:val="nil"/>
              <w:bottom w:val="single" w:sz="4" w:space="0" w:color="auto"/>
              <w:right w:val="single" w:sz="4" w:space="0" w:color="auto"/>
            </w:tcBorders>
            <w:shd w:val="clear" w:color="auto" w:fill="auto"/>
            <w:vAlign w:val="center"/>
            <w:hideMark/>
          </w:tcPr>
          <w:p w14:paraId="37A3FC79" w14:textId="4C095ED4" w:rsidR="00674227" w:rsidRPr="00674227" w:rsidRDefault="00F63B00" w:rsidP="00674227">
            <w:pPr>
              <w:jc w:val="center"/>
              <w:rPr>
                <w:color w:val="000000"/>
                <w:sz w:val="22"/>
              </w:rPr>
            </w:pPr>
            <w:r>
              <w:rPr>
                <w:rFonts w:hint="eastAsia"/>
                <w:color w:val="000000"/>
                <w:sz w:val="22"/>
              </w:rPr>
              <w:t>3</w:t>
            </w:r>
          </w:p>
        </w:tc>
        <w:tc>
          <w:tcPr>
            <w:tcW w:w="681" w:type="dxa"/>
            <w:tcBorders>
              <w:top w:val="nil"/>
              <w:left w:val="nil"/>
              <w:bottom w:val="single" w:sz="4" w:space="0" w:color="auto"/>
              <w:right w:val="single" w:sz="4" w:space="0" w:color="auto"/>
            </w:tcBorders>
            <w:shd w:val="clear" w:color="auto" w:fill="auto"/>
            <w:vAlign w:val="center"/>
            <w:hideMark/>
          </w:tcPr>
          <w:p w14:paraId="29197391" w14:textId="77777777" w:rsidR="00674227" w:rsidRPr="00674227" w:rsidRDefault="00674227" w:rsidP="00674227">
            <w:pPr>
              <w:jc w:val="center"/>
            </w:pPr>
            <w:r w:rsidRPr="00674227">
              <w:rPr>
                <w:rFonts w:hint="eastAsia"/>
              </w:rPr>
              <w:t xml:space="preserve">　</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507351B3" w14:textId="77777777" w:rsidR="00674227" w:rsidRPr="00674227" w:rsidRDefault="00674227" w:rsidP="00674227">
            <w:pPr>
              <w:jc w:val="center"/>
            </w:pPr>
            <w:r w:rsidRPr="00674227">
              <w:rPr>
                <w:rFonts w:hint="eastAsia"/>
              </w:rPr>
              <w:t xml:space="preserve">　</w:t>
            </w:r>
          </w:p>
        </w:tc>
        <w:tc>
          <w:tcPr>
            <w:tcW w:w="676" w:type="dxa"/>
            <w:gridSpan w:val="2"/>
            <w:tcBorders>
              <w:top w:val="nil"/>
              <w:left w:val="nil"/>
              <w:bottom w:val="single" w:sz="4" w:space="0" w:color="auto"/>
              <w:right w:val="single" w:sz="4" w:space="0" w:color="auto"/>
            </w:tcBorders>
            <w:shd w:val="clear" w:color="auto" w:fill="auto"/>
            <w:noWrap/>
            <w:vAlign w:val="center"/>
            <w:hideMark/>
          </w:tcPr>
          <w:p w14:paraId="73121990" w14:textId="77777777" w:rsidR="00674227" w:rsidRPr="00674227" w:rsidRDefault="00674227" w:rsidP="00674227">
            <w:pPr>
              <w:jc w:val="center"/>
            </w:pPr>
            <w:r w:rsidRPr="00674227">
              <w:rPr>
                <w:rFonts w:hint="eastAsia"/>
              </w:rPr>
              <w:t xml:space="preserve">　</w:t>
            </w:r>
          </w:p>
        </w:tc>
      </w:tr>
      <w:tr w:rsidR="00424B78" w:rsidRPr="00674227" w14:paraId="5250D3F6" w14:textId="77777777" w:rsidTr="00EB0B80">
        <w:trPr>
          <w:gridAfter w:val="1"/>
          <w:wAfter w:w="11" w:type="dxa"/>
          <w:trHeight w:val="2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3222D7F7" w14:textId="34257667" w:rsidR="00674227" w:rsidRPr="00674227" w:rsidRDefault="008974DD" w:rsidP="00674227">
            <w:pPr>
              <w:jc w:val="center"/>
            </w:pPr>
            <w:r>
              <w:rPr>
                <w:rFonts w:hint="eastAsia"/>
              </w:rPr>
              <w:t>6</w:t>
            </w:r>
          </w:p>
        </w:tc>
        <w:tc>
          <w:tcPr>
            <w:tcW w:w="1367" w:type="dxa"/>
            <w:tcBorders>
              <w:top w:val="nil"/>
              <w:left w:val="nil"/>
              <w:bottom w:val="single" w:sz="4" w:space="0" w:color="auto"/>
              <w:right w:val="single" w:sz="4" w:space="0" w:color="auto"/>
            </w:tcBorders>
            <w:shd w:val="clear" w:color="auto" w:fill="auto"/>
            <w:vAlign w:val="center"/>
            <w:hideMark/>
          </w:tcPr>
          <w:p w14:paraId="7DC3F5DE" w14:textId="77777777" w:rsidR="00674227" w:rsidRPr="00674227" w:rsidRDefault="00674227" w:rsidP="00674227">
            <w:pPr>
              <w:jc w:val="center"/>
              <w:rPr>
                <w:color w:val="000000"/>
                <w:sz w:val="22"/>
              </w:rPr>
            </w:pPr>
            <w:r w:rsidRPr="00674227">
              <w:rPr>
                <w:rFonts w:hint="eastAsia"/>
                <w:color w:val="000000"/>
                <w:sz w:val="22"/>
              </w:rPr>
              <w:t>光模块</w:t>
            </w:r>
          </w:p>
        </w:tc>
        <w:tc>
          <w:tcPr>
            <w:tcW w:w="3956" w:type="dxa"/>
            <w:tcBorders>
              <w:top w:val="nil"/>
              <w:left w:val="nil"/>
              <w:bottom w:val="single" w:sz="4" w:space="0" w:color="auto"/>
              <w:right w:val="single" w:sz="4" w:space="0" w:color="auto"/>
            </w:tcBorders>
            <w:shd w:val="clear" w:color="auto" w:fill="auto"/>
            <w:vAlign w:val="center"/>
            <w:hideMark/>
          </w:tcPr>
          <w:p w14:paraId="09368EF8" w14:textId="51DAAE97" w:rsidR="00F63B00" w:rsidRPr="00F63B00" w:rsidRDefault="00674227" w:rsidP="00F63B00">
            <w:pPr>
              <w:jc w:val="center"/>
              <w:rPr>
                <w:color w:val="000000"/>
                <w:sz w:val="22"/>
              </w:rPr>
            </w:pPr>
            <w:r w:rsidRPr="00674227">
              <w:rPr>
                <w:rFonts w:hint="eastAsia"/>
                <w:color w:val="000000"/>
                <w:sz w:val="22"/>
              </w:rPr>
              <w:t xml:space="preserve"> </w:t>
            </w:r>
            <w:r w:rsidR="00F63B00">
              <w:rPr>
                <w:rFonts w:hint="eastAsia"/>
                <w:color w:val="000000"/>
                <w:sz w:val="22"/>
                <w:szCs w:val="22"/>
              </w:rPr>
              <w:t>万兆LC接口模块（1310nm），10km，适用于SFP+接口</w:t>
            </w:r>
          </w:p>
          <w:p w14:paraId="61BC4F5D" w14:textId="19C633AF" w:rsidR="00674227" w:rsidRPr="00674227" w:rsidRDefault="00674227" w:rsidP="00674227">
            <w:pPr>
              <w:jc w:val="center"/>
              <w:rPr>
                <w:color w:val="000000"/>
                <w:sz w:val="22"/>
              </w:rPr>
            </w:pPr>
          </w:p>
        </w:tc>
        <w:tc>
          <w:tcPr>
            <w:tcW w:w="740" w:type="dxa"/>
            <w:tcBorders>
              <w:top w:val="nil"/>
              <w:left w:val="nil"/>
              <w:bottom w:val="single" w:sz="4" w:space="0" w:color="auto"/>
              <w:right w:val="single" w:sz="4" w:space="0" w:color="auto"/>
            </w:tcBorders>
            <w:shd w:val="clear" w:color="auto" w:fill="auto"/>
            <w:vAlign w:val="center"/>
            <w:hideMark/>
          </w:tcPr>
          <w:p w14:paraId="103D9D99" w14:textId="77777777" w:rsidR="00674227" w:rsidRPr="00674227" w:rsidRDefault="00674227" w:rsidP="00674227">
            <w:pPr>
              <w:jc w:val="center"/>
              <w:rPr>
                <w:color w:val="000000"/>
                <w:sz w:val="22"/>
              </w:rPr>
            </w:pPr>
            <w:r w:rsidRPr="00674227">
              <w:rPr>
                <w:rFonts w:hint="eastAsia"/>
                <w:color w:val="000000"/>
                <w:sz w:val="22"/>
              </w:rPr>
              <w:lastRenderedPageBreak/>
              <w:t>个</w:t>
            </w:r>
          </w:p>
        </w:tc>
        <w:tc>
          <w:tcPr>
            <w:tcW w:w="716" w:type="dxa"/>
            <w:tcBorders>
              <w:top w:val="nil"/>
              <w:left w:val="nil"/>
              <w:bottom w:val="single" w:sz="4" w:space="0" w:color="auto"/>
              <w:right w:val="single" w:sz="4" w:space="0" w:color="auto"/>
            </w:tcBorders>
            <w:shd w:val="clear" w:color="auto" w:fill="auto"/>
            <w:vAlign w:val="center"/>
            <w:hideMark/>
          </w:tcPr>
          <w:p w14:paraId="26D39EE5" w14:textId="4372184B" w:rsidR="00674227" w:rsidRPr="00674227" w:rsidRDefault="00F63B00" w:rsidP="00674227">
            <w:pPr>
              <w:jc w:val="center"/>
              <w:rPr>
                <w:color w:val="000000"/>
                <w:sz w:val="22"/>
              </w:rPr>
            </w:pPr>
            <w:r>
              <w:rPr>
                <w:rFonts w:hint="eastAsia"/>
                <w:color w:val="000000"/>
                <w:sz w:val="22"/>
              </w:rPr>
              <w:t>4</w:t>
            </w:r>
          </w:p>
        </w:tc>
        <w:tc>
          <w:tcPr>
            <w:tcW w:w="681" w:type="dxa"/>
            <w:tcBorders>
              <w:top w:val="nil"/>
              <w:left w:val="nil"/>
              <w:bottom w:val="single" w:sz="4" w:space="0" w:color="auto"/>
              <w:right w:val="single" w:sz="4" w:space="0" w:color="auto"/>
            </w:tcBorders>
            <w:shd w:val="clear" w:color="auto" w:fill="auto"/>
            <w:vAlign w:val="center"/>
            <w:hideMark/>
          </w:tcPr>
          <w:p w14:paraId="1F838665" w14:textId="77777777" w:rsidR="00674227" w:rsidRPr="00674227" w:rsidRDefault="00674227" w:rsidP="00674227">
            <w:pPr>
              <w:jc w:val="center"/>
            </w:pPr>
            <w:r w:rsidRPr="00674227">
              <w:rPr>
                <w:rFonts w:hint="eastAsia"/>
              </w:rPr>
              <w:t xml:space="preserve">　</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13C783F2" w14:textId="77777777" w:rsidR="00674227" w:rsidRPr="00674227" w:rsidRDefault="00674227" w:rsidP="00674227">
            <w:pPr>
              <w:jc w:val="center"/>
            </w:pPr>
            <w:r w:rsidRPr="00674227">
              <w:rPr>
                <w:rFonts w:hint="eastAsia"/>
              </w:rPr>
              <w:t xml:space="preserve">　</w:t>
            </w:r>
          </w:p>
        </w:tc>
        <w:tc>
          <w:tcPr>
            <w:tcW w:w="676" w:type="dxa"/>
            <w:gridSpan w:val="2"/>
            <w:tcBorders>
              <w:top w:val="nil"/>
              <w:left w:val="nil"/>
              <w:bottom w:val="single" w:sz="4" w:space="0" w:color="auto"/>
              <w:right w:val="single" w:sz="4" w:space="0" w:color="auto"/>
            </w:tcBorders>
            <w:shd w:val="clear" w:color="auto" w:fill="auto"/>
            <w:noWrap/>
            <w:vAlign w:val="center"/>
            <w:hideMark/>
          </w:tcPr>
          <w:p w14:paraId="681D97AE" w14:textId="77777777" w:rsidR="00674227" w:rsidRPr="00674227" w:rsidRDefault="00674227" w:rsidP="00674227">
            <w:pPr>
              <w:jc w:val="center"/>
            </w:pPr>
            <w:r w:rsidRPr="00674227">
              <w:rPr>
                <w:rFonts w:hint="eastAsia"/>
              </w:rPr>
              <w:t xml:space="preserve">　</w:t>
            </w:r>
          </w:p>
        </w:tc>
      </w:tr>
      <w:tr w:rsidR="00424B78" w:rsidRPr="00674227" w14:paraId="75CCF6E3" w14:textId="77777777" w:rsidTr="00EB0B80">
        <w:trPr>
          <w:gridAfter w:val="1"/>
          <w:wAfter w:w="11" w:type="dxa"/>
          <w:trHeight w:val="2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1E077D6" w14:textId="49A12D52" w:rsidR="00674227" w:rsidRPr="00674227" w:rsidRDefault="008974DD" w:rsidP="00674227">
            <w:pPr>
              <w:jc w:val="center"/>
            </w:pPr>
            <w:r>
              <w:rPr>
                <w:rFonts w:hint="eastAsia"/>
              </w:rPr>
              <w:lastRenderedPageBreak/>
              <w:t>7</w:t>
            </w:r>
          </w:p>
        </w:tc>
        <w:tc>
          <w:tcPr>
            <w:tcW w:w="1367" w:type="dxa"/>
            <w:tcBorders>
              <w:top w:val="nil"/>
              <w:left w:val="nil"/>
              <w:bottom w:val="single" w:sz="4" w:space="0" w:color="auto"/>
              <w:right w:val="single" w:sz="4" w:space="0" w:color="auto"/>
            </w:tcBorders>
            <w:shd w:val="clear" w:color="auto" w:fill="auto"/>
            <w:vAlign w:val="center"/>
            <w:hideMark/>
          </w:tcPr>
          <w:p w14:paraId="1B61FCB3" w14:textId="77777777" w:rsidR="00674227" w:rsidRPr="00674227" w:rsidRDefault="00674227" w:rsidP="00674227">
            <w:pPr>
              <w:jc w:val="center"/>
              <w:rPr>
                <w:color w:val="000000"/>
                <w:sz w:val="22"/>
              </w:rPr>
            </w:pPr>
            <w:r w:rsidRPr="00674227">
              <w:rPr>
                <w:rFonts w:hint="eastAsia"/>
                <w:color w:val="000000"/>
                <w:sz w:val="22"/>
              </w:rPr>
              <w:t>光模块</w:t>
            </w:r>
          </w:p>
        </w:tc>
        <w:tc>
          <w:tcPr>
            <w:tcW w:w="3956" w:type="dxa"/>
            <w:tcBorders>
              <w:top w:val="nil"/>
              <w:left w:val="nil"/>
              <w:bottom w:val="single" w:sz="4" w:space="0" w:color="auto"/>
              <w:right w:val="single" w:sz="4" w:space="0" w:color="auto"/>
            </w:tcBorders>
            <w:shd w:val="clear" w:color="auto" w:fill="auto"/>
            <w:vAlign w:val="center"/>
            <w:hideMark/>
          </w:tcPr>
          <w:p w14:paraId="19281C19" w14:textId="38002883" w:rsidR="00674227" w:rsidRPr="00F63B00" w:rsidRDefault="00F63B00" w:rsidP="00F63B00">
            <w:pPr>
              <w:jc w:val="center"/>
              <w:rPr>
                <w:color w:val="000000"/>
                <w:sz w:val="22"/>
                <w:szCs w:val="22"/>
              </w:rPr>
            </w:pPr>
            <w:r>
              <w:rPr>
                <w:rFonts w:hint="eastAsia"/>
                <w:color w:val="000000"/>
                <w:sz w:val="22"/>
                <w:szCs w:val="22"/>
              </w:rPr>
              <w:t>1000BASE-LX mini GBIC转换模块（1310nm），10km</w:t>
            </w:r>
          </w:p>
        </w:tc>
        <w:tc>
          <w:tcPr>
            <w:tcW w:w="740" w:type="dxa"/>
            <w:tcBorders>
              <w:top w:val="nil"/>
              <w:left w:val="nil"/>
              <w:bottom w:val="single" w:sz="4" w:space="0" w:color="auto"/>
              <w:right w:val="single" w:sz="4" w:space="0" w:color="auto"/>
            </w:tcBorders>
            <w:shd w:val="clear" w:color="auto" w:fill="auto"/>
            <w:vAlign w:val="center"/>
            <w:hideMark/>
          </w:tcPr>
          <w:p w14:paraId="32CAB6FC" w14:textId="77777777" w:rsidR="00674227" w:rsidRPr="00674227" w:rsidRDefault="00674227" w:rsidP="00674227">
            <w:pPr>
              <w:jc w:val="center"/>
              <w:rPr>
                <w:color w:val="000000"/>
                <w:sz w:val="22"/>
              </w:rPr>
            </w:pPr>
            <w:r w:rsidRPr="00674227">
              <w:rPr>
                <w:rFonts w:hint="eastAsia"/>
                <w:color w:val="000000"/>
                <w:sz w:val="22"/>
              </w:rPr>
              <w:t>个</w:t>
            </w:r>
          </w:p>
        </w:tc>
        <w:tc>
          <w:tcPr>
            <w:tcW w:w="716" w:type="dxa"/>
            <w:tcBorders>
              <w:top w:val="nil"/>
              <w:left w:val="nil"/>
              <w:bottom w:val="single" w:sz="4" w:space="0" w:color="auto"/>
              <w:right w:val="single" w:sz="4" w:space="0" w:color="auto"/>
            </w:tcBorders>
            <w:shd w:val="clear" w:color="auto" w:fill="auto"/>
            <w:vAlign w:val="center"/>
            <w:hideMark/>
          </w:tcPr>
          <w:p w14:paraId="25DABB76" w14:textId="37155626" w:rsidR="00674227" w:rsidRPr="00674227" w:rsidRDefault="00F63B00" w:rsidP="00674227">
            <w:pPr>
              <w:jc w:val="center"/>
              <w:rPr>
                <w:color w:val="000000"/>
                <w:sz w:val="22"/>
              </w:rPr>
            </w:pPr>
            <w:r>
              <w:rPr>
                <w:rFonts w:hint="eastAsia"/>
                <w:color w:val="000000"/>
                <w:sz w:val="22"/>
              </w:rPr>
              <w:t>2</w:t>
            </w:r>
          </w:p>
        </w:tc>
        <w:tc>
          <w:tcPr>
            <w:tcW w:w="681" w:type="dxa"/>
            <w:tcBorders>
              <w:top w:val="nil"/>
              <w:left w:val="nil"/>
              <w:bottom w:val="single" w:sz="4" w:space="0" w:color="auto"/>
              <w:right w:val="single" w:sz="4" w:space="0" w:color="auto"/>
            </w:tcBorders>
            <w:shd w:val="clear" w:color="auto" w:fill="auto"/>
            <w:vAlign w:val="center"/>
            <w:hideMark/>
          </w:tcPr>
          <w:p w14:paraId="53567682" w14:textId="77777777" w:rsidR="00674227" w:rsidRPr="00674227" w:rsidRDefault="00674227" w:rsidP="00674227">
            <w:pPr>
              <w:jc w:val="center"/>
            </w:pPr>
            <w:r w:rsidRPr="00674227">
              <w:rPr>
                <w:rFonts w:hint="eastAsia"/>
              </w:rPr>
              <w:t xml:space="preserve">　</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70D2E7F" w14:textId="77777777" w:rsidR="00674227" w:rsidRPr="00674227" w:rsidRDefault="00674227" w:rsidP="00674227">
            <w:pPr>
              <w:jc w:val="center"/>
            </w:pPr>
            <w:r w:rsidRPr="00674227">
              <w:rPr>
                <w:rFonts w:hint="eastAsia"/>
              </w:rPr>
              <w:t xml:space="preserve">　</w:t>
            </w:r>
          </w:p>
        </w:tc>
        <w:tc>
          <w:tcPr>
            <w:tcW w:w="676" w:type="dxa"/>
            <w:gridSpan w:val="2"/>
            <w:tcBorders>
              <w:top w:val="nil"/>
              <w:left w:val="nil"/>
              <w:bottom w:val="single" w:sz="4" w:space="0" w:color="auto"/>
              <w:right w:val="single" w:sz="4" w:space="0" w:color="auto"/>
            </w:tcBorders>
            <w:shd w:val="clear" w:color="auto" w:fill="auto"/>
            <w:noWrap/>
            <w:vAlign w:val="center"/>
            <w:hideMark/>
          </w:tcPr>
          <w:p w14:paraId="0FBD8CBD" w14:textId="77777777" w:rsidR="00674227" w:rsidRPr="00674227" w:rsidRDefault="00674227" w:rsidP="00674227">
            <w:pPr>
              <w:jc w:val="center"/>
            </w:pPr>
            <w:r w:rsidRPr="00674227">
              <w:rPr>
                <w:rFonts w:hint="eastAsia"/>
              </w:rPr>
              <w:t xml:space="preserve">　</w:t>
            </w:r>
          </w:p>
        </w:tc>
      </w:tr>
      <w:tr w:rsidR="00424B78" w:rsidRPr="00674227" w14:paraId="0E127461" w14:textId="77777777" w:rsidTr="00EB0B80">
        <w:trPr>
          <w:gridAfter w:val="1"/>
          <w:wAfter w:w="11" w:type="dxa"/>
          <w:trHeight w:val="2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3286690" w14:textId="1234DC05" w:rsidR="00674227" w:rsidRPr="00674227" w:rsidRDefault="008974DD" w:rsidP="00674227">
            <w:pPr>
              <w:jc w:val="center"/>
            </w:pPr>
            <w:r>
              <w:rPr>
                <w:rFonts w:hint="eastAsia"/>
              </w:rPr>
              <w:t>8</w:t>
            </w:r>
          </w:p>
        </w:tc>
        <w:tc>
          <w:tcPr>
            <w:tcW w:w="1367" w:type="dxa"/>
            <w:tcBorders>
              <w:top w:val="nil"/>
              <w:left w:val="nil"/>
              <w:bottom w:val="single" w:sz="4" w:space="0" w:color="auto"/>
              <w:right w:val="single" w:sz="4" w:space="0" w:color="auto"/>
            </w:tcBorders>
            <w:shd w:val="clear" w:color="auto" w:fill="auto"/>
            <w:noWrap/>
            <w:vAlign w:val="center"/>
            <w:hideMark/>
          </w:tcPr>
          <w:p w14:paraId="4FF38524" w14:textId="77777777" w:rsidR="00674227" w:rsidRPr="00674227" w:rsidRDefault="00674227" w:rsidP="00674227">
            <w:pPr>
              <w:jc w:val="center"/>
              <w:rPr>
                <w:color w:val="000000"/>
                <w:sz w:val="22"/>
              </w:rPr>
            </w:pPr>
            <w:r w:rsidRPr="00674227">
              <w:rPr>
                <w:rFonts w:hint="eastAsia"/>
                <w:color w:val="000000"/>
                <w:sz w:val="22"/>
              </w:rPr>
              <w:t>桥架</w:t>
            </w:r>
          </w:p>
        </w:tc>
        <w:tc>
          <w:tcPr>
            <w:tcW w:w="3956" w:type="dxa"/>
            <w:tcBorders>
              <w:top w:val="nil"/>
              <w:left w:val="nil"/>
              <w:bottom w:val="single" w:sz="4" w:space="0" w:color="auto"/>
              <w:right w:val="single" w:sz="4" w:space="0" w:color="auto"/>
            </w:tcBorders>
            <w:shd w:val="clear" w:color="auto" w:fill="auto"/>
            <w:noWrap/>
            <w:vAlign w:val="center"/>
            <w:hideMark/>
          </w:tcPr>
          <w:p w14:paraId="4C47A652" w14:textId="7BDDCF49" w:rsidR="00674227" w:rsidRPr="00674227" w:rsidRDefault="00F63B00" w:rsidP="00674227">
            <w:pPr>
              <w:jc w:val="center"/>
              <w:rPr>
                <w:color w:val="000000"/>
                <w:sz w:val="22"/>
              </w:rPr>
            </w:pPr>
            <w:r>
              <w:rPr>
                <w:rFonts w:hint="eastAsia"/>
                <w:color w:val="000000"/>
                <w:sz w:val="22"/>
              </w:rPr>
              <w:t>50</w:t>
            </w:r>
            <w:r w:rsidR="00674227" w:rsidRPr="00674227">
              <w:rPr>
                <w:rFonts w:hint="eastAsia"/>
                <w:color w:val="000000"/>
                <w:sz w:val="22"/>
              </w:rPr>
              <w:t>*200金属桥架</w:t>
            </w:r>
          </w:p>
        </w:tc>
        <w:tc>
          <w:tcPr>
            <w:tcW w:w="740" w:type="dxa"/>
            <w:tcBorders>
              <w:top w:val="nil"/>
              <w:left w:val="nil"/>
              <w:bottom w:val="single" w:sz="4" w:space="0" w:color="auto"/>
              <w:right w:val="single" w:sz="4" w:space="0" w:color="auto"/>
            </w:tcBorders>
            <w:shd w:val="clear" w:color="auto" w:fill="auto"/>
            <w:noWrap/>
            <w:vAlign w:val="center"/>
            <w:hideMark/>
          </w:tcPr>
          <w:p w14:paraId="73C4755F" w14:textId="77777777" w:rsidR="00674227" w:rsidRPr="00674227" w:rsidRDefault="00674227" w:rsidP="00674227">
            <w:pPr>
              <w:jc w:val="center"/>
              <w:rPr>
                <w:color w:val="000000"/>
                <w:sz w:val="22"/>
              </w:rPr>
            </w:pPr>
            <w:r w:rsidRPr="00674227">
              <w:rPr>
                <w:rFonts w:hint="eastAsia"/>
                <w:color w:val="000000"/>
                <w:sz w:val="22"/>
              </w:rPr>
              <w:t>m</w:t>
            </w:r>
          </w:p>
        </w:tc>
        <w:tc>
          <w:tcPr>
            <w:tcW w:w="716" w:type="dxa"/>
            <w:tcBorders>
              <w:top w:val="nil"/>
              <w:left w:val="nil"/>
              <w:bottom w:val="single" w:sz="4" w:space="0" w:color="auto"/>
              <w:right w:val="single" w:sz="4" w:space="0" w:color="auto"/>
            </w:tcBorders>
            <w:shd w:val="clear" w:color="auto" w:fill="auto"/>
            <w:noWrap/>
            <w:vAlign w:val="center"/>
            <w:hideMark/>
          </w:tcPr>
          <w:p w14:paraId="52D7B8B1" w14:textId="356C2FC9" w:rsidR="00674227" w:rsidRPr="00674227" w:rsidRDefault="00F63B00" w:rsidP="00674227">
            <w:pPr>
              <w:jc w:val="center"/>
            </w:pPr>
            <w:r>
              <w:rPr>
                <w:rFonts w:hint="eastAsia"/>
              </w:rPr>
              <w:t>70</w:t>
            </w:r>
          </w:p>
        </w:tc>
        <w:tc>
          <w:tcPr>
            <w:tcW w:w="681" w:type="dxa"/>
            <w:tcBorders>
              <w:top w:val="nil"/>
              <w:left w:val="nil"/>
              <w:bottom w:val="single" w:sz="4" w:space="0" w:color="auto"/>
              <w:right w:val="single" w:sz="4" w:space="0" w:color="auto"/>
            </w:tcBorders>
            <w:shd w:val="clear" w:color="auto" w:fill="auto"/>
            <w:noWrap/>
            <w:vAlign w:val="center"/>
            <w:hideMark/>
          </w:tcPr>
          <w:p w14:paraId="38D54FD1" w14:textId="77777777" w:rsidR="00674227" w:rsidRPr="00674227" w:rsidRDefault="00674227" w:rsidP="00674227">
            <w:pPr>
              <w:jc w:val="center"/>
            </w:pPr>
            <w:r w:rsidRPr="00674227">
              <w:rPr>
                <w:rFonts w:hint="eastAsia"/>
              </w:rPr>
              <w:t xml:space="preserve">　</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A63E5E1" w14:textId="77777777" w:rsidR="00674227" w:rsidRPr="00674227" w:rsidRDefault="00674227" w:rsidP="00674227">
            <w:pPr>
              <w:jc w:val="center"/>
            </w:pPr>
            <w:r w:rsidRPr="00674227">
              <w:rPr>
                <w:rFonts w:hint="eastAsia"/>
              </w:rPr>
              <w:t xml:space="preserve">　</w:t>
            </w:r>
          </w:p>
        </w:tc>
        <w:tc>
          <w:tcPr>
            <w:tcW w:w="676" w:type="dxa"/>
            <w:gridSpan w:val="2"/>
            <w:tcBorders>
              <w:top w:val="nil"/>
              <w:left w:val="nil"/>
              <w:bottom w:val="single" w:sz="4" w:space="0" w:color="auto"/>
              <w:right w:val="single" w:sz="4" w:space="0" w:color="auto"/>
            </w:tcBorders>
            <w:shd w:val="clear" w:color="auto" w:fill="auto"/>
            <w:noWrap/>
            <w:vAlign w:val="center"/>
            <w:hideMark/>
          </w:tcPr>
          <w:p w14:paraId="1576EA98" w14:textId="77777777" w:rsidR="00674227" w:rsidRPr="00674227" w:rsidRDefault="00674227" w:rsidP="00674227">
            <w:pPr>
              <w:jc w:val="center"/>
            </w:pPr>
            <w:r w:rsidRPr="00674227">
              <w:rPr>
                <w:rFonts w:hint="eastAsia"/>
              </w:rPr>
              <w:t xml:space="preserve">　</w:t>
            </w:r>
          </w:p>
        </w:tc>
      </w:tr>
      <w:tr w:rsidR="00424B78" w:rsidRPr="00674227" w14:paraId="7430BF20" w14:textId="77777777" w:rsidTr="00EB0B80">
        <w:trPr>
          <w:gridAfter w:val="1"/>
          <w:wAfter w:w="11" w:type="dxa"/>
          <w:trHeight w:val="2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50778B0" w14:textId="2CF0EE8E" w:rsidR="00674227" w:rsidRPr="00674227" w:rsidRDefault="008974DD" w:rsidP="00674227">
            <w:pPr>
              <w:jc w:val="center"/>
            </w:pPr>
            <w:r>
              <w:rPr>
                <w:rFonts w:hint="eastAsia"/>
              </w:rPr>
              <w:t>9</w:t>
            </w:r>
          </w:p>
        </w:tc>
        <w:tc>
          <w:tcPr>
            <w:tcW w:w="1367" w:type="dxa"/>
            <w:tcBorders>
              <w:top w:val="nil"/>
              <w:left w:val="nil"/>
              <w:bottom w:val="single" w:sz="4" w:space="0" w:color="auto"/>
              <w:right w:val="single" w:sz="4" w:space="0" w:color="auto"/>
            </w:tcBorders>
            <w:shd w:val="clear" w:color="auto" w:fill="auto"/>
            <w:noWrap/>
            <w:vAlign w:val="center"/>
            <w:hideMark/>
          </w:tcPr>
          <w:p w14:paraId="3AADF4C5" w14:textId="77777777" w:rsidR="00674227" w:rsidRPr="00674227" w:rsidRDefault="00674227" w:rsidP="00674227">
            <w:pPr>
              <w:jc w:val="center"/>
              <w:rPr>
                <w:color w:val="000000"/>
                <w:sz w:val="22"/>
              </w:rPr>
            </w:pPr>
            <w:r w:rsidRPr="00674227">
              <w:rPr>
                <w:rFonts w:hint="eastAsia"/>
                <w:color w:val="000000"/>
                <w:sz w:val="22"/>
              </w:rPr>
              <w:t>光纤</w:t>
            </w:r>
          </w:p>
        </w:tc>
        <w:tc>
          <w:tcPr>
            <w:tcW w:w="3956" w:type="dxa"/>
            <w:tcBorders>
              <w:top w:val="nil"/>
              <w:left w:val="nil"/>
              <w:bottom w:val="single" w:sz="4" w:space="0" w:color="auto"/>
              <w:right w:val="single" w:sz="4" w:space="0" w:color="auto"/>
            </w:tcBorders>
            <w:shd w:val="clear" w:color="auto" w:fill="auto"/>
            <w:noWrap/>
            <w:vAlign w:val="center"/>
            <w:hideMark/>
          </w:tcPr>
          <w:p w14:paraId="3E93F4B8" w14:textId="77777777" w:rsidR="00674227" w:rsidRPr="00674227" w:rsidRDefault="00674227" w:rsidP="00674227">
            <w:pPr>
              <w:jc w:val="center"/>
              <w:rPr>
                <w:color w:val="000000"/>
                <w:sz w:val="22"/>
              </w:rPr>
            </w:pPr>
            <w:r w:rsidRPr="00674227">
              <w:rPr>
                <w:rFonts w:hint="eastAsia"/>
                <w:color w:val="000000"/>
                <w:sz w:val="22"/>
              </w:rPr>
              <w:t>8芯</w:t>
            </w:r>
          </w:p>
        </w:tc>
        <w:tc>
          <w:tcPr>
            <w:tcW w:w="740" w:type="dxa"/>
            <w:tcBorders>
              <w:top w:val="nil"/>
              <w:left w:val="nil"/>
              <w:bottom w:val="single" w:sz="4" w:space="0" w:color="auto"/>
              <w:right w:val="single" w:sz="4" w:space="0" w:color="auto"/>
            </w:tcBorders>
            <w:shd w:val="clear" w:color="auto" w:fill="auto"/>
            <w:noWrap/>
            <w:vAlign w:val="center"/>
            <w:hideMark/>
          </w:tcPr>
          <w:p w14:paraId="4D2017CD" w14:textId="77777777" w:rsidR="00674227" w:rsidRPr="00674227" w:rsidRDefault="00674227" w:rsidP="00674227">
            <w:pPr>
              <w:jc w:val="center"/>
              <w:rPr>
                <w:color w:val="000000"/>
                <w:sz w:val="22"/>
              </w:rPr>
            </w:pPr>
            <w:r w:rsidRPr="00674227">
              <w:rPr>
                <w:rFonts w:hint="eastAsia"/>
                <w:color w:val="000000"/>
                <w:sz w:val="22"/>
              </w:rPr>
              <w:t>m</w:t>
            </w:r>
          </w:p>
        </w:tc>
        <w:tc>
          <w:tcPr>
            <w:tcW w:w="716" w:type="dxa"/>
            <w:tcBorders>
              <w:top w:val="nil"/>
              <w:left w:val="nil"/>
              <w:bottom w:val="single" w:sz="4" w:space="0" w:color="auto"/>
              <w:right w:val="single" w:sz="4" w:space="0" w:color="auto"/>
            </w:tcBorders>
            <w:shd w:val="clear" w:color="auto" w:fill="auto"/>
            <w:noWrap/>
            <w:vAlign w:val="center"/>
            <w:hideMark/>
          </w:tcPr>
          <w:p w14:paraId="633DEEF5" w14:textId="087DE22E" w:rsidR="00674227" w:rsidRPr="00674227" w:rsidRDefault="00F63B00" w:rsidP="00674227">
            <w:pPr>
              <w:jc w:val="center"/>
            </w:pPr>
            <w:r>
              <w:rPr>
                <w:rFonts w:hint="eastAsia"/>
              </w:rPr>
              <w:t>120</w:t>
            </w:r>
          </w:p>
        </w:tc>
        <w:tc>
          <w:tcPr>
            <w:tcW w:w="681" w:type="dxa"/>
            <w:tcBorders>
              <w:top w:val="nil"/>
              <w:left w:val="nil"/>
              <w:bottom w:val="single" w:sz="4" w:space="0" w:color="auto"/>
              <w:right w:val="single" w:sz="4" w:space="0" w:color="auto"/>
            </w:tcBorders>
            <w:shd w:val="clear" w:color="auto" w:fill="auto"/>
            <w:noWrap/>
            <w:vAlign w:val="center"/>
            <w:hideMark/>
          </w:tcPr>
          <w:p w14:paraId="5A0524E3" w14:textId="77777777" w:rsidR="00674227" w:rsidRPr="00674227" w:rsidRDefault="00674227" w:rsidP="00674227">
            <w:pPr>
              <w:jc w:val="center"/>
            </w:pPr>
            <w:r w:rsidRPr="00674227">
              <w:rPr>
                <w:rFonts w:hint="eastAsia"/>
              </w:rPr>
              <w:t xml:space="preserve">　</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12650A49" w14:textId="77777777" w:rsidR="00674227" w:rsidRPr="00674227" w:rsidRDefault="00674227" w:rsidP="00674227">
            <w:pPr>
              <w:jc w:val="center"/>
            </w:pPr>
            <w:r w:rsidRPr="00674227">
              <w:rPr>
                <w:rFonts w:hint="eastAsia"/>
              </w:rPr>
              <w:t xml:space="preserve">　</w:t>
            </w:r>
          </w:p>
        </w:tc>
        <w:tc>
          <w:tcPr>
            <w:tcW w:w="676" w:type="dxa"/>
            <w:gridSpan w:val="2"/>
            <w:tcBorders>
              <w:top w:val="nil"/>
              <w:left w:val="nil"/>
              <w:bottom w:val="single" w:sz="4" w:space="0" w:color="auto"/>
              <w:right w:val="single" w:sz="4" w:space="0" w:color="auto"/>
            </w:tcBorders>
            <w:shd w:val="clear" w:color="auto" w:fill="auto"/>
            <w:noWrap/>
            <w:vAlign w:val="center"/>
            <w:hideMark/>
          </w:tcPr>
          <w:p w14:paraId="494842A0" w14:textId="77777777" w:rsidR="00674227" w:rsidRPr="00674227" w:rsidRDefault="00674227" w:rsidP="00674227">
            <w:pPr>
              <w:jc w:val="center"/>
            </w:pPr>
            <w:r w:rsidRPr="00674227">
              <w:rPr>
                <w:rFonts w:hint="eastAsia"/>
              </w:rPr>
              <w:t xml:space="preserve">　</w:t>
            </w:r>
          </w:p>
        </w:tc>
      </w:tr>
      <w:tr w:rsidR="00424B78" w:rsidRPr="00674227" w14:paraId="6860D230" w14:textId="77777777" w:rsidTr="00EB0B80">
        <w:trPr>
          <w:gridAfter w:val="1"/>
          <w:wAfter w:w="11" w:type="dxa"/>
          <w:trHeight w:val="2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D212803" w14:textId="41612CBF" w:rsidR="00674227" w:rsidRPr="00674227" w:rsidRDefault="00674227" w:rsidP="00674227">
            <w:pPr>
              <w:jc w:val="center"/>
            </w:pPr>
            <w:r w:rsidRPr="00674227">
              <w:rPr>
                <w:rFonts w:hint="eastAsia"/>
              </w:rPr>
              <w:t>1</w:t>
            </w:r>
            <w:r w:rsidR="008974DD">
              <w:rPr>
                <w:rFonts w:hint="eastAsia"/>
              </w:rPr>
              <w:t>0</w:t>
            </w:r>
          </w:p>
        </w:tc>
        <w:tc>
          <w:tcPr>
            <w:tcW w:w="1367" w:type="dxa"/>
            <w:tcBorders>
              <w:top w:val="nil"/>
              <w:left w:val="nil"/>
              <w:bottom w:val="single" w:sz="4" w:space="0" w:color="auto"/>
              <w:right w:val="single" w:sz="4" w:space="0" w:color="auto"/>
            </w:tcBorders>
            <w:shd w:val="clear" w:color="auto" w:fill="auto"/>
            <w:noWrap/>
            <w:vAlign w:val="center"/>
            <w:hideMark/>
          </w:tcPr>
          <w:p w14:paraId="4C08B875" w14:textId="77777777" w:rsidR="00674227" w:rsidRPr="00674227" w:rsidRDefault="00674227" w:rsidP="00674227">
            <w:pPr>
              <w:jc w:val="center"/>
              <w:rPr>
                <w:color w:val="000000"/>
                <w:sz w:val="22"/>
              </w:rPr>
            </w:pPr>
            <w:r w:rsidRPr="00674227">
              <w:rPr>
                <w:rFonts w:hint="eastAsia"/>
                <w:color w:val="000000"/>
                <w:sz w:val="22"/>
              </w:rPr>
              <w:t>辅材</w:t>
            </w:r>
          </w:p>
        </w:tc>
        <w:tc>
          <w:tcPr>
            <w:tcW w:w="3956" w:type="dxa"/>
            <w:tcBorders>
              <w:top w:val="nil"/>
              <w:left w:val="nil"/>
              <w:bottom w:val="single" w:sz="4" w:space="0" w:color="auto"/>
              <w:right w:val="single" w:sz="4" w:space="0" w:color="auto"/>
            </w:tcBorders>
            <w:shd w:val="clear" w:color="auto" w:fill="auto"/>
            <w:noWrap/>
            <w:vAlign w:val="center"/>
            <w:hideMark/>
          </w:tcPr>
          <w:p w14:paraId="05993148" w14:textId="1C3C7D86" w:rsidR="00674227" w:rsidRPr="00F63B00" w:rsidRDefault="00F63B00" w:rsidP="00F63B00">
            <w:pPr>
              <w:jc w:val="center"/>
              <w:rPr>
                <w:color w:val="000000"/>
                <w:sz w:val="22"/>
                <w:szCs w:val="22"/>
              </w:rPr>
            </w:pPr>
            <w:r>
              <w:rPr>
                <w:rFonts w:hint="eastAsia"/>
                <w:color w:val="000000"/>
                <w:sz w:val="22"/>
                <w:szCs w:val="22"/>
              </w:rPr>
              <w:t>静电地板调整，软管，光纤配线架、耦合器、熔接等</w:t>
            </w:r>
          </w:p>
        </w:tc>
        <w:tc>
          <w:tcPr>
            <w:tcW w:w="740" w:type="dxa"/>
            <w:tcBorders>
              <w:top w:val="nil"/>
              <w:left w:val="nil"/>
              <w:bottom w:val="single" w:sz="4" w:space="0" w:color="auto"/>
              <w:right w:val="single" w:sz="4" w:space="0" w:color="auto"/>
            </w:tcBorders>
            <w:shd w:val="clear" w:color="auto" w:fill="auto"/>
            <w:noWrap/>
            <w:vAlign w:val="center"/>
            <w:hideMark/>
          </w:tcPr>
          <w:p w14:paraId="6104434A" w14:textId="77777777" w:rsidR="00674227" w:rsidRPr="00674227" w:rsidRDefault="00674227" w:rsidP="00674227">
            <w:pPr>
              <w:jc w:val="center"/>
              <w:rPr>
                <w:color w:val="000000"/>
                <w:sz w:val="22"/>
              </w:rPr>
            </w:pPr>
            <w:r w:rsidRPr="00674227">
              <w:rPr>
                <w:rFonts w:hint="eastAsia"/>
                <w:color w:val="000000"/>
                <w:sz w:val="22"/>
              </w:rPr>
              <w:t>项</w:t>
            </w:r>
          </w:p>
        </w:tc>
        <w:tc>
          <w:tcPr>
            <w:tcW w:w="716" w:type="dxa"/>
            <w:tcBorders>
              <w:top w:val="nil"/>
              <w:left w:val="nil"/>
              <w:bottom w:val="single" w:sz="4" w:space="0" w:color="auto"/>
              <w:right w:val="single" w:sz="4" w:space="0" w:color="auto"/>
            </w:tcBorders>
            <w:shd w:val="clear" w:color="auto" w:fill="auto"/>
            <w:noWrap/>
            <w:vAlign w:val="center"/>
            <w:hideMark/>
          </w:tcPr>
          <w:p w14:paraId="7B964732" w14:textId="77777777" w:rsidR="00674227" w:rsidRPr="00674227" w:rsidRDefault="00674227" w:rsidP="00674227">
            <w:pPr>
              <w:jc w:val="center"/>
            </w:pPr>
            <w:r w:rsidRPr="00674227">
              <w:rPr>
                <w:rFonts w:hint="eastAsia"/>
              </w:rPr>
              <w:t>1</w:t>
            </w:r>
          </w:p>
        </w:tc>
        <w:tc>
          <w:tcPr>
            <w:tcW w:w="681" w:type="dxa"/>
            <w:tcBorders>
              <w:top w:val="nil"/>
              <w:left w:val="nil"/>
              <w:bottom w:val="single" w:sz="4" w:space="0" w:color="auto"/>
              <w:right w:val="single" w:sz="4" w:space="0" w:color="auto"/>
            </w:tcBorders>
            <w:shd w:val="clear" w:color="auto" w:fill="auto"/>
            <w:noWrap/>
            <w:vAlign w:val="center"/>
            <w:hideMark/>
          </w:tcPr>
          <w:p w14:paraId="4F3636C9" w14:textId="77777777" w:rsidR="00674227" w:rsidRPr="00674227" w:rsidRDefault="00674227" w:rsidP="00674227">
            <w:pPr>
              <w:jc w:val="center"/>
            </w:pPr>
            <w:r w:rsidRPr="00674227">
              <w:rPr>
                <w:rFonts w:hint="eastAsia"/>
              </w:rPr>
              <w:t xml:space="preserve">　</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DE08CF7" w14:textId="77777777" w:rsidR="00674227" w:rsidRPr="00674227" w:rsidRDefault="00674227" w:rsidP="00674227">
            <w:pPr>
              <w:jc w:val="center"/>
            </w:pPr>
            <w:r w:rsidRPr="00674227">
              <w:rPr>
                <w:rFonts w:hint="eastAsia"/>
              </w:rPr>
              <w:t xml:space="preserve">　</w:t>
            </w:r>
          </w:p>
        </w:tc>
        <w:tc>
          <w:tcPr>
            <w:tcW w:w="676" w:type="dxa"/>
            <w:gridSpan w:val="2"/>
            <w:tcBorders>
              <w:top w:val="nil"/>
              <w:left w:val="nil"/>
              <w:bottom w:val="single" w:sz="4" w:space="0" w:color="auto"/>
              <w:right w:val="single" w:sz="4" w:space="0" w:color="auto"/>
            </w:tcBorders>
            <w:shd w:val="clear" w:color="auto" w:fill="auto"/>
            <w:noWrap/>
            <w:vAlign w:val="center"/>
            <w:hideMark/>
          </w:tcPr>
          <w:p w14:paraId="5A8CD8AA" w14:textId="77777777" w:rsidR="00674227" w:rsidRPr="00674227" w:rsidRDefault="00674227" w:rsidP="00674227">
            <w:pPr>
              <w:jc w:val="center"/>
            </w:pPr>
            <w:r w:rsidRPr="00674227">
              <w:rPr>
                <w:rFonts w:hint="eastAsia"/>
              </w:rPr>
              <w:t xml:space="preserve">　</w:t>
            </w:r>
          </w:p>
        </w:tc>
      </w:tr>
      <w:tr w:rsidR="00424B78" w:rsidRPr="00674227" w14:paraId="7525E037" w14:textId="77777777" w:rsidTr="00EB0B80">
        <w:trPr>
          <w:gridAfter w:val="1"/>
          <w:wAfter w:w="11" w:type="dxa"/>
          <w:trHeight w:val="2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56C72DF" w14:textId="061AF84F" w:rsidR="00674227" w:rsidRPr="00674227" w:rsidRDefault="00674227" w:rsidP="00674227">
            <w:pPr>
              <w:jc w:val="center"/>
            </w:pPr>
            <w:r w:rsidRPr="00674227">
              <w:rPr>
                <w:rFonts w:hint="eastAsia"/>
              </w:rPr>
              <w:t>1</w:t>
            </w:r>
            <w:r w:rsidR="008974DD">
              <w:rPr>
                <w:rFonts w:hint="eastAsia"/>
              </w:rPr>
              <w:t>1</w:t>
            </w:r>
          </w:p>
        </w:tc>
        <w:tc>
          <w:tcPr>
            <w:tcW w:w="1367" w:type="dxa"/>
            <w:tcBorders>
              <w:top w:val="nil"/>
              <w:left w:val="nil"/>
              <w:bottom w:val="single" w:sz="4" w:space="0" w:color="auto"/>
              <w:right w:val="single" w:sz="4" w:space="0" w:color="auto"/>
            </w:tcBorders>
            <w:shd w:val="clear" w:color="auto" w:fill="auto"/>
            <w:noWrap/>
            <w:vAlign w:val="center"/>
            <w:hideMark/>
          </w:tcPr>
          <w:p w14:paraId="0C7FC362" w14:textId="77777777" w:rsidR="00674227" w:rsidRPr="00674227" w:rsidRDefault="00674227" w:rsidP="00674227">
            <w:pPr>
              <w:jc w:val="center"/>
              <w:rPr>
                <w:color w:val="000000"/>
                <w:sz w:val="22"/>
              </w:rPr>
            </w:pPr>
            <w:r w:rsidRPr="00674227">
              <w:rPr>
                <w:rFonts w:hint="eastAsia"/>
                <w:color w:val="000000"/>
                <w:sz w:val="22"/>
              </w:rPr>
              <w:t>原线路拆除</w:t>
            </w:r>
          </w:p>
        </w:tc>
        <w:tc>
          <w:tcPr>
            <w:tcW w:w="3956" w:type="dxa"/>
            <w:tcBorders>
              <w:top w:val="nil"/>
              <w:left w:val="nil"/>
              <w:bottom w:val="single" w:sz="4" w:space="0" w:color="auto"/>
              <w:right w:val="single" w:sz="4" w:space="0" w:color="auto"/>
            </w:tcBorders>
            <w:shd w:val="clear" w:color="auto" w:fill="auto"/>
            <w:noWrap/>
            <w:vAlign w:val="center"/>
            <w:hideMark/>
          </w:tcPr>
          <w:p w14:paraId="1C774F6F" w14:textId="77777777" w:rsidR="00674227" w:rsidRPr="00674227" w:rsidRDefault="00674227" w:rsidP="00674227">
            <w:pPr>
              <w:jc w:val="center"/>
              <w:rPr>
                <w:color w:val="000000"/>
                <w:sz w:val="22"/>
              </w:rPr>
            </w:pPr>
            <w:r w:rsidRPr="00674227">
              <w:rPr>
                <w:rFonts w:hint="eastAsia"/>
                <w:color w:val="000000"/>
                <w:sz w:val="22"/>
              </w:rPr>
              <w:t>含原线路拆除、清运、课桌搬运</w:t>
            </w:r>
          </w:p>
        </w:tc>
        <w:tc>
          <w:tcPr>
            <w:tcW w:w="740" w:type="dxa"/>
            <w:tcBorders>
              <w:top w:val="nil"/>
              <w:left w:val="nil"/>
              <w:bottom w:val="single" w:sz="4" w:space="0" w:color="auto"/>
              <w:right w:val="single" w:sz="4" w:space="0" w:color="auto"/>
            </w:tcBorders>
            <w:shd w:val="clear" w:color="auto" w:fill="auto"/>
            <w:noWrap/>
            <w:vAlign w:val="center"/>
            <w:hideMark/>
          </w:tcPr>
          <w:p w14:paraId="282F1E15" w14:textId="77777777" w:rsidR="00674227" w:rsidRPr="00674227" w:rsidRDefault="00674227" w:rsidP="00674227">
            <w:pPr>
              <w:jc w:val="center"/>
              <w:rPr>
                <w:color w:val="000000"/>
                <w:sz w:val="22"/>
              </w:rPr>
            </w:pPr>
            <w:r w:rsidRPr="00674227">
              <w:rPr>
                <w:rFonts w:hint="eastAsia"/>
                <w:color w:val="000000"/>
                <w:sz w:val="22"/>
              </w:rPr>
              <w:t>项</w:t>
            </w:r>
          </w:p>
        </w:tc>
        <w:tc>
          <w:tcPr>
            <w:tcW w:w="716" w:type="dxa"/>
            <w:tcBorders>
              <w:top w:val="nil"/>
              <w:left w:val="nil"/>
              <w:bottom w:val="single" w:sz="4" w:space="0" w:color="auto"/>
              <w:right w:val="single" w:sz="4" w:space="0" w:color="auto"/>
            </w:tcBorders>
            <w:shd w:val="clear" w:color="auto" w:fill="auto"/>
            <w:noWrap/>
            <w:vAlign w:val="center"/>
            <w:hideMark/>
          </w:tcPr>
          <w:p w14:paraId="32A1CD6B" w14:textId="77777777" w:rsidR="00674227" w:rsidRPr="00674227" w:rsidRDefault="00674227" w:rsidP="00674227">
            <w:pPr>
              <w:jc w:val="center"/>
            </w:pPr>
            <w:r w:rsidRPr="00674227">
              <w:rPr>
                <w:rFonts w:hint="eastAsia"/>
              </w:rPr>
              <w:t>1</w:t>
            </w:r>
          </w:p>
        </w:tc>
        <w:tc>
          <w:tcPr>
            <w:tcW w:w="681" w:type="dxa"/>
            <w:tcBorders>
              <w:top w:val="nil"/>
              <w:left w:val="nil"/>
              <w:bottom w:val="single" w:sz="4" w:space="0" w:color="auto"/>
              <w:right w:val="single" w:sz="4" w:space="0" w:color="auto"/>
            </w:tcBorders>
            <w:shd w:val="clear" w:color="auto" w:fill="auto"/>
            <w:noWrap/>
            <w:vAlign w:val="center"/>
            <w:hideMark/>
          </w:tcPr>
          <w:p w14:paraId="045247C8" w14:textId="77777777" w:rsidR="00674227" w:rsidRPr="00674227" w:rsidRDefault="00674227" w:rsidP="00674227">
            <w:pPr>
              <w:jc w:val="center"/>
            </w:pPr>
            <w:r w:rsidRPr="00674227">
              <w:rPr>
                <w:rFonts w:hint="eastAsia"/>
              </w:rPr>
              <w:t xml:space="preserve">　</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3988930" w14:textId="77777777" w:rsidR="00674227" w:rsidRPr="00674227" w:rsidRDefault="00674227" w:rsidP="00674227">
            <w:pPr>
              <w:jc w:val="center"/>
            </w:pPr>
            <w:r w:rsidRPr="00674227">
              <w:rPr>
                <w:rFonts w:hint="eastAsia"/>
              </w:rPr>
              <w:t xml:space="preserve">　</w:t>
            </w:r>
          </w:p>
        </w:tc>
        <w:tc>
          <w:tcPr>
            <w:tcW w:w="676" w:type="dxa"/>
            <w:gridSpan w:val="2"/>
            <w:tcBorders>
              <w:top w:val="nil"/>
              <w:left w:val="nil"/>
              <w:bottom w:val="single" w:sz="4" w:space="0" w:color="auto"/>
              <w:right w:val="single" w:sz="4" w:space="0" w:color="auto"/>
            </w:tcBorders>
            <w:shd w:val="clear" w:color="auto" w:fill="auto"/>
            <w:noWrap/>
            <w:vAlign w:val="center"/>
            <w:hideMark/>
          </w:tcPr>
          <w:p w14:paraId="6DD3E5DA" w14:textId="77777777" w:rsidR="00674227" w:rsidRPr="00674227" w:rsidRDefault="00674227" w:rsidP="00674227">
            <w:pPr>
              <w:jc w:val="center"/>
            </w:pPr>
            <w:r w:rsidRPr="00674227">
              <w:rPr>
                <w:rFonts w:hint="eastAsia"/>
              </w:rPr>
              <w:t xml:space="preserve">　</w:t>
            </w:r>
          </w:p>
        </w:tc>
      </w:tr>
      <w:tr w:rsidR="00EB0B80" w:rsidRPr="00674227" w14:paraId="4F853A9A" w14:textId="77777777" w:rsidTr="00EB0B80">
        <w:trPr>
          <w:trHeight w:val="2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917A048" w14:textId="77777777" w:rsidR="00674227" w:rsidRPr="00674227" w:rsidRDefault="00674227" w:rsidP="00674227">
            <w:pPr>
              <w:jc w:val="center"/>
              <w:rPr>
                <w:sz w:val="20"/>
                <w:szCs w:val="20"/>
              </w:rPr>
            </w:pPr>
            <w:r w:rsidRPr="00674227">
              <w:rPr>
                <w:rFonts w:hint="eastAsia"/>
                <w:sz w:val="20"/>
                <w:szCs w:val="20"/>
              </w:rPr>
              <w:t xml:space="preserve">　</w:t>
            </w:r>
          </w:p>
        </w:tc>
        <w:tc>
          <w:tcPr>
            <w:tcW w:w="7471" w:type="dxa"/>
            <w:gridSpan w:val="6"/>
            <w:tcBorders>
              <w:top w:val="single" w:sz="4" w:space="0" w:color="auto"/>
              <w:left w:val="nil"/>
              <w:bottom w:val="single" w:sz="4" w:space="0" w:color="auto"/>
              <w:right w:val="single" w:sz="4" w:space="0" w:color="auto"/>
            </w:tcBorders>
            <w:shd w:val="clear" w:color="auto" w:fill="auto"/>
            <w:vAlign w:val="center"/>
            <w:hideMark/>
          </w:tcPr>
          <w:p w14:paraId="2A6CBF34" w14:textId="77777777" w:rsidR="00674227" w:rsidRPr="00674227" w:rsidRDefault="00674227" w:rsidP="00674227">
            <w:pPr>
              <w:rPr>
                <w:sz w:val="20"/>
                <w:szCs w:val="20"/>
              </w:rPr>
            </w:pPr>
            <w:r w:rsidRPr="00674227">
              <w:rPr>
                <w:rFonts w:hint="eastAsia"/>
                <w:sz w:val="20"/>
                <w:szCs w:val="20"/>
              </w:rPr>
              <w:t xml:space="preserve">    合计          </w:t>
            </w:r>
          </w:p>
        </w:tc>
        <w:tc>
          <w:tcPr>
            <w:tcW w:w="851" w:type="dxa"/>
            <w:gridSpan w:val="2"/>
            <w:tcBorders>
              <w:top w:val="nil"/>
              <w:left w:val="nil"/>
              <w:bottom w:val="single" w:sz="4" w:space="0" w:color="auto"/>
              <w:right w:val="single" w:sz="4" w:space="0" w:color="auto"/>
            </w:tcBorders>
            <w:shd w:val="clear" w:color="auto" w:fill="auto"/>
            <w:vAlign w:val="center"/>
            <w:hideMark/>
          </w:tcPr>
          <w:p w14:paraId="28EFE796" w14:textId="77777777" w:rsidR="00674227" w:rsidRPr="00674227" w:rsidRDefault="00674227" w:rsidP="00674227">
            <w:pPr>
              <w:jc w:val="center"/>
              <w:rPr>
                <w:sz w:val="20"/>
                <w:szCs w:val="20"/>
              </w:rPr>
            </w:pPr>
            <w:r w:rsidRPr="00674227">
              <w:rPr>
                <w:rFonts w:hint="eastAsia"/>
                <w:sz w:val="20"/>
                <w:szCs w:val="20"/>
              </w:rPr>
              <w:t xml:space="preserve">　</w:t>
            </w:r>
          </w:p>
        </w:tc>
        <w:tc>
          <w:tcPr>
            <w:tcW w:w="676" w:type="dxa"/>
            <w:gridSpan w:val="2"/>
            <w:tcBorders>
              <w:top w:val="nil"/>
              <w:left w:val="nil"/>
              <w:bottom w:val="single" w:sz="4" w:space="0" w:color="auto"/>
              <w:right w:val="single" w:sz="4" w:space="0" w:color="auto"/>
            </w:tcBorders>
            <w:shd w:val="clear" w:color="auto" w:fill="auto"/>
            <w:vAlign w:val="center"/>
            <w:hideMark/>
          </w:tcPr>
          <w:p w14:paraId="16943A17" w14:textId="77777777" w:rsidR="00674227" w:rsidRPr="00674227" w:rsidRDefault="00674227" w:rsidP="00674227">
            <w:pPr>
              <w:jc w:val="center"/>
              <w:rPr>
                <w:sz w:val="20"/>
                <w:szCs w:val="20"/>
              </w:rPr>
            </w:pPr>
            <w:r w:rsidRPr="00674227">
              <w:rPr>
                <w:rFonts w:hint="eastAsia"/>
                <w:sz w:val="20"/>
                <w:szCs w:val="20"/>
              </w:rPr>
              <w:t xml:space="preserve">　</w:t>
            </w:r>
          </w:p>
        </w:tc>
      </w:tr>
    </w:tbl>
    <w:p w14:paraId="46E78D36" w14:textId="619D1E32" w:rsidR="00CD6315" w:rsidRPr="00CD6315" w:rsidRDefault="00674227" w:rsidP="00CD6315">
      <w:pPr>
        <w:pStyle w:val="a8"/>
        <w:ind w:firstLineChars="0" w:firstLine="0"/>
        <w:rPr>
          <w:rFonts w:ascii="宋体" w:eastAsia="宋体" w:hAnsi="宋体" w:cs="宋体"/>
          <w:color w:val="FF0000"/>
          <w:sz w:val="28"/>
          <w:szCs w:val="28"/>
        </w:rPr>
      </w:pPr>
      <w:r w:rsidRPr="008C677C">
        <w:rPr>
          <w:rFonts w:ascii="宋体" w:eastAsia="宋体" w:hAnsi="宋体" w:cs="宋体" w:hint="eastAsia"/>
          <w:color w:val="FF0000"/>
          <w:sz w:val="28"/>
          <w:szCs w:val="28"/>
        </w:rPr>
        <w:t>备注：</w:t>
      </w:r>
    </w:p>
    <w:p w14:paraId="3C21243D" w14:textId="77777777" w:rsidR="00CD6315" w:rsidRPr="00CD6315" w:rsidRDefault="00CD6315" w:rsidP="00CD6315">
      <w:pPr>
        <w:spacing w:line="500" w:lineRule="exact"/>
        <w:ind w:firstLineChars="200" w:firstLine="560"/>
        <w:rPr>
          <w:color w:val="FF0000"/>
          <w:kern w:val="2"/>
          <w:sz w:val="28"/>
          <w:szCs w:val="28"/>
        </w:rPr>
      </w:pPr>
      <w:r w:rsidRPr="00CD6315">
        <w:rPr>
          <w:color w:val="FF0000"/>
          <w:kern w:val="2"/>
          <w:sz w:val="28"/>
          <w:szCs w:val="28"/>
        </w:rPr>
        <w:t>1.总报价含机房老设备搬迁移位、原线路拆除、新线路敷设、设备安装调试、税金等与本项目有关的一切费用</w:t>
      </w:r>
    </w:p>
    <w:p w14:paraId="5E7806E9" w14:textId="77777777" w:rsidR="00CD6315" w:rsidRPr="00CD6315" w:rsidRDefault="00CD6315" w:rsidP="00CD6315">
      <w:pPr>
        <w:spacing w:line="500" w:lineRule="exact"/>
        <w:ind w:firstLineChars="200" w:firstLine="560"/>
        <w:rPr>
          <w:color w:val="FF0000"/>
          <w:kern w:val="2"/>
          <w:sz w:val="28"/>
          <w:szCs w:val="28"/>
        </w:rPr>
      </w:pPr>
      <w:r w:rsidRPr="00CD6315">
        <w:rPr>
          <w:color w:val="FF0000"/>
          <w:kern w:val="2"/>
          <w:sz w:val="28"/>
          <w:szCs w:val="28"/>
        </w:rPr>
        <w:t>2.系统质保期三年。</w:t>
      </w:r>
    </w:p>
    <w:p w14:paraId="3798412C" w14:textId="77777777" w:rsidR="00CD6315" w:rsidRDefault="00CD6315" w:rsidP="00CD6315">
      <w:pPr>
        <w:spacing w:line="500" w:lineRule="exact"/>
        <w:ind w:firstLineChars="200" w:firstLine="560"/>
        <w:rPr>
          <w:color w:val="FF0000"/>
          <w:kern w:val="2"/>
          <w:sz w:val="28"/>
          <w:szCs w:val="28"/>
        </w:rPr>
      </w:pPr>
      <w:r w:rsidRPr="00CD6315">
        <w:rPr>
          <w:color w:val="FF0000"/>
          <w:kern w:val="2"/>
          <w:sz w:val="28"/>
          <w:szCs w:val="28"/>
        </w:rPr>
        <w:t>3.核心设备：中标单位供货时需提供原厂叁年免费质保函（汇聚交换机）及要求的相关佐证材料加盖原厂公章</w:t>
      </w:r>
    </w:p>
    <w:p w14:paraId="4BCE60FF" w14:textId="27CB26B2" w:rsidR="001D3E82" w:rsidRDefault="002769D7" w:rsidP="00AA64E7">
      <w:pPr>
        <w:spacing w:line="500" w:lineRule="exact"/>
        <w:ind w:firstLineChars="200" w:firstLine="562"/>
        <w:rPr>
          <w:bCs/>
          <w:sz w:val="28"/>
          <w:szCs w:val="28"/>
        </w:rPr>
      </w:pPr>
      <w:r>
        <w:rPr>
          <w:rFonts w:hint="eastAsia"/>
          <w:b/>
          <w:bCs/>
          <w:sz w:val="28"/>
          <w:szCs w:val="28"/>
        </w:rPr>
        <w:t>二、交货期限：</w:t>
      </w:r>
      <w:r>
        <w:rPr>
          <w:rFonts w:hint="eastAsia"/>
          <w:bCs/>
          <w:sz w:val="28"/>
          <w:szCs w:val="28"/>
        </w:rPr>
        <w:t>合同签订之日起</w:t>
      </w:r>
      <w:r>
        <w:rPr>
          <w:rFonts w:hint="eastAsia"/>
          <w:bCs/>
          <w:sz w:val="28"/>
          <w:szCs w:val="28"/>
          <w:u w:val="single"/>
        </w:rPr>
        <w:t xml:space="preserve"> </w:t>
      </w:r>
      <w:r>
        <w:rPr>
          <w:bCs/>
          <w:sz w:val="28"/>
          <w:szCs w:val="28"/>
          <w:u w:val="single"/>
        </w:rPr>
        <w:t>10</w:t>
      </w:r>
      <w:r>
        <w:rPr>
          <w:rFonts w:hint="eastAsia"/>
          <w:bCs/>
          <w:sz w:val="28"/>
          <w:szCs w:val="28"/>
          <w:u w:val="single"/>
        </w:rPr>
        <w:t xml:space="preserve"> </w:t>
      </w:r>
      <w:r>
        <w:rPr>
          <w:rFonts w:hint="eastAsia"/>
          <w:bCs/>
          <w:sz w:val="28"/>
          <w:szCs w:val="28"/>
        </w:rPr>
        <w:t>日内交付使用。</w:t>
      </w:r>
    </w:p>
    <w:p w14:paraId="397C9CB5" w14:textId="77087790" w:rsidR="002769D7" w:rsidRDefault="002769D7" w:rsidP="00AA64E7">
      <w:pPr>
        <w:spacing w:line="500" w:lineRule="exact"/>
        <w:ind w:firstLineChars="200" w:firstLine="562"/>
        <w:rPr>
          <w:bCs/>
          <w:sz w:val="28"/>
          <w:szCs w:val="28"/>
        </w:rPr>
      </w:pPr>
      <w:r>
        <w:rPr>
          <w:rFonts w:hint="eastAsia"/>
          <w:b/>
          <w:bCs/>
          <w:sz w:val="28"/>
          <w:szCs w:val="28"/>
        </w:rPr>
        <w:t xml:space="preserve">三、付款方式： </w:t>
      </w:r>
      <w:r>
        <w:rPr>
          <w:rFonts w:hint="eastAsia"/>
          <w:bCs/>
          <w:sz w:val="28"/>
          <w:szCs w:val="28"/>
        </w:rPr>
        <w:t>验收合格后，出具正式发票，采购单位在收到发票后一个星期内支付合同总额100%。</w:t>
      </w:r>
    </w:p>
    <w:p w14:paraId="26C18949" w14:textId="7C948C57" w:rsidR="001D3E82" w:rsidRPr="002769D7" w:rsidRDefault="001D3E82" w:rsidP="00AA64E7">
      <w:pPr>
        <w:spacing w:line="500" w:lineRule="exact"/>
        <w:ind w:firstLineChars="200" w:firstLine="562"/>
        <w:rPr>
          <w:b/>
          <w:bCs/>
          <w:sz w:val="28"/>
          <w:szCs w:val="28"/>
        </w:rPr>
      </w:pPr>
    </w:p>
    <w:p w14:paraId="69BC7295" w14:textId="77777777" w:rsidR="001D3E82" w:rsidRDefault="00B7535B">
      <w:pPr>
        <w:spacing w:line="500" w:lineRule="exact"/>
        <w:jc w:val="center"/>
        <w:rPr>
          <w:b/>
          <w:bCs/>
          <w:sz w:val="32"/>
          <w:szCs w:val="32"/>
        </w:rPr>
      </w:pPr>
      <w:r>
        <w:rPr>
          <w:rFonts w:hint="eastAsia"/>
          <w:b/>
          <w:bCs/>
          <w:sz w:val="32"/>
          <w:szCs w:val="32"/>
        </w:rPr>
        <w:t>供应商须知</w:t>
      </w:r>
    </w:p>
    <w:p w14:paraId="7D84BFC0" w14:textId="77777777" w:rsidR="001D3E82" w:rsidRDefault="00B7535B" w:rsidP="00AA64E7">
      <w:pPr>
        <w:spacing w:line="500" w:lineRule="exact"/>
        <w:ind w:firstLineChars="228" w:firstLine="641"/>
        <w:rPr>
          <w:sz w:val="28"/>
          <w:szCs w:val="28"/>
        </w:rPr>
      </w:pPr>
      <w:r>
        <w:rPr>
          <w:b/>
          <w:bCs/>
          <w:sz w:val="28"/>
          <w:szCs w:val="28"/>
        </w:rPr>
        <w:t>一</w:t>
      </w:r>
      <w:r>
        <w:rPr>
          <w:b/>
          <w:bCs/>
          <w:sz w:val="28"/>
          <w:szCs w:val="28"/>
        </w:rPr>
        <w:t>.</w:t>
      </w:r>
      <w:r>
        <w:rPr>
          <w:rFonts w:hint="eastAsia"/>
          <w:b/>
          <w:bCs/>
          <w:sz w:val="28"/>
          <w:szCs w:val="28"/>
        </w:rPr>
        <w:t>适用范围：</w:t>
      </w:r>
      <w:r>
        <w:rPr>
          <w:rFonts w:hint="eastAsia"/>
          <w:bCs/>
          <w:sz w:val="28"/>
          <w:szCs w:val="28"/>
        </w:rPr>
        <w:t>本次采购项目。</w:t>
      </w:r>
    </w:p>
    <w:p w14:paraId="68BD3217" w14:textId="77777777" w:rsidR="001D3E82" w:rsidRDefault="00B7535B" w:rsidP="00AA64E7">
      <w:pPr>
        <w:spacing w:line="500" w:lineRule="exact"/>
        <w:ind w:firstLineChars="228" w:firstLine="641"/>
        <w:rPr>
          <w:sz w:val="28"/>
          <w:szCs w:val="28"/>
        </w:rPr>
      </w:pPr>
      <w:r>
        <w:rPr>
          <w:b/>
          <w:bCs/>
          <w:sz w:val="28"/>
          <w:szCs w:val="28"/>
        </w:rPr>
        <w:t>二</w:t>
      </w:r>
      <w:r>
        <w:rPr>
          <w:b/>
          <w:bCs/>
          <w:sz w:val="28"/>
          <w:szCs w:val="28"/>
        </w:rPr>
        <w:t>.</w:t>
      </w:r>
      <w:r>
        <w:rPr>
          <w:rFonts w:hint="eastAsia"/>
          <w:b/>
          <w:bCs/>
          <w:sz w:val="28"/>
          <w:szCs w:val="28"/>
        </w:rPr>
        <w:t>联合体：</w:t>
      </w:r>
      <w:r>
        <w:rPr>
          <w:rFonts w:hint="eastAsia"/>
          <w:sz w:val="28"/>
          <w:szCs w:val="28"/>
        </w:rPr>
        <w:t>不接受联合体询价。</w:t>
      </w:r>
    </w:p>
    <w:p w14:paraId="3D379A9C" w14:textId="77777777" w:rsidR="001D3E82" w:rsidRDefault="00B7535B" w:rsidP="00AA64E7">
      <w:pPr>
        <w:spacing w:line="500" w:lineRule="exact"/>
        <w:ind w:firstLineChars="228" w:firstLine="641"/>
        <w:rPr>
          <w:sz w:val="28"/>
          <w:szCs w:val="28"/>
        </w:rPr>
      </w:pPr>
      <w:r>
        <w:rPr>
          <w:b/>
          <w:bCs/>
          <w:sz w:val="28"/>
          <w:szCs w:val="28"/>
        </w:rPr>
        <w:t>三</w:t>
      </w:r>
      <w:r>
        <w:rPr>
          <w:b/>
          <w:bCs/>
          <w:sz w:val="28"/>
          <w:szCs w:val="28"/>
        </w:rPr>
        <w:t>.</w:t>
      </w:r>
      <w:r>
        <w:rPr>
          <w:rFonts w:hint="eastAsia"/>
          <w:b/>
          <w:bCs/>
          <w:sz w:val="28"/>
          <w:szCs w:val="28"/>
        </w:rPr>
        <w:t>询价、履约保证金：</w:t>
      </w:r>
      <w:r>
        <w:rPr>
          <w:rFonts w:hint="eastAsia"/>
          <w:sz w:val="28"/>
          <w:szCs w:val="28"/>
        </w:rPr>
        <w:t>不收取询价、履约保证金。</w:t>
      </w:r>
    </w:p>
    <w:p w14:paraId="19332EFC" w14:textId="77777777" w:rsidR="001D3E82" w:rsidRDefault="00B7535B" w:rsidP="00AA64E7">
      <w:pPr>
        <w:spacing w:line="500" w:lineRule="exact"/>
        <w:ind w:firstLineChars="228" w:firstLine="641"/>
        <w:rPr>
          <w:sz w:val="28"/>
          <w:szCs w:val="28"/>
        </w:rPr>
      </w:pPr>
      <w:r>
        <w:rPr>
          <w:b/>
          <w:bCs/>
          <w:sz w:val="28"/>
          <w:szCs w:val="28"/>
        </w:rPr>
        <w:t>四</w:t>
      </w:r>
      <w:r>
        <w:rPr>
          <w:b/>
          <w:bCs/>
          <w:sz w:val="28"/>
          <w:szCs w:val="28"/>
        </w:rPr>
        <w:t>.</w:t>
      </w:r>
      <w:r>
        <w:rPr>
          <w:rFonts w:hint="eastAsia"/>
          <w:b/>
          <w:bCs/>
          <w:sz w:val="28"/>
          <w:szCs w:val="28"/>
        </w:rPr>
        <w:t>询价费用</w:t>
      </w:r>
      <w:r>
        <w:rPr>
          <w:sz w:val="28"/>
          <w:szCs w:val="28"/>
        </w:rPr>
        <w:t>：</w:t>
      </w:r>
      <w:r>
        <w:rPr>
          <w:rFonts w:hint="eastAsia"/>
          <w:sz w:val="28"/>
          <w:szCs w:val="28"/>
        </w:rPr>
        <w:t>不收取成交服务费，但供应商须承担参加询价有关的其他费用。</w:t>
      </w:r>
    </w:p>
    <w:p w14:paraId="5B9E4AFE" w14:textId="77777777" w:rsidR="001D3E82" w:rsidRDefault="00B7535B" w:rsidP="00AA64E7">
      <w:pPr>
        <w:spacing w:line="500" w:lineRule="exact"/>
        <w:ind w:firstLineChars="228" w:firstLine="641"/>
        <w:rPr>
          <w:sz w:val="28"/>
          <w:szCs w:val="28"/>
        </w:rPr>
      </w:pPr>
      <w:r>
        <w:rPr>
          <w:b/>
          <w:bCs/>
          <w:sz w:val="28"/>
          <w:szCs w:val="28"/>
        </w:rPr>
        <w:t>五</w:t>
      </w:r>
      <w:r>
        <w:rPr>
          <w:b/>
          <w:bCs/>
          <w:sz w:val="28"/>
          <w:szCs w:val="28"/>
        </w:rPr>
        <w:t>.</w:t>
      </w:r>
      <w:r>
        <w:rPr>
          <w:rFonts w:hint="eastAsia"/>
          <w:b/>
          <w:bCs/>
          <w:sz w:val="28"/>
          <w:szCs w:val="28"/>
        </w:rPr>
        <w:t>响应文件组成：</w:t>
      </w:r>
      <w:r>
        <w:rPr>
          <w:rFonts w:hint="eastAsia"/>
          <w:sz w:val="28"/>
          <w:szCs w:val="28"/>
        </w:rPr>
        <w:t>为了方便评标，响应文件中的各项内容必须按照下列规定格式要求制作。</w:t>
      </w:r>
    </w:p>
    <w:p w14:paraId="62AFDD1F" w14:textId="77777777" w:rsidR="001D3E82" w:rsidRDefault="00B7535B">
      <w:pPr>
        <w:spacing w:line="500" w:lineRule="exact"/>
        <w:ind w:firstLineChars="250" w:firstLine="700"/>
        <w:rPr>
          <w:sz w:val="28"/>
          <w:szCs w:val="28"/>
        </w:rPr>
      </w:pPr>
      <w:r>
        <w:rPr>
          <w:rFonts w:hint="eastAsia"/>
          <w:sz w:val="28"/>
          <w:szCs w:val="28"/>
        </w:rPr>
        <w:t>（一）资质部分：</w:t>
      </w:r>
    </w:p>
    <w:p w14:paraId="0FC2C8DA" w14:textId="77777777" w:rsidR="001D3E82" w:rsidRDefault="00B7535B">
      <w:pPr>
        <w:spacing w:line="500" w:lineRule="exact"/>
        <w:ind w:firstLineChars="200" w:firstLine="560"/>
        <w:rPr>
          <w:sz w:val="28"/>
          <w:szCs w:val="28"/>
        </w:rPr>
      </w:pPr>
      <w:r>
        <w:rPr>
          <w:rFonts w:hint="eastAsia"/>
          <w:sz w:val="28"/>
          <w:shd w:val="clear" w:color="050000" w:fill="auto"/>
        </w:rPr>
        <w:t>1</w:t>
      </w:r>
      <w:r>
        <w:rPr>
          <w:rFonts w:hint="eastAsia"/>
          <w:sz w:val="28"/>
          <w:shd w:val="clear" w:color="050000" w:fill="auto"/>
        </w:rPr>
        <w:t>、法人身份证复印件；</w:t>
      </w:r>
    </w:p>
    <w:p w14:paraId="3EA01DD3" w14:textId="77777777" w:rsidR="001D3E82" w:rsidRDefault="00B7535B">
      <w:pPr>
        <w:spacing w:line="500" w:lineRule="exact"/>
        <w:ind w:firstLineChars="200" w:firstLine="560"/>
        <w:rPr>
          <w:sz w:val="28"/>
          <w:szCs w:val="28"/>
        </w:rPr>
      </w:pPr>
      <w:r>
        <w:rPr>
          <w:rFonts w:hint="eastAsia"/>
          <w:sz w:val="28"/>
          <w:szCs w:val="28"/>
        </w:rPr>
        <w:lastRenderedPageBreak/>
        <w:t>2</w:t>
      </w:r>
      <w:r>
        <w:rPr>
          <w:rFonts w:hint="eastAsia"/>
          <w:sz w:val="28"/>
          <w:szCs w:val="28"/>
        </w:rPr>
        <w:t>、三证合一营业执照副本（或营业执照、税务登记证、组织机构代码证副本）；</w:t>
      </w:r>
    </w:p>
    <w:p w14:paraId="1FA4FE32" w14:textId="77777777" w:rsidR="001D3E82" w:rsidRDefault="00B7535B">
      <w:pPr>
        <w:spacing w:line="500" w:lineRule="exact"/>
        <w:ind w:firstLineChars="200" w:firstLine="560"/>
        <w:rPr>
          <w:sz w:val="28"/>
          <w:szCs w:val="28"/>
        </w:rPr>
      </w:pPr>
      <w:r>
        <w:rPr>
          <w:rFonts w:hint="eastAsia"/>
          <w:sz w:val="28"/>
          <w:szCs w:val="28"/>
        </w:rPr>
        <w:t>3</w:t>
      </w:r>
      <w:r>
        <w:rPr>
          <w:rFonts w:hint="eastAsia"/>
          <w:sz w:val="28"/>
          <w:szCs w:val="28"/>
        </w:rPr>
        <w:t>、资质证明材料；</w:t>
      </w:r>
    </w:p>
    <w:p w14:paraId="17B89623" w14:textId="77777777" w:rsidR="001D3E82" w:rsidRDefault="00B7535B">
      <w:pPr>
        <w:spacing w:line="500" w:lineRule="exact"/>
        <w:ind w:firstLineChars="200" w:firstLine="560"/>
        <w:rPr>
          <w:sz w:val="28"/>
          <w:szCs w:val="28"/>
        </w:rPr>
      </w:pPr>
      <w:r>
        <w:rPr>
          <w:sz w:val="28"/>
          <w:szCs w:val="28"/>
        </w:rPr>
        <w:t>（二）</w:t>
      </w:r>
      <w:r>
        <w:rPr>
          <w:rFonts w:hint="eastAsia"/>
          <w:sz w:val="28"/>
          <w:szCs w:val="28"/>
        </w:rPr>
        <w:t>技术、服务、报价部分</w:t>
      </w:r>
    </w:p>
    <w:p w14:paraId="1F648B9E" w14:textId="77777777" w:rsidR="001D3E82" w:rsidRDefault="00B7535B">
      <w:pPr>
        <w:spacing w:line="500" w:lineRule="exact"/>
        <w:ind w:firstLineChars="200" w:firstLine="560"/>
        <w:rPr>
          <w:sz w:val="28"/>
          <w:szCs w:val="28"/>
        </w:rPr>
      </w:pPr>
      <w:r>
        <w:rPr>
          <w:sz w:val="28"/>
          <w:szCs w:val="28"/>
        </w:rPr>
        <w:t>1</w:t>
      </w:r>
      <w:r>
        <w:rPr>
          <w:rFonts w:hint="eastAsia"/>
          <w:sz w:val="28"/>
          <w:szCs w:val="28"/>
        </w:rPr>
        <w:t>、询价报价表；</w:t>
      </w:r>
    </w:p>
    <w:p w14:paraId="6F4CEA23" w14:textId="77777777" w:rsidR="001D3E82" w:rsidRDefault="00B7535B">
      <w:pPr>
        <w:spacing w:line="500" w:lineRule="exact"/>
        <w:ind w:firstLineChars="200" w:firstLine="560"/>
        <w:rPr>
          <w:sz w:val="28"/>
          <w:szCs w:val="28"/>
        </w:rPr>
      </w:pPr>
      <w:r>
        <w:rPr>
          <w:sz w:val="28"/>
          <w:szCs w:val="28"/>
        </w:rPr>
        <w:t>2</w:t>
      </w:r>
      <w:r>
        <w:rPr>
          <w:rFonts w:hint="eastAsia"/>
          <w:sz w:val="28"/>
          <w:szCs w:val="28"/>
        </w:rPr>
        <w:t>、投标货物品牌、型号详细技术参数描述或说明书，或产品彩页等技术佐证文件；（有则提供）</w:t>
      </w:r>
    </w:p>
    <w:p w14:paraId="74BF3454" w14:textId="77777777" w:rsidR="001D3E82" w:rsidRDefault="00B7535B">
      <w:pPr>
        <w:spacing w:line="500" w:lineRule="exact"/>
        <w:ind w:firstLineChars="200" w:firstLine="560"/>
        <w:rPr>
          <w:sz w:val="28"/>
          <w:szCs w:val="28"/>
        </w:rPr>
      </w:pPr>
      <w:r>
        <w:rPr>
          <w:rFonts w:hint="eastAsia"/>
          <w:sz w:val="28"/>
          <w:szCs w:val="28"/>
        </w:rPr>
        <w:t>3</w:t>
      </w:r>
      <w:r>
        <w:rPr>
          <w:rFonts w:hint="eastAsia"/>
          <w:sz w:val="28"/>
          <w:szCs w:val="28"/>
        </w:rPr>
        <w:t>、其他有关资料。</w:t>
      </w:r>
    </w:p>
    <w:p w14:paraId="66475ED8" w14:textId="77777777" w:rsidR="001D3E82" w:rsidRDefault="00B7535B" w:rsidP="00AA64E7">
      <w:pPr>
        <w:spacing w:line="500" w:lineRule="exact"/>
        <w:ind w:firstLineChars="200" w:firstLine="562"/>
        <w:rPr>
          <w:b/>
          <w:bCs/>
          <w:sz w:val="28"/>
          <w:szCs w:val="28"/>
        </w:rPr>
      </w:pPr>
      <w:r>
        <w:rPr>
          <w:b/>
          <w:bCs/>
          <w:sz w:val="28"/>
          <w:szCs w:val="28"/>
        </w:rPr>
        <w:t>六</w:t>
      </w:r>
      <w:r>
        <w:rPr>
          <w:b/>
          <w:bCs/>
          <w:sz w:val="28"/>
          <w:szCs w:val="28"/>
        </w:rPr>
        <w:t>.</w:t>
      </w:r>
      <w:r>
        <w:rPr>
          <w:rFonts w:hint="eastAsia"/>
          <w:b/>
          <w:bCs/>
          <w:sz w:val="28"/>
          <w:szCs w:val="28"/>
        </w:rPr>
        <w:t>询价报价</w:t>
      </w:r>
    </w:p>
    <w:p w14:paraId="5B0E66B3" w14:textId="77777777" w:rsidR="001D3E82" w:rsidRDefault="00B7535B">
      <w:pPr>
        <w:spacing w:line="500" w:lineRule="exact"/>
        <w:ind w:firstLineChars="228" w:firstLine="638"/>
        <w:rPr>
          <w:sz w:val="28"/>
          <w:szCs w:val="28"/>
        </w:rPr>
      </w:pPr>
      <w:r>
        <w:rPr>
          <w:rFonts w:hint="eastAsia"/>
          <w:sz w:val="28"/>
          <w:szCs w:val="28"/>
        </w:rPr>
        <w:t>（一）询价报价须以人民币报价。</w:t>
      </w:r>
    </w:p>
    <w:p w14:paraId="5286BFE3" w14:textId="77777777" w:rsidR="001D3E82" w:rsidRDefault="00B7535B">
      <w:pPr>
        <w:spacing w:line="500" w:lineRule="exact"/>
        <w:ind w:firstLineChars="228" w:firstLine="638"/>
        <w:rPr>
          <w:sz w:val="28"/>
          <w:szCs w:val="28"/>
        </w:rPr>
      </w:pPr>
      <w:r>
        <w:rPr>
          <w:rFonts w:hint="eastAsia"/>
          <w:sz w:val="28"/>
          <w:szCs w:val="28"/>
        </w:rPr>
        <w:t>（二）询价报价包括为完成本项目所需的材料、生产、人力、装卸、运输、安装调试、利润、税金及其他不可预测等所有费用。</w:t>
      </w:r>
    </w:p>
    <w:p w14:paraId="167C3FA9" w14:textId="77777777" w:rsidR="001D3E82" w:rsidRDefault="00B7535B" w:rsidP="00AA64E7">
      <w:pPr>
        <w:spacing w:line="500" w:lineRule="exact"/>
        <w:ind w:firstLineChars="228" w:firstLine="641"/>
        <w:rPr>
          <w:b/>
          <w:bCs/>
          <w:sz w:val="28"/>
          <w:szCs w:val="28"/>
        </w:rPr>
      </w:pPr>
      <w:r>
        <w:rPr>
          <w:rFonts w:hint="eastAsia"/>
          <w:b/>
          <w:bCs/>
          <w:sz w:val="28"/>
          <w:szCs w:val="28"/>
        </w:rPr>
        <w:t>七．响应文件装订</w:t>
      </w:r>
    </w:p>
    <w:p w14:paraId="37A2E1DB" w14:textId="77777777" w:rsidR="001D3E82" w:rsidRDefault="00B7535B">
      <w:pPr>
        <w:spacing w:line="500" w:lineRule="exact"/>
        <w:ind w:firstLineChars="228" w:firstLine="638"/>
        <w:rPr>
          <w:sz w:val="28"/>
          <w:szCs w:val="28"/>
        </w:rPr>
      </w:pPr>
      <w:r>
        <w:rPr>
          <w:rFonts w:hint="eastAsia"/>
          <w:sz w:val="28"/>
          <w:szCs w:val="28"/>
        </w:rPr>
        <w:t>（一）响应文件按着“响应文件组成”的顺序统一编目、编码，装订成一式三份（</w:t>
      </w:r>
      <w:r>
        <w:rPr>
          <w:sz w:val="28"/>
          <w:szCs w:val="28"/>
        </w:rPr>
        <w:t>A4</w:t>
      </w:r>
      <w:r>
        <w:rPr>
          <w:rFonts w:hint="eastAsia"/>
          <w:sz w:val="28"/>
          <w:szCs w:val="28"/>
        </w:rPr>
        <w:t>纸），响应文件所有页面必须加盖供应商公章。</w:t>
      </w:r>
    </w:p>
    <w:p w14:paraId="7EBF4F85" w14:textId="77777777" w:rsidR="001D3E82" w:rsidRDefault="00B7535B">
      <w:pPr>
        <w:spacing w:line="500" w:lineRule="exact"/>
        <w:ind w:firstLineChars="228" w:firstLine="638"/>
        <w:rPr>
          <w:sz w:val="28"/>
          <w:szCs w:val="28"/>
        </w:rPr>
      </w:pPr>
      <w:r>
        <w:rPr>
          <w:rFonts w:hint="eastAsia"/>
          <w:sz w:val="28"/>
          <w:szCs w:val="28"/>
        </w:rPr>
        <w:t>（二）供应商愿意提供与本次询价有关的其他资料，可视各自的情况自行编制，规格幅面应与其他询价资料一致，附于响应文件之后，与其他询价资料页码统一编目、编码装订。</w:t>
      </w:r>
    </w:p>
    <w:p w14:paraId="0C5A8DAB" w14:textId="77777777" w:rsidR="001D3E82" w:rsidRDefault="00B7535B" w:rsidP="00AA64E7">
      <w:pPr>
        <w:spacing w:line="500" w:lineRule="exact"/>
        <w:ind w:firstLineChars="200" w:firstLine="562"/>
        <w:rPr>
          <w:b/>
          <w:bCs/>
          <w:sz w:val="28"/>
          <w:szCs w:val="28"/>
        </w:rPr>
      </w:pPr>
      <w:r>
        <w:rPr>
          <w:rFonts w:hint="eastAsia"/>
          <w:b/>
          <w:bCs/>
          <w:sz w:val="28"/>
          <w:szCs w:val="28"/>
        </w:rPr>
        <w:t>八．响应文件递交</w:t>
      </w:r>
    </w:p>
    <w:p w14:paraId="08F97F6A" w14:textId="77777777" w:rsidR="001D3E82" w:rsidRDefault="00B7535B">
      <w:pPr>
        <w:spacing w:line="500" w:lineRule="exact"/>
        <w:ind w:firstLineChars="200" w:firstLine="560"/>
        <w:rPr>
          <w:sz w:val="28"/>
          <w:szCs w:val="28"/>
        </w:rPr>
      </w:pPr>
      <w:r>
        <w:rPr>
          <w:rFonts w:hint="eastAsia"/>
          <w:sz w:val="28"/>
          <w:szCs w:val="28"/>
        </w:rPr>
        <w:t>供应商应当在询价文件要求的截止时间前，将响应文件密封、盖章送达指定地点。在截止时间后送达的响应文件为无效文件，询价小组拒收。</w:t>
      </w:r>
    </w:p>
    <w:p w14:paraId="6699B203" w14:textId="77777777" w:rsidR="001D3E82" w:rsidRDefault="00B7535B" w:rsidP="00AA64E7">
      <w:pPr>
        <w:spacing w:line="500" w:lineRule="exact"/>
        <w:ind w:firstLineChars="200" w:firstLine="562"/>
        <w:rPr>
          <w:b/>
          <w:bCs/>
          <w:sz w:val="28"/>
          <w:szCs w:val="28"/>
        </w:rPr>
      </w:pPr>
      <w:r>
        <w:rPr>
          <w:rFonts w:hint="eastAsia"/>
          <w:b/>
          <w:bCs/>
          <w:sz w:val="28"/>
          <w:szCs w:val="28"/>
        </w:rPr>
        <w:t>九．评标办法</w:t>
      </w:r>
    </w:p>
    <w:p w14:paraId="314F193F" w14:textId="77777777" w:rsidR="001D3E82" w:rsidRDefault="00B7535B">
      <w:pPr>
        <w:spacing w:line="500" w:lineRule="exact"/>
        <w:ind w:firstLineChars="200" w:firstLine="560"/>
        <w:rPr>
          <w:sz w:val="28"/>
          <w:szCs w:val="28"/>
        </w:rPr>
      </w:pPr>
      <w:r>
        <w:rPr>
          <w:rFonts w:hint="eastAsia"/>
          <w:sz w:val="28"/>
          <w:szCs w:val="28"/>
        </w:rPr>
        <w:t>评标委员会以潜在供应商报价为依据进行评标，合计总价最低者中标。</w:t>
      </w:r>
    </w:p>
    <w:p w14:paraId="42885EE7" w14:textId="77777777" w:rsidR="001D3E82" w:rsidRDefault="001D3E82">
      <w:pPr>
        <w:spacing w:line="500" w:lineRule="exact"/>
        <w:ind w:firstLineChars="200" w:firstLine="560"/>
        <w:rPr>
          <w:sz w:val="28"/>
          <w:szCs w:val="28"/>
        </w:rPr>
      </w:pPr>
    </w:p>
    <w:p w14:paraId="04AD95AB" w14:textId="77777777" w:rsidR="001D3E82" w:rsidRDefault="00B7535B">
      <w:pPr>
        <w:spacing w:line="500" w:lineRule="exact"/>
        <w:rPr>
          <w:b/>
          <w:bCs/>
          <w:sz w:val="30"/>
          <w:szCs w:val="30"/>
        </w:rPr>
      </w:pPr>
      <w:r>
        <w:rPr>
          <w:rFonts w:hint="eastAsia"/>
          <w:b/>
          <w:bCs/>
          <w:sz w:val="30"/>
          <w:szCs w:val="30"/>
        </w:rPr>
        <w:t>附</w:t>
      </w:r>
      <w:r>
        <w:rPr>
          <w:b/>
          <w:bCs/>
          <w:sz w:val="30"/>
          <w:szCs w:val="30"/>
        </w:rPr>
        <w:t xml:space="preserve">  </w:t>
      </w:r>
      <w:r>
        <w:rPr>
          <w:rFonts w:hint="eastAsia"/>
          <w:b/>
          <w:bCs/>
          <w:sz w:val="30"/>
          <w:szCs w:val="30"/>
        </w:rPr>
        <w:t>件</w:t>
      </w:r>
      <w:r>
        <w:rPr>
          <w:rFonts w:hint="eastAsia"/>
          <w:b/>
          <w:bCs/>
          <w:sz w:val="30"/>
          <w:szCs w:val="30"/>
        </w:rPr>
        <w:t>1:</w:t>
      </w:r>
    </w:p>
    <w:p w14:paraId="608BB10E" w14:textId="77777777" w:rsidR="008974DD" w:rsidRDefault="008974DD">
      <w:pPr>
        <w:spacing w:line="500" w:lineRule="exact"/>
        <w:rPr>
          <w:b/>
          <w:bCs/>
          <w:sz w:val="30"/>
          <w:szCs w:val="30"/>
        </w:rPr>
      </w:pPr>
    </w:p>
    <w:p w14:paraId="65452090" w14:textId="77777777" w:rsidR="008974DD" w:rsidRDefault="008974DD">
      <w:pPr>
        <w:spacing w:line="500" w:lineRule="exact"/>
        <w:rPr>
          <w:b/>
          <w:bCs/>
          <w:sz w:val="30"/>
          <w:szCs w:val="30"/>
        </w:rPr>
      </w:pPr>
    </w:p>
    <w:p w14:paraId="12537B1E" w14:textId="77777777" w:rsidR="001D3E82" w:rsidRDefault="00B7535B">
      <w:pPr>
        <w:jc w:val="center"/>
        <w:rPr>
          <w:b/>
          <w:bCs/>
          <w:sz w:val="30"/>
          <w:szCs w:val="30"/>
        </w:rPr>
      </w:pPr>
      <w:r>
        <w:rPr>
          <w:rFonts w:hint="eastAsia"/>
          <w:b/>
          <w:bCs/>
          <w:sz w:val="32"/>
          <w:szCs w:val="32"/>
        </w:rPr>
        <w:lastRenderedPageBreak/>
        <w:t>询价报价表</w:t>
      </w:r>
    </w:p>
    <w:tbl>
      <w:tblPr>
        <w:tblW w:w="9838" w:type="dxa"/>
        <w:jc w:val="center"/>
        <w:tblLook w:val="04A0" w:firstRow="1" w:lastRow="0" w:firstColumn="1" w:lastColumn="0" w:noHBand="0" w:noVBand="1"/>
      </w:tblPr>
      <w:tblGrid>
        <w:gridCol w:w="840"/>
        <w:gridCol w:w="1367"/>
        <w:gridCol w:w="3956"/>
        <w:gridCol w:w="740"/>
        <w:gridCol w:w="716"/>
        <w:gridCol w:w="681"/>
        <w:gridCol w:w="11"/>
        <w:gridCol w:w="840"/>
        <w:gridCol w:w="11"/>
        <w:gridCol w:w="665"/>
        <w:gridCol w:w="11"/>
      </w:tblGrid>
      <w:tr w:rsidR="008974DD" w:rsidRPr="00674227" w14:paraId="57F087A4" w14:textId="77777777" w:rsidTr="002A1C10">
        <w:trPr>
          <w:gridAfter w:val="1"/>
          <w:wAfter w:w="11" w:type="dxa"/>
          <w:trHeight w:val="20"/>
          <w:tblHeader/>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F9C7D" w14:textId="77777777" w:rsidR="008974DD" w:rsidRPr="00674227" w:rsidRDefault="008974DD" w:rsidP="002A1C10">
            <w:pPr>
              <w:jc w:val="center"/>
              <w:rPr>
                <w:b/>
                <w:bCs/>
                <w:sz w:val="22"/>
              </w:rPr>
            </w:pPr>
            <w:r w:rsidRPr="00674227">
              <w:rPr>
                <w:rFonts w:hint="eastAsia"/>
                <w:b/>
                <w:bCs/>
                <w:sz w:val="22"/>
              </w:rPr>
              <w:t>序号</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14:paraId="2E834A64" w14:textId="77777777" w:rsidR="008974DD" w:rsidRPr="00674227" w:rsidRDefault="008974DD" w:rsidP="002A1C10">
            <w:pPr>
              <w:jc w:val="center"/>
              <w:rPr>
                <w:b/>
                <w:bCs/>
                <w:sz w:val="22"/>
              </w:rPr>
            </w:pPr>
            <w:r w:rsidRPr="00674227">
              <w:rPr>
                <w:rFonts w:hint="eastAsia"/>
                <w:b/>
                <w:bCs/>
                <w:sz w:val="22"/>
              </w:rPr>
              <w:t>名称</w:t>
            </w:r>
          </w:p>
        </w:tc>
        <w:tc>
          <w:tcPr>
            <w:tcW w:w="3956" w:type="dxa"/>
            <w:tcBorders>
              <w:top w:val="single" w:sz="4" w:space="0" w:color="auto"/>
              <w:left w:val="nil"/>
              <w:bottom w:val="single" w:sz="4" w:space="0" w:color="auto"/>
              <w:right w:val="single" w:sz="4" w:space="0" w:color="auto"/>
            </w:tcBorders>
            <w:shd w:val="clear" w:color="auto" w:fill="auto"/>
            <w:vAlign w:val="center"/>
            <w:hideMark/>
          </w:tcPr>
          <w:p w14:paraId="7DC9B624" w14:textId="77777777" w:rsidR="008974DD" w:rsidRPr="00674227" w:rsidRDefault="008974DD" w:rsidP="002A1C10">
            <w:pPr>
              <w:jc w:val="center"/>
              <w:rPr>
                <w:b/>
                <w:bCs/>
                <w:sz w:val="22"/>
              </w:rPr>
            </w:pPr>
            <w:r w:rsidRPr="00674227">
              <w:rPr>
                <w:rFonts w:hint="eastAsia"/>
                <w:b/>
                <w:bCs/>
                <w:sz w:val="22"/>
              </w:rPr>
              <w:t>型号参数</w:t>
            </w:r>
          </w:p>
        </w:tc>
        <w:tc>
          <w:tcPr>
            <w:tcW w:w="740" w:type="dxa"/>
            <w:tcBorders>
              <w:top w:val="single" w:sz="4" w:space="0" w:color="auto"/>
              <w:left w:val="nil"/>
              <w:bottom w:val="single" w:sz="4" w:space="0" w:color="auto"/>
              <w:right w:val="single" w:sz="4" w:space="0" w:color="auto"/>
            </w:tcBorders>
            <w:shd w:val="clear" w:color="auto" w:fill="auto"/>
            <w:vAlign w:val="center"/>
            <w:hideMark/>
          </w:tcPr>
          <w:p w14:paraId="3E5D7EC9" w14:textId="77777777" w:rsidR="008974DD" w:rsidRPr="00674227" w:rsidRDefault="008974DD" w:rsidP="002A1C10">
            <w:pPr>
              <w:jc w:val="center"/>
              <w:rPr>
                <w:b/>
                <w:bCs/>
                <w:sz w:val="22"/>
              </w:rPr>
            </w:pPr>
            <w:r w:rsidRPr="00674227">
              <w:rPr>
                <w:rFonts w:hint="eastAsia"/>
                <w:b/>
                <w:bCs/>
                <w:sz w:val="22"/>
              </w:rPr>
              <w:t>单位</w:t>
            </w:r>
          </w:p>
        </w:tc>
        <w:tc>
          <w:tcPr>
            <w:tcW w:w="716" w:type="dxa"/>
            <w:tcBorders>
              <w:top w:val="single" w:sz="4" w:space="0" w:color="auto"/>
              <w:left w:val="nil"/>
              <w:bottom w:val="single" w:sz="4" w:space="0" w:color="auto"/>
              <w:right w:val="single" w:sz="4" w:space="0" w:color="auto"/>
            </w:tcBorders>
            <w:shd w:val="clear" w:color="auto" w:fill="auto"/>
            <w:vAlign w:val="center"/>
            <w:hideMark/>
          </w:tcPr>
          <w:p w14:paraId="23D5BAAA" w14:textId="77777777" w:rsidR="008974DD" w:rsidRPr="00674227" w:rsidRDefault="008974DD" w:rsidP="002A1C10">
            <w:pPr>
              <w:jc w:val="center"/>
              <w:rPr>
                <w:b/>
                <w:bCs/>
                <w:sz w:val="22"/>
              </w:rPr>
            </w:pPr>
            <w:r w:rsidRPr="00674227">
              <w:rPr>
                <w:rFonts w:hint="eastAsia"/>
                <w:b/>
                <w:bCs/>
                <w:sz w:val="22"/>
              </w:rPr>
              <w:t>数量</w:t>
            </w:r>
          </w:p>
        </w:tc>
        <w:tc>
          <w:tcPr>
            <w:tcW w:w="681" w:type="dxa"/>
            <w:tcBorders>
              <w:top w:val="single" w:sz="4" w:space="0" w:color="auto"/>
              <w:left w:val="nil"/>
              <w:bottom w:val="single" w:sz="4" w:space="0" w:color="auto"/>
              <w:right w:val="single" w:sz="4" w:space="0" w:color="auto"/>
            </w:tcBorders>
            <w:shd w:val="clear" w:color="auto" w:fill="auto"/>
            <w:vAlign w:val="center"/>
            <w:hideMark/>
          </w:tcPr>
          <w:p w14:paraId="5966D6D6" w14:textId="77777777" w:rsidR="008974DD" w:rsidRPr="00674227" w:rsidRDefault="008974DD" w:rsidP="002A1C10">
            <w:pPr>
              <w:jc w:val="center"/>
              <w:rPr>
                <w:b/>
                <w:bCs/>
                <w:sz w:val="22"/>
              </w:rPr>
            </w:pPr>
            <w:r w:rsidRPr="00674227">
              <w:rPr>
                <w:rFonts w:hint="eastAsia"/>
                <w:b/>
                <w:bCs/>
                <w:sz w:val="22"/>
              </w:rPr>
              <w:t>单价</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14:paraId="594CA9BB" w14:textId="77777777" w:rsidR="008974DD" w:rsidRPr="00674227" w:rsidRDefault="008974DD" w:rsidP="002A1C10">
            <w:pPr>
              <w:jc w:val="center"/>
              <w:rPr>
                <w:b/>
                <w:bCs/>
                <w:sz w:val="22"/>
              </w:rPr>
            </w:pPr>
            <w:r w:rsidRPr="00674227">
              <w:rPr>
                <w:rFonts w:hint="eastAsia"/>
                <w:b/>
                <w:bCs/>
                <w:sz w:val="22"/>
              </w:rPr>
              <w:t>合计</w:t>
            </w:r>
          </w:p>
        </w:tc>
        <w:tc>
          <w:tcPr>
            <w:tcW w:w="676" w:type="dxa"/>
            <w:gridSpan w:val="2"/>
            <w:tcBorders>
              <w:top w:val="single" w:sz="4" w:space="0" w:color="auto"/>
              <w:left w:val="nil"/>
              <w:bottom w:val="single" w:sz="4" w:space="0" w:color="auto"/>
              <w:right w:val="single" w:sz="4" w:space="0" w:color="auto"/>
            </w:tcBorders>
            <w:shd w:val="clear" w:color="auto" w:fill="auto"/>
            <w:vAlign w:val="center"/>
            <w:hideMark/>
          </w:tcPr>
          <w:p w14:paraId="6D184A8A" w14:textId="77777777" w:rsidR="008974DD" w:rsidRPr="00674227" w:rsidRDefault="008974DD" w:rsidP="002A1C10">
            <w:pPr>
              <w:jc w:val="center"/>
              <w:rPr>
                <w:b/>
                <w:bCs/>
                <w:sz w:val="22"/>
              </w:rPr>
            </w:pPr>
            <w:r w:rsidRPr="00674227">
              <w:rPr>
                <w:rFonts w:hint="eastAsia"/>
                <w:b/>
                <w:bCs/>
                <w:sz w:val="22"/>
              </w:rPr>
              <w:t>备注</w:t>
            </w:r>
          </w:p>
        </w:tc>
      </w:tr>
      <w:tr w:rsidR="008974DD" w:rsidRPr="00674227" w14:paraId="6A8A6D85" w14:textId="77777777" w:rsidTr="002A1C10">
        <w:trPr>
          <w:gridAfter w:val="1"/>
          <w:wAfter w:w="11" w:type="dxa"/>
          <w:trHeight w:val="2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19093FE" w14:textId="77777777" w:rsidR="008974DD" w:rsidRPr="00674227" w:rsidRDefault="008974DD" w:rsidP="002A1C10">
            <w:pPr>
              <w:jc w:val="center"/>
            </w:pPr>
            <w:r w:rsidRPr="00674227">
              <w:rPr>
                <w:rFonts w:hint="eastAsia"/>
              </w:rPr>
              <w:t>1</w:t>
            </w:r>
          </w:p>
        </w:tc>
        <w:tc>
          <w:tcPr>
            <w:tcW w:w="1367" w:type="dxa"/>
            <w:tcBorders>
              <w:top w:val="nil"/>
              <w:left w:val="nil"/>
              <w:bottom w:val="single" w:sz="4" w:space="0" w:color="auto"/>
              <w:right w:val="single" w:sz="4" w:space="0" w:color="auto"/>
            </w:tcBorders>
            <w:shd w:val="clear" w:color="auto" w:fill="auto"/>
            <w:noWrap/>
            <w:vAlign w:val="center"/>
            <w:hideMark/>
          </w:tcPr>
          <w:p w14:paraId="628A42F3" w14:textId="77777777" w:rsidR="008974DD" w:rsidRPr="00674227" w:rsidRDefault="008974DD" w:rsidP="002A1C10">
            <w:pPr>
              <w:jc w:val="center"/>
              <w:rPr>
                <w:color w:val="000000"/>
                <w:sz w:val="22"/>
              </w:rPr>
            </w:pPr>
            <w:r w:rsidRPr="00674227">
              <w:rPr>
                <w:rFonts w:hint="eastAsia"/>
                <w:color w:val="000000"/>
                <w:sz w:val="22"/>
              </w:rPr>
              <w:t>网线</w:t>
            </w:r>
          </w:p>
        </w:tc>
        <w:tc>
          <w:tcPr>
            <w:tcW w:w="3956" w:type="dxa"/>
            <w:tcBorders>
              <w:top w:val="nil"/>
              <w:left w:val="nil"/>
              <w:bottom w:val="single" w:sz="4" w:space="0" w:color="auto"/>
              <w:right w:val="single" w:sz="4" w:space="0" w:color="auto"/>
            </w:tcBorders>
            <w:shd w:val="clear" w:color="auto" w:fill="auto"/>
            <w:noWrap/>
            <w:vAlign w:val="center"/>
            <w:hideMark/>
          </w:tcPr>
          <w:p w14:paraId="6D374FA6" w14:textId="77777777" w:rsidR="008974DD" w:rsidRPr="00674227" w:rsidRDefault="008974DD" w:rsidP="002A1C10">
            <w:pPr>
              <w:rPr>
                <w:color w:val="000000"/>
                <w:sz w:val="22"/>
              </w:rPr>
            </w:pPr>
            <w:r w:rsidRPr="00674227">
              <w:rPr>
                <w:rFonts w:hint="eastAsia"/>
                <w:color w:val="000000"/>
                <w:sz w:val="22"/>
              </w:rPr>
              <w:t>UTP CAT6</w:t>
            </w:r>
          </w:p>
        </w:tc>
        <w:tc>
          <w:tcPr>
            <w:tcW w:w="740" w:type="dxa"/>
            <w:tcBorders>
              <w:top w:val="nil"/>
              <w:left w:val="nil"/>
              <w:bottom w:val="single" w:sz="4" w:space="0" w:color="auto"/>
              <w:right w:val="single" w:sz="4" w:space="0" w:color="auto"/>
            </w:tcBorders>
            <w:shd w:val="clear" w:color="auto" w:fill="auto"/>
            <w:noWrap/>
            <w:vAlign w:val="center"/>
            <w:hideMark/>
          </w:tcPr>
          <w:p w14:paraId="7DF7784E" w14:textId="77777777" w:rsidR="008974DD" w:rsidRPr="00674227" w:rsidRDefault="008974DD" w:rsidP="002A1C10">
            <w:pPr>
              <w:jc w:val="center"/>
              <w:rPr>
                <w:color w:val="000000"/>
                <w:sz w:val="22"/>
              </w:rPr>
            </w:pPr>
            <w:r w:rsidRPr="00674227">
              <w:rPr>
                <w:rFonts w:hint="eastAsia"/>
                <w:color w:val="000000"/>
                <w:sz w:val="22"/>
              </w:rPr>
              <w:t>箱</w:t>
            </w:r>
          </w:p>
        </w:tc>
        <w:tc>
          <w:tcPr>
            <w:tcW w:w="716" w:type="dxa"/>
            <w:tcBorders>
              <w:top w:val="nil"/>
              <w:left w:val="nil"/>
              <w:bottom w:val="single" w:sz="4" w:space="0" w:color="auto"/>
              <w:right w:val="single" w:sz="4" w:space="0" w:color="auto"/>
            </w:tcBorders>
            <w:shd w:val="clear" w:color="auto" w:fill="auto"/>
            <w:noWrap/>
            <w:vAlign w:val="center"/>
            <w:hideMark/>
          </w:tcPr>
          <w:p w14:paraId="19CF42D9" w14:textId="77777777" w:rsidR="008974DD" w:rsidRPr="00674227" w:rsidRDefault="008974DD" w:rsidP="002A1C10">
            <w:pPr>
              <w:jc w:val="center"/>
            </w:pPr>
            <w:r w:rsidRPr="00674227">
              <w:rPr>
                <w:rFonts w:hint="eastAsia"/>
              </w:rPr>
              <w:t>1</w:t>
            </w:r>
            <w:r>
              <w:rPr>
                <w:rFonts w:hint="eastAsia"/>
              </w:rPr>
              <w:t>2</w:t>
            </w:r>
          </w:p>
        </w:tc>
        <w:tc>
          <w:tcPr>
            <w:tcW w:w="681" w:type="dxa"/>
            <w:tcBorders>
              <w:top w:val="nil"/>
              <w:left w:val="nil"/>
              <w:bottom w:val="single" w:sz="4" w:space="0" w:color="auto"/>
              <w:right w:val="single" w:sz="4" w:space="0" w:color="auto"/>
            </w:tcBorders>
            <w:shd w:val="clear" w:color="auto" w:fill="auto"/>
            <w:noWrap/>
            <w:vAlign w:val="center"/>
            <w:hideMark/>
          </w:tcPr>
          <w:p w14:paraId="3F4431B5" w14:textId="77777777" w:rsidR="008974DD" w:rsidRPr="00674227" w:rsidRDefault="008974DD" w:rsidP="002A1C10">
            <w:pPr>
              <w:jc w:val="center"/>
            </w:pPr>
            <w:r w:rsidRPr="00674227">
              <w:rPr>
                <w:rFonts w:hint="eastAsia"/>
              </w:rPr>
              <w:t xml:space="preserve">　</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633D368" w14:textId="77777777" w:rsidR="008974DD" w:rsidRPr="00674227" w:rsidRDefault="008974DD" w:rsidP="002A1C10">
            <w:pPr>
              <w:jc w:val="center"/>
            </w:pPr>
            <w:r w:rsidRPr="00674227">
              <w:rPr>
                <w:rFonts w:hint="eastAsia"/>
              </w:rPr>
              <w:t xml:space="preserve">　</w:t>
            </w:r>
          </w:p>
        </w:tc>
        <w:tc>
          <w:tcPr>
            <w:tcW w:w="676" w:type="dxa"/>
            <w:gridSpan w:val="2"/>
            <w:tcBorders>
              <w:top w:val="nil"/>
              <w:left w:val="nil"/>
              <w:bottom w:val="single" w:sz="4" w:space="0" w:color="auto"/>
              <w:right w:val="single" w:sz="4" w:space="0" w:color="auto"/>
            </w:tcBorders>
            <w:shd w:val="clear" w:color="auto" w:fill="auto"/>
            <w:noWrap/>
            <w:vAlign w:val="center"/>
            <w:hideMark/>
          </w:tcPr>
          <w:p w14:paraId="7D4210C6" w14:textId="77777777" w:rsidR="008974DD" w:rsidRPr="00674227" w:rsidRDefault="008974DD" w:rsidP="002A1C10">
            <w:pPr>
              <w:jc w:val="center"/>
            </w:pPr>
            <w:r w:rsidRPr="00674227">
              <w:rPr>
                <w:rFonts w:hint="eastAsia"/>
              </w:rPr>
              <w:t xml:space="preserve">　</w:t>
            </w:r>
          </w:p>
        </w:tc>
      </w:tr>
      <w:tr w:rsidR="008974DD" w:rsidRPr="00674227" w14:paraId="0E631F62" w14:textId="77777777" w:rsidTr="002A1C10">
        <w:trPr>
          <w:gridAfter w:val="1"/>
          <w:wAfter w:w="11" w:type="dxa"/>
          <w:trHeight w:val="2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B986F3E" w14:textId="77777777" w:rsidR="008974DD" w:rsidRPr="00674227" w:rsidRDefault="008974DD" w:rsidP="002A1C10">
            <w:pPr>
              <w:jc w:val="center"/>
            </w:pPr>
            <w:r w:rsidRPr="00674227">
              <w:rPr>
                <w:rFonts w:hint="eastAsia"/>
              </w:rPr>
              <w:t>2</w:t>
            </w:r>
          </w:p>
        </w:tc>
        <w:tc>
          <w:tcPr>
            <w:tcW w:w="1367" w:type="dxa"/>
            <w:tcBorders>
              <w:top w:val="nil"/>
              <w:left w:val="nil"/>
              <w:bottom w:val="single" w:sz="4" w:space="0" w:color="auto"/>
              <w:right w:val="single" w:sz="4" w:space="0" w:color="auto"/>
            </w:tcBorders>
            <w:shd w:val="clear" w:color="auto" w:fill="auto"/>
            <w:noWrap/>
            <w:vAlign w:val="center"/>
            <w:hideMark/>
          </w:tcPr>
          <w:p w14:paraId="01F074E5" w14:textId="77777777" w:rsidR="008974DD" w:rsidRPr="00674227" w:rsidRDefault="008974DD" w:rsidP="002A1C10">
            <w:pPr>
              <w:jc w:val="center"/>
              <w:rPr>
                <w:color w:val="000000"/>
                <w:sz w:val="22"/>
              </w:rPr>
            </w:pPr>
            <w:r w:rsidRPr="00674227">
              <w:rPr>
                <w:rFonts w:hint="eastAsia"/>
                <w:color w:val="000000"/>
                <w:sz w:val="22"/>
              </w:rPr>
              <w:t>网络配线架</w:t>
            </w:r>
          </w:p>
        </w:tc>
        <w:tc>
          <w:tcPr>
            <w:tcW w:w="3956" w:type="dxa"/>
            <w:tcBorders>
              <w:top w:val="nil"/>
              <w:left w:val="nil"/>
              <w:bottom w:val="single" w:sz="4" w:space="0" w:color="auto"/>
              <w:right w:val="single" w:sz="4" w:space="0" w:color="auto"/>
            </w:tcBorders>
            <w:shd w:val="clear" w:color="auto" w:fill="auto"/>
            <w:noWrap/>
            <w:vAlign w:val="center"/>
            <w:hideMark/>
          </w:tcPr>
          <w:p w14:paraId="00C120BB" w14:textId="77777777" w:rsidR="008974DD" w:rsidRPr="00674227" w:rsidRDefault="008974DD" w:rsidP="002A1C10">
            <w:pPr>
              <w:rPr>
                <w:color w:val="000000"/>
                <w:sz w:val="22"/>
              </w:rPr>
            </w:pPr>
            <w:r w:rsidRPr="00674227">
              <w:rPr>
                <w:rFonts w:hint="eastAsia"/>
                <w:color w:val="000000"/>
                <w:sz w:val="22"/>
              </w:rPr>
              <w:t>六类网络模块</w:t>
            </w:r>
          </w:p>
        </w:tc>
        <w:tc>
          <w:tcPr>
            <w:tcW w:w="740" w:type="dxa"/>
            <w:tcBorders>
              <w:top w:val="nil"/>
              <w:left w:val="nil"/>
              <w:bottom w:val="single" w:sz="4" w:space="0" w:color="auto"/>
              <w:right w:val="single" w:sz="4" w:space="0" w:color="auto"/>
            </w:tcBorders>
            <w:shd w:val="clear" w:color="auto" w:fill="auto"/>
            <w:noWrap/>
            <w:vAlign w:val="center"/>
            <w:hideMark/>
          </w:tcPr>
          <w:p w14:paraId="0C114782" w14:textId="77777777" w:rsidR="008974DD" w:rsidRPr="00674227" w:rsidRDefault="008974DD" w:rsidP="002A1C10">
            <w:pPr>
              <w:jc w:val="center"/>
              <w:rPr>
                <w:color w:val="000000"/>
                <w:sz w:val="22"/>
              </w:rPr>
            </w:pPr>
            <w:r w:rsidRPr="00674227">
              <w:rPr>
                <w:rFonts w:hint="eastAsia"/>
                <w:color w:val="000000"/>
                <w:sz w:val="22"/>
              </w:rPr>
              <w:t>个</w:t>
            </w:r>
          </w:p>
        </w:tc>
        <w:tc>
          <w:tcPr>
            <w:tcW w:w="716" w:type="dxa"/>
            <w:tcBorders>
              <w:top w:val="nil"/>
              <w:left w:val="nil"/>
              <w:bottom w:val="single" w:sz="4" w:space="0" w:color="auto"/>
              <w:right w:val="single" w:sz="4" w:space="0" w:color="auto"/>
            </w:tcBorders>
            <w:shd w:val="clear" w:color="auto" w:fill="auto"/>
            <w:noWrap/>
            <w:vAlign w:val="center"/>
            <w:hideMark/>
          </w:tcPr>
          <w:p w14:paraId="0DF0F8BA" w14:textId="77777777" w:rsidR="008974DD" w:rsidRPr="00674227" w:rsidRDefault="008974DD" w:rsidP="002A1C10">
            <w:pPr>
              <w:jc w:val="center"/>
            </w:pPr>
            <w:r>
              <w:rPr>
                <w:rFonts w:hint="eastAsia"/>
              </w:rPr>
              <w:t>5</w:t>
            </w:r>
          </w:p>
        </w:tc>
        <w:tc>
          <w:tcPr>
            <w:tcW w:w="681" w:type="dxa"/>
            <w:tcBorders>
              <w:top w:val="nil"/>
              <w:left w:val="nil"/>
              <w:bottom w:val="single" w:sz="4" w:space="0" w:color="auto"/>
              <w:right w:val="single" w:sz="4" w:space="0" w:color="auto"/>
            </w:tcBorders>
            <w:shd w:val="clear" w:color="auto" w:fill="auto"/>
            <w:noWrap/>
            <w:vAlign w:val="center"/>
            <w:hideMark/>
          </w:tcPr>
          <w:p w14:paraId="7082A841" w14:textId="77777777" w:rsidR="008974DD" w:rsidRPr="00674227" w:rsidRDefault="008974DD" w:rsidP="002A1C10">
            <w:pPr>
              <w:jc w:val="center"/>
            </w:pPr>
            <w:r w:rsidRPr="00674227">
              <w:rPr>
                <w:rFonts w:hint="eastAsia"/>
              </w:rPr>
              <w:t xml:space="preserve">　</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5F7DA9D9" w14:textId="77777777" w:rsidR="008974DD" w:rsidRPr="00674227" w:rsidRDefault="008974DD" w:rsidP="002A1C10">
            <w:pPr>
              <w:jc w:val="center"/>
            </w:pPr>
            <w:r w:rsidRPr="00674227">
              <w:rPr>
                <w:rFonts w:hint="eastAsia"/>
              </w:rPr>
              <w:t xml:space="preserve">　</w:t>
            </w:r>
          </w:p>
        </w:tc>
        <w:tc>
          <w:tcPr>
            <w:tcW w:w="676" w:type="dxa"/>
            <w:gridSpan w:val="2"/>
            <w:tcBorders>
              <w:top w:val="nil"/>
              <w:left w:val="nil"/>
              <w:bottom w:val="single" w:sz="4" w:space="0" w:color="auto"/>
              <w:right w:val="single" w:sz="4" w:space="0" w:color="auto"/>
            </w:tcBorders>
            <w:shd w:val="clear" w:color="auto" w:fill="auto"/>
            <w:noWrap/>
            <w:vAlign w:val="center"/>
            <w:hideMark/>
          </w:tcPr>
          <w:p w14:paraId="72E9CCCF" w14:textId="77777777" w:rsidR="008974DD" w:rsidRPr="00674227" w:rsidRDefault="008974DD" w:rsidP="002A1C10">
            <w:pPr>
              <w:jc w:val="center"/>
            </w:pPr>
            <w:r w:rsidRPr="00674227">
              <w:rPr>
                <w:rFonts w:hint="eastAsia"/>
              </w:rPr>
              <w:t xml:space="preserve">　</w:t>
            </w:r>
          </w:p>
        </w:tc>
      </w:tr>
      <w:tr w:rsidR="008974DD" w:rsidRPr="00674227" w14:paraId="33D93B22" w14:textId="77777777" w:rsidTr="002A1C10">
        <w:trPr>
          <w:gridAfter w:val="1"/>
          <w:wAfter w:w="11" w:type="dxa"/>
          <w:trHeight w:val="2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BB7A196" w14:textId="77777777" w:rsidR="008974DD" w:rsidRPr="00674227" w:rsidRDefault="008974DD" w:rsidP="002A1C10">
            <w:pPr>
              <w:jc w:val="center"/>
            </w:pPr>
            <w:r w:rsidRPr="00674227">
              <w:rPr>
                <w:rFonts w:hint="eastAsia"/>
              </w:rPr>
              <w:t>3</w:t>
            </w:r>
          </w:p>
        </w:tc>
        <w:tc>
          <w:tcPr>
            <w:tcW w:w="1367" w:type="dxa"/>
            <w:tcBorders>
              <w:top w:val="nil"/>
              <w:left w:val="nil"/>
              <w:bottom w:val="single" w:sz="4" w:space="0" w:color="auto"/>
              <w:right w:val="single" w:sz="4" w:space="0" w:color="auto"/>
            </w:tcBorders>
            <w:shd w:val="clear" w:color="auto" w:fill="auto"/>
            <w:noWrap/>
            <w:vAlign w:val="center"/>
            <w:hideMark/>
          </w:tcPr>
          <w:p w14:paraId="1EBEA6B3" w14:textId="77777777" w:rsidR="008974DD" w:rsidRPr="00674227" w:rsidRDefault="008974DD" w:rsidP="002A1C10">
            <w:pPr>
              <w:jc w:val="center"/>
              <w:rPr>
                <w:color w:val="000000"/>
                <w:sz w:val="22"/>
              </w:rPr>
            </w:pPr>
            <w:r w:rsidRPr="00674227">
              <w:rPr>
                <w:rFonts w:hint="eastAsia"/>
                <w:color w:val="000000"/>
                <w:sz w:val="22"/>
              </w:rPr>
              <w:t>理线架</w:t>
            </w:r>
          </w:p>
        </w:tc>
        <w:tc>
          <w:tcPr>
            <w:tcW w:w="3956" w:type="dxa"/>
            <w:tcBorders>
              <w:top w:val="nil"/>
              <w:left w:val="nil"/>
              <w:bottom w:val="single" w:sz="4" w:space="0" w:color="auto"/>
              <w:right w:val="single" w:sz="4" w:space="0" w:color="auto"/>
            </w:tcBorders>
            <w:shd w:val="clear" w:color="auto" w:fill="auto"/>
            <w:noWrap/>
            <w:vAlign w:val="center"/>
            <w:hideMark/>
          </w:tcPr>
          <w:p w14:paraId="130DE524" w14:textId="77777777" w:rsidR="008974DD" w:rsidRPr="00674227" w:rsidRDefault="008974DD" w:rsidP="002A1C10">
            <w:pPr>
              <w:rPr>
                <w:color w:val="000000"/>
                <w:sz w:val="22"/>
              </w:rPr>
            </w:pPr>
            <w:r w:rsidRPr="00674227">
              <w:rPr>
                <w:rFonts w:hint="eastAsia"/>
                <w:color w:val="000000"/>
                <w:sz w:val="22"/>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14:paraId="171C4DD4" w14:textId="77777777" w:rsidR="008974DD" w:rsidRPr="00674227" w:rsidRDefault="008974DD" w:rsidP="002A1C10">
            <w:pPr>
              <w:jc w:val="center"/>
              <w:rPr>
                <w:color w:val="000000"/>
                <w:sz w:val="22"/>
              </w:rPr>
            </w:pPr>
            <w:r w:rsidRPr="00674227">
              <w:rPr>
                <w:rFonts w:hint="eastAsia"/>
                <w:color w:val="000000"/>
                <w:sz w:val="22"/>
              </w:rPr>
              <w:t>个</w:t>
            </w:r>
          </w:p>
        </w:tc>
        <w:tc>
          <w:tcPr>
            <w:tcW w:w="716" w:type="dxa"/>
            <w:tcBorders>
              <w:top w:val="nil"/>
              <w:left w:val="nil"/>
              <w:bottom w:val="single" w:sz="4" w:space="0" w:color="auto"/>
              <w:right w:val="single" w:sz="4" w:space="0" w:color="auto"/>
            </w:tcBorders>
            <w:shd w:val="clear" w:color="auto" w:fill="auto"/>
            <w:noWrap/>
            <w:vAlign w:val="center"/>
            <w:hideMark/>
          </w:tcPr>
          <w:p w14:paraId="33E276E3" w14:textId="77777777" w:rsidR="008974DD" w:rsidRPr="00674227" w:rsidRDefault="008974DD" w:rsidP="002A1C10">
            <w:pPr>
              <w:jc w:val="center"/>
            </w:pPr>
            <w:r>
              <w:rPr>
                <w:rFonts w:hint="eastAsia"/>
              </w:rPr>
              <w:t>5</w:t>
            </w:r>
          </w:p>
        </w:tc>
        <w:tc>
          <w:tcPr>
            <w:tcW w:w="681" w:type="dxa"/>
            <w:tcBorders>
              <w:top w:val="nil"/>
              <w:left w:val="nil"/>
              <w:bottom w:val="single" w:sz="4" w:space="0" w:color="auto"/>
              <w:right w:val="single" w:sz="4" w:space="0" w:color="auto"/>
            </w:tcBorders>
            <w:shd w:val="clear" w:color="auto" w:fill="auto"/>
            <w:noWrap/>
            <w:vAlign w:val="center"/>
            <w:hideMark/>
          </w:tcPr>
          <w:p w14:paraId="11F7B723" w14:textId="77777777" w:rsidR="008974DD" w:rsidRPr="00674227" w:rsidRDefault="008974DD" w:rsidP="002A1C10">
            <w:pPr>
              <w:jc w:val="center"/>
            </w:pPr>
            <w:r w:rsidRPr="00674227">
              <w:rPr>
                <w:rFonts w:hint="eastAsia"/>
              </w:rPr>
              <w:t xml:space="preserve">　</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73976EE" w14:textId="77777777" w:rsidR="008974DD" w:rsidRPr="00674227" w:rsidRDefault="008974DD" w:rsidP="002A1C10">
            <w:pPr>
              <w:jc w:val="center"/>
            </w:pPr>
            <w:r w:rsidRPr="00674227">
              <w:rPr>
                <w:rFonts w:hint="eastAsia"/>
              </w:rPr>
              <w:t xml:space="preserve">　</w:t>
            </w:r>
          </w:p>
        </w:tc>
        <w:tc>
          <w:tcPr>
            <w:tcW w:w="676" w:type="dxa"/>
            <w:gridSpan w:val="2"/>
            <w:tcBorders>
              <w:top w:val="nil"/>
              <w:left w:val="nil"/>
              <w:bottom w:val="single" w:sz="4" w:space="0" w:color="auto"/>
              <w:right w:val="single" w:sz="4" w:space="0" w:color="auto"/>
            </w:tcBorders>
            <w:shd w:val="clear" w:color="auto" w:fill="auto"/>
            <w:noWrap/>
            <w:vAlign w:val="center"/>
            <w:hideMark/>
          </w:tcPr>
          <w:p w14:paraId="229471AA" w14:textId="77777777" w:rsidR="008974DD" w:rsidRPr="00674227" w:rsidRDefault="008974DD" w:rsidP="002A1C10">
            <w:pPr>
              <w:jc w:val="center"/>
            </w:pPr>
            <w:r w:rsidRPr="00674227">
              <w:rPr>
                <w:rFonts w:hint="eastAsia"/>
              </w:rPr>
              <w:t xml:space="preserve">　</w:t>
            </w:r>
          </w:p>
        </w:tc>
      </w:tr>
      <w:tr w:rsidR="008974DD" w:rsidRPr="00674227" w14:paraId="31A4F9AE" w14:textId="77777777" w:rsidTr="002A1C10">
        <w:trPr>
          <w:gridAfter w:val="1"/>
          <w:wAfter w:w="11" w:type="dxa"/>
          <w:trHeight w:val="2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FBE5FEB" w14:textId="77777777" w:rsidR="008974DD" w:rsidRPr="00674227" w:rsidRDefault="008974DD" w:rsidP="002A1C10">
            <w:pPr>
              <w:jc w:val="center"/>
            </w:pPr>
            <w:r w:rsidRPr="00674227">
              <w:rPr>
                <w:rFonts w:hint="eastAsia"/>
              </w:rPr>
              <w:t>4</w:t>
            </w:r>
          </w:p>
        </w:tc>
        <w:tc>
          <w:tcPr>
            <w:tcW w:w="1367" w:type="dxa"/>
            <w:tcBorders>
              <w:top w:val="nil"/>
              <w:left w:val="nil"/>
              <w:bottom w:val="single" w:sz="4" w:space="0" w:color="auto"/>
              <w:right w:val="single" w:sz="4" w:space="0" w:color="auto"/>
            </w:tcBorders>
            <w:shd w:val="clear" w:color="auto" w:fill="auto"/>
            <w:noWrap/>
            <w:vAlign w:val="center"/>
            <w:hideMark/>
          </w:tcPr>
          <w:p w14:paraId="357288AC" w14:textId="77777777" w:rsidR="008974DD" w:rsidRPr="00674227" w:rsidRDefault="008974DD" w:rsidP="002A1C10">
            <w:pPr>
              <w:jc w:val="center"/>
              <w:rPr>
                <w:color w:val="000000"/>
                <w:sz w:val="22"/>
              </w:rPr>
            </w:pPr>
            <w:r w:rsidRPr="00674227">
              <w:rPr>
                <w:rFonts w:hint="eastAsia"/>
                <w:color w:val="000000"/>
                <w:sz w:val="22"/>
              </w:rPr>
              <w:t>网络跳线</w:t>
            </w:r>
          </w:p>
        </w:tc>
        <w:tc>
          <w:tcPr>
            <w:tcW w:w="3956" w:type="dxa"/>
            <w:tcBorders>
              <w:top w:val="nil"/>
              <w:left w:val="nil"/>
              <w:bottom w:val="single" w:sz="4" w:space="0" w:color="auto"/>
              <w:right w:val="single" w:sz="4" w:space="0" w:color="auto"/>
            </w:tcBorders>
            <w:shd w:val="clear" w:color="auto" w:fill="auto"/>
            <w:noWrap/>
            <w:vAlign w:val="center"/>
            <w:hideMark/>
          </w:tcPr>
          <w:p w14:paraId="05F20136" w14:textId="77777777" w:rsidR="008974DD" w:rsidRPr="00674227" w:rsidRDefault="008974DD" w:rsidP="002A1C10">
            <w:pPr>
              <w:rPr>
                <w:color w:val="000000"/>
                <w:sz w:val="22"/>
              </w:rPr>
            </w:pPr>
            <w:r w:rsidRPr="00674227">
              <w:rPr>
                <w:rFonts w:hint="eastAsia"/>
                <w:color w:val="000000"/>
                <w:sz w:val="22"/>
              </w:rPr>
              <w:t>6类,30cm-50cm</w:t>
            </w:r>
          </w:p>
        </w:tc>
        <w:tc>
          <w:tcPr>
            <w:tcW w:w="740" w:type="dxa"/>
            <w:tcBorders>
              <w:top w:val="nil"/>
              <w:left w:val="nil"/>
              <w:bottom w:val="single" w:sz="4" w:space="0" w:color="auto"/>
              <w:right w:val="single" w:sz="4" w:space="0" w:color="auto"/>
            </w:tcBorders>
            <w:shd w:val="clear" w:color="auto" w:fill="auto"/>
            <w:noWrap/>
            <w:vAlign w:val="center"/>
            <w:hideMark/>
          </w:tcPr>
          <w:p w14:paraId="3025161D" w14:textId="77777777" w:rsidR="008974DD" w:rsidRPr="00674227" w:rsidRDefault="008974DD" w:rsidP="002A1C10">
            <w:pPr>
              <w:jc w:val="center"/>
              <w:rPr>
                <w:color w:val="000000"/>
                <w:sz w:val="22"/>
              </w:rPr>
            </w:pPr>
            <w:r w:rsidRPr="00674227">
              <w:rPr>
                <w:rFonts w:hint="eastAsia"/>
                <w:color w:val="000000"/>
                <w:sz w:val="22"/>
              </w:rPr>
              <w:t>根</w:t>
            </w:r>
          </w:p>
        </w:tc>
        <w:tc>
          <w:tcPr>
            <w:tcW w:w="716" w:type="dxa"/>
            <w:tcBorders>
              <w:top w:val="nil"/>
              <w:left w:val="nil"/>
              <w:bottom w:val="single" w:sz="4" w:space="0" w:color="auto"/>
              <w:right w:val="single" w:sz="4" w:space="0" w:color="auto"/>
            </w:tcBorders>
            <w:shd w:val="clear" w:color="auto" w:fill="auto"/>
            <w:noWrap/>
            <w:vAlign w:val="center"/>
            <w:hideMark/>
          </w:tcPr>
          <w:p w14:paraId="19CE116E" w14:textId="77777777" w:rsidR="008974DD" w:rsidRPr="00674227" w:rsidRDefault="008974DD" w:rsidP="002A1C10">
            <w:pPr>
              <w:jc w:val="center"/>
            </w:pPr>
            <w:r>
              <w:rPr>
                <w:rFonts w:hint="eastAsia"/>
              </w:rPr>
              <w:t>110</w:t>
            </w:r>
          </w:p>
        </w:tc>
        <w:tc>
          <w:tcPr>
            <w:tcW w:w="681" w:type="dxa"/>
            <w:tcBorders>
              <w:top w:val="nil"/>
              <w:left w:val="nil"/>
              <w:bottom w:val="single" w:sz="4" w:space="0" w:color="auto"/>
              <w:right w:val="single" w:sz="4" w:space="0" w:color="auto"/>
            </w:tcBorders>
            <w:shd w:val="clear" w:color="auto" w:fill="auto"/>
            <w:noWrap/>
            <w:vAlign w:val="center"/>
            <w:hideMark/>
          </w:tcPr>
          <w:p w14:paraId="117F79F6" w14:textId="77777777" w:rsidR="008974DD" w:rsidRPr="00674227" w:rsidRDefault="008974DD" w:rsidP="002A1C10">
            <w:pPr>
              <w:jc w:val="center"/>
            </w:pPr>
            <w:r w:rsidRPr="00674227">
              <w:rPr>
                <w:rFonts w:hint="eastAsia"/>
              </w:rPr>
              <w:t xml:space="preserve">　</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2769367" w14:textId="77777777" w:rsidR="008974DD" w:rsidRPr="00674227" w:rsidRDefault="008974DD" w:rsidP="002A1C10">
            <w:pPr>
              <w:jc w:val="center"/>
            </w:pPr>
            <w:r w:rsidRPr="00674227">
              <w:rPr>
                <w:rFonts w:hint="eastAsia"/>
              </w:rPr>
              <w:t xml:space="preserve">　</w:t>
            </w:r>
          </w:p>
        </w:tc>
        <w:tc>
          <w:tcPr>
            <w:tcW w:w="676" w:type="dxa"/>
            <w:gridSpan w:val="2"/>
            <w:tcBorders>
              <w:top w:val="nil"/>
              <w:left w:val="nil"/>
              <w:bottom w:val="single" w:sz="4" w:space="0" w:color="auto"/>
              <w:right w:val="single" w:sz="4" w:space="0" w:color="auto"/>
            </w:tcBorders>
            <w:shd w:val="clear" w:color="auto" w:fill="auto"/>
            <w:noWrap/>
            <w:vAlign w:val="center"/>
            <w:hideMark/>
          </w:tcPr>
          <w:p w14:paraId="7A01C9BB" w14:textId="77777777" w:rsidR="008974DD" w:rsidRPr="00674227" w:rsidRDefault="008974DD" w:rsidP="002A1C10">
            <w:pPr>
              <w:jc w:val="center"/>
            </w:pPr>
            <w:r w:rsidRPr="00674227">
              <w:rPr>
                <w:rFonts w:hint="eastAsia"/>
              </w:rPr>
              <w:t xml:space="preserve">　</w:t>
            </w:r>
          </w:p>
        </w:tc>
      </w:tr>
      <w:tr w:rsidR="008974DD" w:rsidRPr="00674227" w14:paraId="7E4DD121" w14:textId="77777777" w:rsidTr="002A1C10">
        <w:trPr>
          <w:gridAfter w:val="1"/>
          <w:wAfter w:w="11" w:type="dxa"/>
          <w:trHeight w:val="2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6F312C3" w14:textId="38ABE00D" w:rsidR="008974DD" w:rsidRPr="00674227" w:rsidRDefault="008974DD" w:rsidP="002A1C10">
            <w:pPr>
              <w:jc w:val="center"/>
            </w:pPr>
            <w:r>
              <w:rPr>
                <w:rFonts w:hint="eastAsia"/>
              </w:rPr>
              <w:t>5</w:t>
            </w:r>
          </w:p>
        </w:tc>
        <w:tc>
          <w:tcPr>
            <w:tcW w:w="1367" w:type="dxa"/>
            <w:tcBorders>
              <w:top w:val="nil"/>
              <w:left w:val="nil"/>
              <w:bottom w:val="single" w:sz="4" w:space="0" w:color="auto"/>
              <w:right w:val="single" w:sz="4" w:space="0" w:color="auto"/>
            </w:tcBorders>
            <w:shd w:val="clear" w:color="auto" w:fill="auto"/>
            <w:vAlign w:val="center"/>
            <w:hideMark/>
          </w:tcPr>
          <w:p w14:paraId="4623957C" w14:textId="77777777" w:rsidR="008974DD" w:rsidRPr="00674227" w:rsidRDefault="008974DD" w:rsidP="002A1C10">
            <w:pPr>
              <w:jc w:val="center"/>
              <w:rPr>
                <w:color w:val="000000"/>
                <w:sz w:val="22"/>
              </w:rPr>
            </w:pPr>
            <w:r>
              <w:rPr>
                <w:rFonts w:hint="eastAsia"/>
                <w:color w:val="000000"/>
                <w:sz w:val="22"/>
              </w:rPr>
              <w:t>汇聚</w:t>
            </w:r>
            <w:r w:rsidRPr="00674227">
              <w:rPr>
                <w:rFonts w:hint="eastAsia"/>
                <w:color w:val="000000"/>
                <w:sz w:val="22"/>
              </w:rPr>
              <w:t>交换机</w:t>
            </w:r>
          </w:p>
        </w:tc>
        <w:tc>
          <w:tcPr>
            <w:tcW w:w="3956" w:type="dxa"/>
            <w:tcBorders>
              <w:top w:val="nil"/>
              <w:left w:val="nil"/>
              <w:bottom w:val="single" w:sz="4" w:space="0" w:color="auto"/>
              <w:right w:val="single" w:sz="4" w:space="0" w:color="auto"/>
            </w:tcBorders>
            <w:shd w:val="clear" w:color="auto" w:fill="auto"/>
            <w:vAlign w:val="center"/>
            <w:hideMark/>
          </w:tcPr>
          <w:p w14:paraId="5E2A9D4C" w14:textId="77777777" w:rsidR="008974DD" w:rsidRDefault="008974DD" w:rsidP="002A1C10">
            <w:pPr>
              <w:rPr>
                <w:color w:val="000000"/>
                <w:sz w:val="22"/>
              </w:rPr>
            </w:pPr>
            <w:r>
              <w:rPr>
                <w:rFonts w:hint="eastAsia"/>
                <w:color w:val="000000"/>
                <w:sz w:val="22"/>
                <w:szCs w:val="22"/>
              </w:rPr>
              <w:t>1）★交换容量≥432Gbps，转发性能≥144Mpps；（以官网最小值为准，要求提供官网截图）</w:t>
            </w:r>
            <w:r>
              <w:rPr>
                <w:rFonts w:hint="eastAsia"/>
                <w:color w:val="000000"/>
                <w:sz w:val="22"/>
                <w:szCs w:val="22"/>
              </w:rPr>
              <w:br/>
              <w:t>2）固化10/100/1000M以太网端口≥48，固化10G/1G SFP+光接口≥4个；</w:t>
            </w:r>
            <w:r>
              <w:rPr>
                <w:rFonts w:hint="eastAsia"/>
                <w:color w:val="000000"/>
                <w:sz w:val="22"/>
                <w:szCs w:val="22"/>
              </w:rPr>
              <w:br/>
              <w:t>3）工作温度0-50°；</w:t>
            </w:r>
            <w:r>
              <w:rPr>
                <w:rFonts w:hint="eastAsia"/>
                <w:color w:val="000000"/>
                <w:sz w:val="22"/>
                <w:szCs w:val="22"/>
              </w:rPr>
              <w:br/>
              <w:t>4）支持快速链路检测协议，可快速检测链路的通断和光纤链路的单向性，并支持端口下的环路检测功能；</w:t>
            </w:r>
            <w:r>
              <w:rPr>
                <w:rFonts w:hint="eastAsia"/>
                <w:color w:val="000000"/>
                <w:sz w:val="22"/>
                <w:szCs w:val="22"/>
              </w:rPr>
              <w:br/>
              <w:t>5）★为保证设备在受到外界机械碰撞时能够正常运行，要求所投交换机IK防护测试级别至少达到IK05，提供具有 CMA或CAL或 CNAS认证章的测试报告以及检测机构官网查询截图并加盖产品厂商招投标专用章；</w:t>
            </w:r>
            <w:r>
              <w:rPr>
                <w:rFonts w:hint="eastAsia"/>
                <w:color w:val="000000"/>
                <w:sz w:val="22"/>
                <w:szCs w:val="22"/>
              </w:rPr>
              <w:br/>
              <w:t>6）支持公有以太网多环保护技术，国际标准为核心以太网设计的二层链路冗余备份协议；</w:t>
            </w:r>
            <w:r>
              <w:rPr>
                <w:rFonts w:hint="eastAsia"/>
                <w:color w:val="000000"/>
                <w:sz w:val="22"/>
                <w:szCs w:val="22"/>
              </w:rPr>
              <w:br/>
              <w:t>7）支持高效节能以太网（EEE），端口如果在连续一段时间之内空闲，系统会将该端口设置为节能模式；</w:t>
            </w:r>
            <w:r>
              <w:rPr>
                <w:rFonts w:hint="eastAsia"/>
                <w:color w:val="000000"/>
                <w:sz w:val="22"/>
                <w:szCs w:val="22"/>
              </w:rPr>
              <w:br/>
              <w:t>8）支持专门基础网络保护机制，增强设备防攻击能力，即使在受到攻击的情况下，也能保护系统各种服务的正常运行，保持较低的CPU负载，从而保障整个网络的稳定运行；</w:t>
            </w:r>
            <w:r>
              <w:rPr>
                <w:rFonts w:hint="eastAsia"/>
                <w:color w:val="000000"/>
                <w:sz w:val="22"/>
                <w:szCs w:val="22"/>
              </w:rPr>
              <w:br/>
              <w:t>9）支持SNMPv1/v2C/v3、CLI(Telnet/Console)、RMON(1,2,3,9)、Syslog、Web；</w:t>
            </w:r>
            <w:r>
              <w:rPr>
                <w:rFonts w:hint="eastAsia"/>
                <w:color w:val="000000"/>
                <w:sz w:val="22"/>
                <w:szCs w:val="22"/>
              </w:rPr>
              <w:br/>
              <w:t>10）★提供工信部设备进网许可证。</w:t>
            </w:r>
          </w:p>
          <w:p w14:paraId="23E151FD" w14:textId="77777777" w:rsidR="008974DD" w:rsidRPr="00F63B00" w:rsidRDefault="008974DD" w:rsidP="002A1C10">
            <w:pPr>
              <w:rPr>
                <w:color w:val="000000"/>
                <w:sz w:val="22"/>
              </w:rPr>
            </w:pPr>
          </w:p>
        </w:tc>
        <w:tc>
          <w:tcPr>
            <w:tcW w:w="740" w:type="dxa"/>
            <w:tcBorders>
              <w:top w:val="nil"/>
              <w:left w:val="nil"/>
              <w:bottom w:val="single" w:sz="4" w:space="0" w:color="auto"/>
              <w:right w:val="single" w:sz="4" w:space="0" w:color="auto"/>
            </w:tcBorders>
            <w:shd w:val="clear" w:color="auto" w:fill="auto"/>
            <w:vAlign w:val="center"/>
            <w:hideMark/>
          </w:tcPr>
          <w:p w14:paraId="16132789" w14:textId="77777777" w:rsidR="008974DD" w:rsidRPr="00674227" w:rsidRDefault="008974DD" w:rsidP="002A1C10">
            <w:pPr>
              <w:jc w:val="center"/>
              <w:rPr>
                <w:color w:val="000000"/>
                <w:sz w:val="22"/>
              </w:rPr>
            </w:pPr>
            <w:r w:rsidRPr="00674227">
              <w:rPr>
                <w:rFonts w:hint="eastAsia"/>
                <w:color w:val="000000"/>
                <w:sz w:val="22"/>
              </w:rPr>
              <w:t>台</w:t>
            </w:r>
          </w:p>
        </w:tc>
        <w:tc>
          <w:tcPr>
            <w:tcW w:w="716" w:type="dxa"/>
            <w:tcBorders>
              <w:top w:val="nil"/>
              <w:left w:val="nil"/>
              <w:bottom w:val="single" w:sz="4" w:space="0" w:color="auto"/>
              <w:right w:val="single" w:sz="4" w:space="0" w:color="auto"/>
            </w:tcBorders>
            <w:shd w:val="clear" w:color="auto" w:fill="auto"/>
            <w:vAlign w:val="center"/>
            <w:hideMark/>
          </w:tcPr>
          <w:p w14:paraId="77E07753" w14:textId="77777777" w:rsidR="008974DD" w:rsidRPr="00674227" w:rsidRDefault="008974DD" w:rsidP="002A1C10">
            <w:pPr>
              <w:jc w:val="center"/>
              <w:rPr>
                <w:color w:val="000000"/>
                <w:sz w:val="22"/>
              </w:rPr>
            </w:pPr>
            <w:r>
              <w:rPr>
                <w:rFonts w:hint="eastAsia"/>
                <w:color w:val="000000"/>
                <w:sz w:val="22"/>
              </w:rPr>
              <w:t>3</w:t>
            </w:r>
          </w:p>
        </w:tc>
        <w:tc>
          <w:tcPr>
            <w:tcW w:w="681" w:type="dxa"/>
            <w:tcBorders>
              <w:top w:val="nil"/>
              <w:left w:val="nil"/>
              <w:bottom w:val="single" w:sz="4" w:space="0" w:color="auto"/>
              <w:right w:val="single" w:sz="4" w:space="0" w:color="auto"/>
            </w:tcBorders>
            <w:shd w:val="clear" w:color="auto" w:fill="auto"/>
            <w:vAlign w:val="center"/>
            <w:hideMark/>
          </w:tcPr>
          <w:p w14:paraId="794EB312" w14:textId="77777777" w:rsidR="008974DD" w:rsidRPr="00674227" w:rsidRDefault="008974DD" w:rsidP="002A1C10">
            <w:pPr>
              <w:jc w:val="center"/>
            </w:pPr>
            <w:r w:rsidRPr="00674227">
              <w:rPr>
                <w:rFonts w:hint="eastAsia"/>
              </w:rPr>
              <w:t xml:space="preserve">　</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5B38A669" w14:textId="77777777" w:rsidR="008974DD" w:rsidRPr="00674227" w:rsidRDefault="008974DD" w:rsidP="002A1C10">
            <w:pPr>
              <w:jc w:val="center"/>
            </w:pPr>
            <w:r w:rsidRPr="00674227">
              <w:rPr>
                <w:rFonts w:hint="eastAsia"/>
              </w:rPr>
              <w:t xml:space="preserve">　</w:t>
            </w:r>
          </w:p>
        </w:tc>
        <w:tc>
          <w:tcPr>
            <w:tcW w:w="676" w:type="dxa"/>
            <w:gridSpan w:val="2"/>
            <w:tcBorders>
              <w:top w:val="nil"/>
              <w:left w:val="nil"/>
              <w:bottom w:val="single" w:sz="4" w:space="0" w:color="auto"/>
              <w:right w:val="single" w:sz="4" w:space="0" w:color="auto"/>
            </w:tcBorders>
            <w:shd w:val="clear" w:color="auto" w:fill="auto"/>
            <w:noWrap/>
            <w:vAlign w:val="center"/>
            <w:hideMark/>
          </w:tcPr>
          <w:p w14:paraId="2754E123" w14:textId="77777777" w:rsidR="008974DD" w:rsidRPr="00674227" w:rsidRDefault="008974DD" w:rsidP="002A1C10">
            <w:pPr>
              <w:jc w:val="center"/>
            </w:pPr>
            <w:r w:rsidRPr="00674227">
              <w:rPr>
                <w:rFonts w:hint="eastAsia"/>
              </w:rPr>
              <w:t xml:space="preserve">　</w:t>
            </w:r>
          </w:p>
        </w:tc>
      </w:tr>
      <w:tr w:rsidR="008974DD" w:rsidRPr="00674227" w14:paraId="70DBD703" w14:textId="77777777" w:rsidTr="002A1C10">
        <w:trPr>
          <w:gridAfter w:val="1"/>
          <w:wAfter w:w="11" w:type="dxa"/>
          <w:trHeight w:val="2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A5CE1E4" w14:textId="24CFC57A" w:rsidR="008974DD" w:rsidRPr="00674227" w:rsidRDefault="008974DD" w:rsidP="002A1C10">
            <w:pPr>
              <w:jc w:val="center"/>
            </w:pPr>
            <w:r>
              <w:rPr>
                <w:rFonts w:hint="eastAsia"/>
              </w:rPr>
              <w:t>6</w:t>
            </w:r>
          </w:p>
        </w:tc>
        <w:tc>
          <w:tcPr>
            <w:tcW w:w="1367" w:type="dxa"/>
            <w:tcBorders>
              <w:top w:val="nil"/>
              <w:left w:val="nil"/>
              <w:bottom w:val="single" w:sz="4" w:space="0" w:color="auto"/>
              <w:right w:val="single" w:sz="4" w:space="0" w:color="auto"/>
            </w:tcBorders>
            <w:shd w:val="clear" w:color="auto" w:fill="auto"/>
            <w:vAlign w:val="center"/>
            <w:hideMark/>
          </w:tcPr>
          <w:p w14:paraId="2852A7E5" w14:textId="77777777" w:rsidR="008974DD" w:rsidRPr="00674227" w:rsidRDefault="008974DD" w:rsidP="002A1C10">
            <w:pPr>
              <w:jc w:val="center"/>
              <w:rPr>
                <w:color w:val="000000"/>
                <w:sz w:val="22"/>
              </w:rPr>
            </w:pPr>
            <w:r w:rsidRPr="00674227">
              <w:rPr>
                <w:rFonts w:hint="eastAsia"/>
                <w:color w:val="000000"/>
                <w:sz w:val="22"/>
              </w:rPr>
              <w:t>光模块</w:t>
            </w:r>
          </w:p>
        </w:tc>
        <w:tc>
          <w:tcPr>
            <w:tcW w:w="3956" w:type="dxa"/>
            <w:tcBorders>
              <w:top w:val="nil"/>
              <w:left w:val="nil"/>
              <w:bottom w:val="single" w:sz="4" w:space="0" w:color="auto"/>
              <w:right w:val="single" w:sz="4" w:space="0" w:color="auto"/>
            </w:tcBorders>
            <w:shd w:val="clear" w:color="auto" w:fill="auto"/>
            <w:vAlign w:val="center"/>
            <w:hideMark/>
          </w:tcPr>
          <w:p w14:paraId="05FFBB49" w14:textId="77777777" w:rsidR="008974DD" w:rsidRPr="00F63B00" w:rsidRDefault="008974DD" w:rsidP="002A1C10">
            <w:pPr>
              <w:jc w:val="center"/>
              <w:rPr>
                <w:color w:val="000000"/>
                <w:sz w:val="22"/>
              </w:rPr>
            </w:pPr>
            <w:r w:rsidRPr="00674227">
              <w:rPr>
                <w:rFonts w:hint="eastAsia"/>
                <w:color w:val="000000"/>
                <w:sz w:val="22"/>
              </w:rPr>
              <w:t xml:space="preserve"> </w:t>
            </w:r>
            <w:r>
              <w:rPr>
                <w:rFonts w:hint="eastAsia"/>
                <w:color w:val="000000"/>
                <w:sz w:val="22"/>
                <w:szCs w:val="22"/>
              </w:rPr>
              <w:t>万兆LC接口模块（1310nm），10km，适用于SFP+接口</w:t>
            </w:r>
          </w:p>
          <w:p w14:paraId="3EC090BF" w14:textId="77777777" w:rsidR="008974DD" w:rsidRPr="00674227" w:rsidRDefault="008974DD" w:rsidP="002A1C10">
            <w:pPr>
              <w:jc w:val="center"/>
              <w:rPr>
                <w:color w:val="000000"/>
                <w:sz w:val="22"/>
              </w:rPr>
            </w:pPr>
          </w:p>
        </w:tc>
        <w:tc>
          <w:tcPr>
            <w:tcW w:w="740" w:type="dxa"/>
            <w:tcBorders>
              <w:top w:val="nil"/>
              <w:left w:val="nil"/>
              <w:bottom w:val="single" w:sz="4" w:space="0" w:color="auto"/>
              <w:right w:val="single" w:sz="4" w:space="0" w:color="auto"/>
            </w:tcBorders>
            <w:shd w:val="clear" w:color="auto" w:fill="auto"/>
            <w:vAlign w:val="center"/>
            <w:hideMark/>
          </w:tcPr>
          <w:p w14:paraId="7C7DD62F" w14:textId="77777777" w:rsidR="008974DD" w:rsidRPr="00674227" w:rsidRDefault="008974DD" w:rsidP="002A1C10">
            <w:pPr>
              <w:jc w:val="center"/>
              <w:rPr>
                <w:color w:val="000000"/>
                <w:sz w:val="22"/>
              </w:rPr>
            </w:pPr>
            <w:r w:rsidRPr="00674227">
              <w:rPr>
                <w:rFonts w:hint="eastAsia"/>
                <w:color w:val="000000"/>
                <w:sz w:val="22"/>
              </w:rPr>
              <w:t>个</w:t>
            </w:r>
          </w:p>
        </w:tc>
        <w:tc>
          <w:tcPr>
            <w:tcW w:w="716" w:type="dxa"/>
            <w:tcBorders>
              <w:top w:val="nil"/>
              <w:left w:val="nil"/>
              <w:bottom w:val="single" w:sz="4" w:space="0" w:color="auto"/>
              <w:right w:val="single" w:sz="4" w:space="0" w:color="auto"/>
            </w:tcBorders>
            <w:shd w:val="clear" w:color="auto" w:fill="auto"/>
            <w:vAlign w:val="center"/>
            <w:hideMark/>
          </w:tcPr>
          <w:p w14:paraId="028ED15F" w14:textId="77777777" w:rsidR="008974DD" w:rsidRPr="00674227" w:rsidRDefault="008974DD" w:rsidP="002A1C10">
            <w:pPr>
              <w:jc w:val="center"/>
              <w:rPr>
                <w:color w:val="000000"/>
                <w:sz w:val="22"/>
              </w:rPr>
            </w:pPr>
            <w:r>
              <w:rPr>
                <w:rFonts w:hint="eastAsia"/>
                <w:color w:val="000000"/>
                <w:sz w:val="22"/>
              </w:rPr>
              <w:t>4</w:t>
            </w:r>
          </w:p>
        </w:tc>
        <w:tc>
          <w:tcPr>
            <w:tcW w:w="681" w:type="dxa"/>
            <w:tcBorders>
              <w:top w:val="nil"/>
              <w:left w:val="nil"/>
              <w:bottom w:val="single" w:sz="4" w:space="0" w:color="auto"/>
              <w:right w:val="single" w:sz="4" w:space="0" w:color="auto"/>
            </w:tcBorders>
            <w:shd w:val="clear" w:color="auto" w:fill="auto"/>
            <w:vAlign w:val="center"/>
            <w:hideMark/>
          </w:tcPr>
          <w:p w14:paraId="3C02EC93" w14:textId="77777777" w:rsidR="008974DD" w:rsidRPr="00674227" w:rsidRDefault="008974DD" w:rsidP="002A1C10">
            <w:pPr>
              <w:jc w:val="center"/>
            </w:pPr>
            <w:r w:rsidRPr="00674227">
              <w:rPr>
                <w:rFonts w:hint="eastAsia"/>
              </w:rPr>
              <w:t xml:space="preserve">　</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573A8CAF" w14:textId="77777777" w:rsidR="008974DD" w:rsidRPr="00674227" w:rsidRDefault="008974DD" w:rsidP="002A1C10">
            <w:pPr>
              <w:jc w:val="center"/>
            </w:pPr>
            <w:r w:rsidRPr="00674227">
              <w:rPr>
                <w:rFonts w:hint="eastAsia"/>
              </w:rPr>
              <w:t xml:space="preserve">　</w:t>
            </w:r>
          </w:p>
        </w:tc>
        <w:tc>
          <w:tcPr>
            <w:tcW w:w="676" w:type="dxa"/>
            <w:gridSpan w:val="2"/>
            <w:tcBorders>
              <w:top w:val="nil"/>
              <w:left w:val="nil"/>
              <w:bottom w:val="single" w:sz="4" w:space="0" w:color="auto"/>
              <w:right w:val="single" w:sz="4" w:space="0" w:color="auto"/>
            </w:tcBorders>
            <w:shd w:val="clear" w:color="auto" w:fill="auto"/>
            <w:noWrap/>
            <w:vAlign w:val="center"/>
            <w:hideMark/>
          </w:tcPr>
          <w:p w14:paraId="7C33F8C7" w14:textId="77777777" w:rsidR="008974DD" w:rsidRPr="00674227" w:rsidRDefault="008974DD" w:rsidP="002A1C10">
            <w:pPr>
              <w:jc w:val="center"/>
            </w:pPr>
            <w:r w:rsidRPr="00674227">
              <w:rPr>
                <w:rFonts w:hint="eastAsia"/>
              </w:rPr>
              <w:t xml:space="preserve">　</w:t>
            </w:r>
          </w:p>
        </w:tc>
      </w:tr>
      <w:tr w:rsidR="008974DD" w:rsidRPr="00674227" w14:paraId="7CE78DB0" w14:textId="77777777" w:rsidTr="002A1C10">
        <w:trPr>
          <w:gridAfter w:val="1"/>
          <w:wAfter w:w="11" w:type="dxa"/>
          <w:trHeight w:val="2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3CD47D82" w14:textId="5A5D24F0" w:rsidR="008974DD" w:rsidRPr="00674227" w:rsidRDefault="008974DD" w:rsidP="002A1C10">
            <w:pPr>
              <w:jc w:val="center"/>
            </w:pPr>
            <w:r>
              <w:rPr>
                <w:rFonts w:hint="eastAsia"/>
              </w:rPr>
              <w:t>7</w:t>
            </w:r>
          </w:p>
        </w:tc>
        <w:tc>
          <w:tcPr>
            <w:tcW w:w="1367" w:type="dxa"/>
            <w:tcBorders>
              <w:top w:val="nil"/>
              <w:left w:val="nil"/>
              <w:bottom w:val="single" w:sz="4" w:space="0" w:color="auto"/>
              <w:right w:val="single" w:sz="4" w:space="0" w:color="auto"/>
            </w:tcBorders>
            <w:shd w:val="clear" w:color="auto" w:fill="auto"/>
            <w:vAlign w:val="center"/>
            <w:hideMark/>
          </w:tcPr>
          <w:p w14:paraId="3EDFC1F6" w14:textId="77777777" w:rsidR="008974DD" w:rsidRPr="00674227" w:rsidRDefault="008974DD" w:rsidP="002A1C10">
            <w:pPr>
              <w:jc w:val="center"/>
              <w:rPr>
                <w:color w:val="000000"/>
                <w:sz w:val="22"/>
              </w:rPr>
            </w:pPr>
            <w:r w:rsidRPr="00674227">
              <w:rPr>
                <w:rFonts w:hint="eastAsia"/>
                <w:color w:val="000000"/>
                <w:sz w:val="22"/>
              </w:rPr>
              <w:t>光模块</w:t>
            </w:r>
          </w:p>
        </w:tc>
        <w:tc>
          <w:tcPr>
            <w:tcW w:w="3956" w:type="dxa"/>
            <w:tcBorders>
              <w:top w:val="nil"/>
              <w:left w:val="nil"/>
              <w:bottom w:val="single" w:sz="4" w:space="0" w:color="auto"/>
              <w:right w:val="single" w:sz="4" w:space="0" w:color="auto"/>
            </w:tcBorders>
            <w:shd w:val="clear" w:color="auto" w:fill="auto"/>
            <w:vAlign w:val="center"/>
            <w:hideMark/>
          </w:tcPr>
          <w:p w14:paraId="2920DD20" w14:textId="77777777" w:rsidR="008974DD" w:rsidRPr="00F63B00" w:rsidRDefault="008974DD" w:rsidP="002A1C10">
            <w:pPr>
              <w:jc w:val="center"/>
              <w:rPr>
                <w:color w:val="000000"/>
                <w:sz w:val="22"/>
                <w:szCs w:val="22"/>
              </w:rPr>
            </w:pPr>
            <w:r>
              <w:rPr>
                <w:rFonts w:hint="eastAsia"/>
                <w:color w:val="000000"/>
                <w:sz w:val="22"/>
                <w:szCs w:val="22"/>
              </w:rPr>
              <w:t>1000BASE-LX mini GBIC转换模块（1310nm），10km</w:t>
            </w:r>
          </w:p>
        </w:tc>
        <w:tc>
          <w:tcPr>
            <w:tcW w:w="740" w:type="dxa"/>
            <w:tcBorders>
              <w:top w:val="nil"/>
              <w:left w:val="nil"/>
              <w:bottom w:val="single" w:sz="4" w:space="0" w:color="auto"/>
              <w:right w:val="single" w:sz="4" w:space="0" w:color="auto"/>
            </w:tcBorders>
            <w:shd w:val="clear" w:color="auto" w:fill="auto"/>
            <w:vAlign w:val="center"/>
            <w:hideMark/>
          </w:tcPr>
          <w:p w14:paraId="6CCFD789" w14:textId="77777777" w:rsidR="008974DD" w:rsidRPr="00674227" w:rsidRDefault="008974DD" w:rsidP="002A1C10">
            <w:pPr>
              <w:jc w:val="center"/>
              <w:rPr>
                <w:color w:val="000000"/>
                <w:sz w:val="22"/>
              </w:rPr>
            </w:pPr>
            <w:r w:rsidRPr="00674227">
              <w:rPr>
                <w:rFonts w:hint="eastAsia"/>
                <w:color w:val="000000"/>
                <w:sz w:val="22"/>
              </w:rPr>
              <w:t>个</w:t>
            </w:r>
          </w:p>
        </w:tc>
        <w:tc>
          <w:tcPr>
            <w:tcW w:w="716" w:type="dxa"/>
            <w:tcBorders>
              <w:top w:val="nil"/>
              <w:left w:val="nil"/>
              <w:bottom w:val="single" w:sz="4" w:space="0" w:color="auto"/>
              <w:right w:val="single" w:sz="4" w:space="0" w:color="auto"/>
            </w:tcBorders>
            <w:shd w:val="clear" w:color="auto" w:fill="auto"/>
            <w:vAlign w:val="center"/>
            <w:hideMark/>
          </w:tcPr>
          <w:p w14:paraId="7C8C8479" w14:textId="77777777" w:rsidR="008974DD" w:rsidRPr="00674227" w:rsidRDefault="008974DD" w:rsidP="002A1C10">
            <w:pPr>
              <w:jc w:val="center"/>
              <w:rPr>
                <w:color w:val="000000"/>
                <w:sz w:val="22"/>
              </w:rPr>
            </w:pPr>
            <w:r>
              <w:rPr>
                <w:rFonts w:hint="eastAsia"/>
                <w:color w:val="000000"/>
                <w:sz w:val="22"/>
              </w:rPr>
              <w:t>2</w:t>
            </w:r>
          </w:p>
        </w:tc>
        <w:tc>
          <w:tcPr>
            <w:tcW w:w="681" w:type="dxa"/>
            <w:tcBorders>
              <w:top w:val="nil"/>
              <w:left w:val="nil"/>
              <w:bottom w:val="single" w:sz="4" w:space="0" w:color="auto"/>
              <w:right w:val="single" w:sz="4" w:space="0" w:color="auto"/>
            </w:tcBorders>
            <w:shd w:val="clear" w:color="auto" w:fill="auto"/>
            <w:vAlign w:val="center"/>
            <w:hideMark/>
          </w:tcPr>
          <w:p w14:paraId="35C310C4" w14:textId="77777777" w:rsidR="008974DD" w:rsidRPr="00674227" w:rsidRDefault="008974DD" w:rsidP="002A1C10">
            <w:pPr>
              <w:jc w:val="center"/>
            </w:pPr>
            <w:r w:rsidRPr="00674227">
              <w:rPr>
                <w:rFonts w:hint="eastAsia"/>
              </w:rPr>
              <w:t xml:space="preserve">　</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1766FDF5" w14:textId="77777777" w:rsidR="008974DD" w:rsidRPr="00674227" w:rsidRDefault="008974DD" w:rsidP="002A1C10">
            <w:pPr>
              <w:jc w:val="center"/>
            </w:pPr>
            <w:r w:rsidRPr="00674227">
              <w:rPr>
                <w:rFonts w:hint="eastAsia"/>
              </w:rPr>
              <w:t xml:space="preserve">　</w:t>
            </w:r>
          </w:p>
        </w:tc>
        <w:tc>
          <w:tcPr>
            <w:tcW w:w="676" w:type="dxa"/>
            <w:gridSpan w:val="2"/>
            <w:tcBorders>
              <w:top w:val="nil"/>
              <w:left w:val="nil"/>
              <w:bottom w:val="single" w:sz="4" w:space="0" w:color="auto"/>
              <w:right w:val="single" w:sz="4" w:space="0" w:color="auto"/>
            </w:tcBorders>
            <w:shd w:val="clear" w:color="auto" w:fill="auto"/>
            <w:noWrap/>
            <w:vAlign w:val="center"/>
            <w:hideMark/>
          </w:tcPr>
          <w:p w14:paraId="65294FCE" w14:textId="77777777" w:rsidR="008974DD" w:rsidRPr="00674227" w:rsidRDefault="008974DD" w:rsidP="002A1C10">
            <w:pPr>
              <w:jc w:val="center"/>
            </w:pPr>
            <w:r w:rsidRPr="00674227">
              <w:rPr>
                <w:rFonts w:hint="eastAsia"/>
              </w:rPr>
              <w:t xml:space="preserve">　</w:t>
            </w:r>
          </w:p>
        </w:tc>
      </w:tr>
      <w:tr w:rsidR="008974DD" w:rsidRPr="00674227" w14:paraId="005189C0" w14:textId="77777777" w:rsidTr="002A1C10">
        <w:trPr>
          <w:gridAfter w:val="1"/>
          <w:wAfter w:w="11" w:type="dxa"/>
          <w:trHeight w:val="2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A33A2CE" w14:textId="4E28E7D8" w:rsidR="008974DD" w:rsidRPr="00674227" w:rsidRDefault="008974DD" w:rsidP="002A1C10">
            <w:pPr>
              <w:jc w:val="center"/>
            </w:pPr>
            <w:r>
              <w:rPr>
                <w:rFonts w:hint="eastAsia"/>
              </w:rPr>
              <w:t>8</w:t>
            </w:r>
          </w:p>
        </w:tc>
        <w:tc>
          <w:tcPr>
            <w:tcW w:w="1367" w:type="dxa"/>
            <w:tcBorders>
              <w:top w:val="nil"/>
              <w:left w:val="nil"/>
              <w:bottom w:val="single" w:sz="4" w:space="0" w:color="auto"/>
              <w:right w:val="single" w:sz="4" w:space="0" w:color="auto"/>
            </w:tcBorders>
            <w:shd w:val="clear" w:color="auto" w:fill="auto"/>
            <w:noWrap/>
            <w:vAlign w:val="center"/>
            <w:hideMark/>
          </w:tcPr>
          <w:p w14:paraId="09F99B12" w14:textId="77777777" w:rsidR="008974DD" w:rsidRPr="00674227" w:rsidRDefault="008974DD" w:rsidP="002A1C10">
            <w:pPr>
              <w:jc w:val="center"/>
              <w:rPr>
                <w:color w:val="000000"/>
                <w:sz w:val="22"/>
              </w:rPr>
            </w:pPr>
            <w:r w:rsidRPr="00674227">
              <w:rPr>
                <w:rFonts w:hint="eastAsia"/>
                <w:color w:val="000000"/>
                <w:sz w:val="22"/>
              </w:rPr>
              <w:t>桥架</w:t>
            </w:r>
          </w:p>
        </w:tc>
        <w:tc>
          <w:tcPr>
            <w:tcW w:w="3956" w:type="dxa"/>
            <w:tcBorders>
              <w:top w:val="nil"/>
              <w:left w:val="nil"/>
              <w:bottom w:val="single" w:sz="4" w:space="0" w:color="auto"/>
              <w:right w:val="single" w:sz="4" w:space="0" w:color="auto"/>
            </w:tcBorders>
            <w:shd w:val="clear" w:color="auto" w:fill="auto"/>
            <w:noWrap/>
            <w:vAlign w:val="center"/>
            <w:hideMark/>
          </w:tcPr>
          <w:p w14:paraId="47BEBA09" w14:textId="77777777" w:rsidR="008974DD" w:rsidRPr="00674227" w:rsidRDefault="008974DD" w:rsidP="002A1C10">
            <w:pPr>
              <w:jc w:val="center"/>
              <w:rPr>
                <w:color w:val="000000"/>
                <w:sz w:val="22"/>
              </w:rPr>
            </w:pPr>
            <w:r>
              <w:rPr>
                <w:rFonts w:hint="eastAsia"/>
                <w:color w:val="000000"/>
                <w:sz w:val="22"/>
              </w:rPr>
              <w:t>50</w:t>
            </w:r>
            <w:r w:rsidRPr="00674227">
              <w:rPr>
                <w:rFonts w:hint="eastAsia"/>
                <w:color w:val="000000"/>
                <w:sz w:val="22"/>
              </w:rPr>
              <w:t>*200金属桥架</w:t>
            </w:r>
          </w:p>
        </w:tc>
        <w:tc>
          <w:tcPr>
            <w:tcW w:w="740" w:type="dxa"/>
            <w:tcBorders>
              <w:top w:val="nil"/>
              <w:left w:val="nil"/>
              <w:bottom w:val="single" w:sz="4" w:space="0" w:color="auto"/>
              <w:right w:val="single" w:sz="4" w:space="0" w:color="auto"/>
            </w:tcBorders>
            <w:shd w:val="clear" w:color="auto" w:fill="auto"/>
            <w:noWrap/>
            <w:vAlign w:val="center"/>
            <w:hideMark/>
          </w:tcPr>
          <w:p w14:paraId="7AF3C375" w14:textId="77777777" w:rsidR="008974DD" w:rsidRPr="00674227" w:rsidRDefault="008974DD" w:rsidP="002A1C10">
            <w:pPr>
              <w:jc w:val="center"/>
              <w:rPr>
                <w:color w:val="000000"/>
                <w:sz w:val="22"/>
              </w:rPr>
            </w:pPr>
            <w:r w:rsidRPr="00674227">
              <w:rPr>
                <w:rFonts w:hint="eastAsia"/>
                <w:color w:val="000000"/>
                <w:sz w:val="22"/>
              </w:rPr>
              <w:t>m</w:t>
            </w:r>
          </w:p>
        </w:tc>
        <w:tc>
          <w:tcPr>
            <w:tcW w:w="716" w:type="dxa"/>
            <w:tcBorders>
              <w:top w:val="nil"/>
              <w:left w:val="nil"/>
              <w:bottom w:val="single" w:sz="4" w:space="0" w:color="auto"/>
              <w:right w:val="single" w:sz="4" w:space="0" w:color="auto"/>
            </w:tcBorders>
            <w:shd w:val="clear" w:color="auto" w:fill="auto"/>
            <w:noWrap/>
            <w:vAlign w:val="center"/>
            <w:hideMark/>
          </w:tcPr>
          <w:p w14:paraId="749E57B0" w14:textId="77777777" w:rsidR="008974DD" w:rsidRPr="00674227" w:rsidRDefault="008974DD" w:rsidP="002A1C10">
            <w:pPr>
              <w:jc w:val="center"/>
            </w:pPr>
            <w:r>
              <w:rPr>
                <w:rFonts w:hint="eastAsia"/>
              </w:rPr>
              <w:t>70</w:t>
            </w:r>
          </w:p>
        </w:tc>
        <w:tc>
          <w:tcPr>
            <w:tcW w:w="681" w:type="dxa"/>
            <w:tcBorders>
              <w:top w:val="nil"/>
              <w:left w:val="nil"/>
              <w:bottom w:val="single" w:sz="4" w:space="0" w:color="auto"/>
              <w:right w:val="single" w:sz="4" w:space="0" w:color="auto"/>
            </w:tcBorders>
            <w:shd w:val="clear" w:color="auto" w:fill="auto"/>
            <w:noWrap/>
            <w:vAlign w:val="center"/>
            <w:hideMark/>
          </w:tcPr>
          <w:p w14:paraId="7996E243" w14:textId="77777777" w:rsidR="008974DD" w:rsidRPr="00674227" w:rsidRDefault="008974DD" w:rsidP="002A1C10">
            <w:pPr>
              <w:jc w:val="center"/>
            </w:pPr>
            <w:r w:rsidRPr="00674227">
              <w:rPr>
                <w:rFonts w:hint="eastAsia"/>
              </w:rPr>
              <w:t xml:space="preserve">　</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C7310C3" w14:textId="77777777" w:rsidR="008974DD" w:rsidRPr="00674227" w:rsidRDefault="008974DD" w:rsidP="002A1C10">
            <w:pPr>
              <w:jc w:val="center"/>
            </w:pPr>
            <w:r w:rsidRPr="00674227">
              <w:rPr>
                <w:rFonts w:hint="eastAsia"/>
              </w:rPr>
              <w:t xml:space="preserve">　</w:t>
            </w:r>
          </w:p>
        </w:tc>
        <w:tc>
          <w:tcPr>
            <w:tcW w:w="676" w:type="dxa"/>
            <w:gridSpan w:val="2"/>
            <w:tcBorders>
              <w:top w:val="nil"/>
              <w:left w:val="nil"/>
              <w:bottom w:val="single" w:sz="4" w:space="0" w:color="auto"/>
              <w:right w:val="single" w:sz="4" w:space="0" w:color="auto"/>
            </w:tcBorders>
            <w:shd w:val="clear" w:color="auto" w:fill="auto"/>
            <w:noWrap/>
            <w:vAlign w:val="center"/>
            <w:hideMark/>
          </w:tcPr>
          <w:p w14:paraId="5556DC62" w14:textId="77777777" w:rsidR="008974DD" w:rsidRPr="00674227" w:rsidRDefault="008974DD" w:rsidP="002A1C10">
            <w:pPr>
              <w:jc w:val="center"/>
            </w:pPr>
            <w:r w:rsidRPr="00674227">
              <w:rPr>
                <w:rFonts w:hint="eastAsia"/>
              </w:rPr>
              <w:t xml:space="preserve">　</w:t>
            </w:r>
          </w:p>
        </w:tc>
      </w:tr>
      <w:tr w:rsidR="008974DD" w:rsidRPr="00674227" w14:paraId="42785758" w14:textId="77777777" w:rsidTr="002A1C10">
        <w:trPr>
          <w:gridAfter w:val="1"/>
          <w:wAfter w:w="11" w:type="dxa"/>
          <w:trHeight w:val="2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31E3EAD" w14:textId="44230E72" w:rsidR="008974DD" w:rsidRPr="00674227" w:rsidRDefault="008974DD" w:rsidP="002A1C10">
            <w:pPr>
              <w:jc w:val="center"/>
            </w:pPr>
            <w:r>
              <w:rPr>
                <w:rFonts w:hint="eastAsia"/>
              </w:rPr>
              <w:lastRenderedPageBreak/>
              <w:t>9</w:t>
            </w:r>
          </w:p>
        </w:tc>
        <w:tc>
          <w:tcPr>
            <w:tcW w:w="1367" w:type="dxa"/>
            <w:tcBorders>
              <w:top w:val="nil"/>
              <w:left w:val="nil"/>
              <w:bottom w:val="single" w:sz="4" w:space="0" w:color="auto"/>
              <w:right w:val="single" w:sz="4" w:space="0" w:color="auto"/>
            </w:tcBorders>
            <w:shd w:val="clear" w:color="auto" w:fill="auto"/>
            <w:noWrap/>
            <w:vAlign w:val="center"/>
            <w:hideMark/>
          </w:tcPr>
          <w:p w14:paraId="4A5747F8" w14:textId="77777777" w:rsidR="008974DD" w:rsidRPr="00674227" w:rsidRDefault="008974DD" w:rsidP="002A1C10">
            <w:pPr>
              <w:jc w:val="center"/>
              <w:rPr>
                <w:color w:val="000000"/>
                <w:sz w:val="22"/>
              </w:rPr>
            </w:pPr>
            <w:r w:rsidRPr="00674227">
              <w:rPr>
                <w:rFonts w:hint="eastAsia"/>
                <w:color w:val="000000"/>
                <w:sz w:val="22"/>
              </w:rPr>
              <w:t>光纤</w:t>
            </w:r>
          </w:p>
        </w:tc>
        <w:tc>
          <w:tcPr>
            <w:tcW w:w="3956" w:type="dxa"/>
            <w:tcBorders>
              <w:top w:val="nil"/>
              <w:left w:val="nil"/>
              <w:bottom w:val="single" w:sz="4" w:space="0" w:color="auto"/>
              <w:right w:val="single" w:sz="4" w:space="0" w:color="auto"/>
            </w:tcBorders>
            <w:shd w:val="clear" w:color="auto" w:fill="auto"/>
            <w:noWrap/>
            <w:vAlign w:val="center"/>
            <w:hideMark/>
          </w:tcPr>
          <w:p w14:paraId="1170C425" w14:textId="77777777" w:rsidR="008974DD" w:rsidRPr="00674227" w:rsidRDefault="008974DD" w:rsidP="002A1C10">
            <w:pPr>
              <w:jc w:val="center"/>
              <w:rPr>
                <w:color w:val="000000"/>
                <w:sz w:val="22"/>
              </w:rPr>
            </w:pPr>
            <w:r w:rsidRPr="00674227">
              <w:rPr>
                <w:rFonts w:hint="eastAsia"/>
                <w:color w:val="000000"/>
                <w:sz w:val="22"/>
              </w:rPr>
              <w:t>8芯</w:t>
            </w:r>
          </w:p>
        </w:tc>
        <w:tc>
          <w:tcPr>
            <w:tcW w:w="740" w:type="dxa"/>
            <w:tcBorders>
              <w:top w:val="nil"/>
              <w:left w:val="nil"/>
              <w:bottom w:val="single" w:sz="4" w:space="0" w:color="auto"/>
              <w:right w:val="single" w:sz="4" w:space="0" w:color="auto"/>
            </w:tcBorders>
            <w:shd w:val="clear" w:color="auto" w:fill="auto"/>
            <w:noWrap/>
            <w:vAlign w:val="center"/>
            <w:hideMark/>
          </w:tcPr>
          <w:p w14:paraId="2E218B1F" w14:textId="77777777" w:rsidR="008974DD" w:rsidRPr="00674227" w:rsidRDefault="008974DD" w:rsidP="002A1C10">
            <w:pPr>
              <w:jc w:val="center"/>
              <w:rPr>
                <w:color w:val="000000"/>
                <w:sz w:val="22"/>
              </w:rPr>
            </w:pPr>
            <w:r w:rsidRPr="00674227">
              <w:rPr>
                <w:rFonts w:hint="eastAsia"/>
                <w:color w:val="000000"/>
                <w:sz w:val="22"/>
              </w:rPr>
              <w:t>m</w:t>
            </w:r>
          </w:p>
        </w:tc>
        <w:tc>
          <w:tcPr>
            <w:tcW w:w="716" w:type="dxa"/>
            <w:tcBorders>
              <w:top w:val="nil"/>
              <w:left w:val="nil"/>
              <w:bottom w:val="single" w:sz="4" w:space="0" w:color="auto"/>
              <w:right w:val="single" w:sz="4" w:space="0" w:color="auto"/>
            </w:tcBorders>
            <w:shd w:val="clear" w:color="auto" w:fill="auto"/>
            <w:noWrap/>
            <w:vAlign w:val="center"/>
            <w:hideMark/>
          </w:tcPr>
          <w:p w14:paraId="57E2E945" w14:textId="77777777" w:rsidR="008974DD" w:rsidRPr="00674227" w:rsidRDefault="008974DD" w:rsidP="002A1C10">
            <w:pPr>
              <w:jc w:val="center"/>
            </w:pPr>
            <w:r>
              <w:rPr>
                <w:rFonts w:hint="eastAsia"/>
              </w:rPr>
              <w:t>120</w:t>
            </w:r>
          </w:p>
        </w:tc>
        <w:tc>
          <w:tcPr>
            <w:tcW w:w="681" w:type="dxa"/>
            <w:tcBorders>
              <w:top w:val="nil"/>
              <w:left w:val="nil"/>
              <w:bottom w:val="single" w:sz="4" w:space="0" w:color="auto"/>
              <w:right w:val="single" w:sz="4" w:space="0" w:color="auto"/>
            </w:tcBorders>
            <w:shd w:val="clear" w:color="auto" w:fill="auto"/>
            <w:noWrap/>
            <w:vAlign w:val="center"/>
            <w:hideMark/>
          </w:tcPr>
          <w:p w14:paraId="371BE112" w14:textId="77777777" w:rsidR="008974DD" w:rsidRPr="00674227" w:rsidRDefault="008974DD" w:rsidP="002A1C10">
            <w:pPr>
              <w:jc w:val="center"/>
            </w:pPr>
            <w:r w:rsidRPr="00674227">
              <w:rPr>
                <w:rFonts w:hint="eastAsia"/>
              </w:rPr>
              <w:t xml:space="preserve">　</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39643AF" w14:textId="77777777" w:rsidR="008974DD" w:rsidRPr="00674227" w:rsidRDefault="008974DD" w:rsidP="002A1C10">
            <w:pPr>
              <w:jc w:val="center"/>
            </w:pPr>
            <w:r w:rsidRPr="00674227">
              <w:rPr>
                <w:rFonts w:hint="eastAsia"/>
              </w:rPr>
              <w:t xml:space="preserve">　</w:t>
            </w:r>
          </w:p>
        </w:tc>
        <w:tc>
          <w:tcPr>
            <w:tcW w:w="676" w:type="dxa"/>
            <w:gridSpan w:val="2"/>
            <w:tcBorders>
              <w:top w:val="nil"/>
              <w:left w:val="nil"/>
              <w:bottom w:val="single" w:sz="4" w:space="0" w:color="auto"/>
              <w:right w:val="single" w:sz="4" w:space="0" w:color="auto"/>
            </w:tcBorders>
            <w:shd w:val="clear" w:color="auto" w:fill="auto"/>
            <w:noWrap/>
            <w:vAlign w:val="center"/>
            <w:hideMark/>
          </w:tcPr>
          <w:p w14:paraId="76AF69BC" w14:textId="77777777" w:rsidR="008974DD" w:rsidRPr="00674227" w:rsidRDefault="008974DD" w:rsidP="002A1C10">
            <w:pPr>
              <w:jc w:val="center"/>
            </w:pPr>
            <w:r w:rsidRPr="00674227">
              <w:rPr>
                <w:rFonts w:hint="eastAsia"/>
              </w:rPr>
              <w:t xml:space="preserve">　</w:t>
            </w:r>
          </w:p>
        </w:tc>
      </w:tr>
      <w:tr w:rsidR="008974DD" w:rsidRPr="00674227" w14:paraId="3917530E" w14:textId="77777777" w:rsidTr="002A1C10">
        <w:trPr>
          <w:gridAfter w:val="1"/>
          <w:wAfter w:w="11" w:type="dxa"/>
          <w:trHeight w:val="2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DBBA329" w14:textId="396EDEBC" w:rsidR="008974DD" w:rsidRPr="00674227" w:rsidRDefault="008974DD" w:rsidP="002A1C10">
            <w:pPr>
              <w:jc w:val="center"/>
            </w:pPr>
            <w:r w:rsidRPr="00674227">
              <w:rPr>
                <w:rFonts w:hint="eastAsia"/>
              </w:rPr>
              <w:t>1</w:t>
            </w:r>
            <w:r>
              <w:rPr>
                <w:rFonts w:hint="eastAsia"/>
              </w:rPr>
              <w:t>0</w:t>
            </w:r>
          </w:p>
        </w:tc>
        <w:tc>
          <w:tcPr>
            <w:tcW w:w="1367" w:type="dxa"/>
            <w:tcBorders>
              <w:top w:val="nil"/>
              <w:left w:val="nil"/>
              <w:bottom w:val="single" w:sz="4" w:space="0" w:color="auto"/>
              <w:right w:val="single" w:sz="4" w:space="0" w:color="auto"/>
            </w:tcBorders>
            <w:shd w:val="clear" w:color="auto" w:fill="auto"/>
            <w:noWrap/>
            <w:vAlign w:val="center"/>
            <w:hideMark/>
          </w:tcPr>
          <w:p w14:paraId="426F2DB7" w14:textId="77777777" w:rsidR="008974DD" w:rsidRPr="00674227" w:rsidRDefault="008974DD" w:rsidP="002A1C10">
            <w:pPr>
              <w:jc w:val="center"/>
              <w:rPr>
                <w:color w:val="000000"/>
                <w:sz w:val="22"/>
              </w:rPr>
            </w:pPr>
            <w:r w:rsidRPr="00674227">
              <w:rPr>
                <w:rFonts w:hint="eastAsia"/>
                <w:color w:val="000000"/>
                <w:sz w:val="22"/>
              </w:rPr>
              <w:t>辅材</w:t>
            </w:r>
          </w:p>
        </w:tc>
        <w:tc>
          <w:tcPr>
            <w:tcW w:w="3956" w:type="dxa"/>
            <w:tcBorders>
              <w:top w:val="nil"/>
              <w:left w:val="nil"/>
              <w:bottom w:val="single" w:sz="4" w:space="0" w:color="auto"/>
              <w:right w:val="single" w:sz="4" w:space="0" w:color="auto"/>
            </w:tcBorders>
            <w:shd w:val="clear" w:color="auto" w:fill="auto"/>
            <w:noWrap/>
            <w:vAlign w:val="center"/>
            <w:hideMark/>
          </w:tcPr>
          <w:p w14:paraId="3E39ACCF" w14:textId="77777777" w:rsidR="008974DD" w:rsidRPr="00F63B00" w:rsidRDefault="008974DD" w:rsidP="002A1C10">
            <w:pPr>
              <w:jc w:val="center"/>
              <w:rPr>
                <w:color w:val="000000"/>
                <w:sz w:val="22"/>
                <w:szCs w:val="22"/>
              </w:rPr>
            </w:pPr>
            <w:r>
              <w:rPr>
                <w:rFonts w:hint="eastAsia"/>
                <w:color w:val="000000"/>
                <w:sz w:val="22"/>
                <w:szCs w:val="22"/>
              </w:rPr>
              <w:t>静电地板调整，软管，光纤配线架、耦合器、熔接等</w:t>
            </w:r>
          </w:p>
        </w:tc>
        <w:tc>
          <w:tcPr>
            <w:tcW w:w="740" w:type="dxa"/>
            <w:tcBorders>
              <w:top w:val="nil"/>
              <w:left w:val="nil"/>
              <w:bottom w:val="single" w:sz="4" w:space="0" w:color="auto"/>
              <w:right w:val="single" w:sz="4" w:space="0" w:color="auto"/>
            </w:tcBorders>
            <w:shd w:val="clear" w:color="auto" w:fill="auto"/>
            <w:noWrap/>
            <w:vAlign w:val="center"/>
            <w:hideMark/>
          </w:tcPr>
          <w:p w14:paraId="45A7472F" w14:textId="77777777" w:rsidR="008974DD" w:rsidRPr="00674227" w:rsidRDefault="008974DD" w:rsidP="002A1C10">
            <w:pPr>
              <w:jc w:val="center"/>
              <w:rPr>
                <w:color w:val="000000"/>
                <w:sz w:val="22"/>
              </w:rPr>
            </w:pPr>
            <w:r w:rsidRPr="00674227">
              <w:rPr>
                <w:rFonts w:hint="eastAsia"/>
                <w:color w:val="000000"/>
                <w:sz w:val="22"/>
              </w:rPr>
              <w:t>项</w:t>
            </w:r>
          </w:p>
        </w:tc>
        <w:tc>
          <w:tcPr>
            <w:tcW w:w="716" w:type="dxa"/>
            <w:tcBorders>
              <w:top w:val="nil"/>
              <w:left w:val="nil"/>
              <w:bottom w:val="single" w:sz="4" w:space="0" w:color="auto"/>
              <w:right w:val="single" w:sz="4" w:space="0" w:color="auto"/>
            </w:tcBorders>
            <w:shd w:val="clear" w:color="auto" w:fill="auto"/>
            <w:noWrap/>
            <w:vAlign w:val="center"/>
            <w:hideMark/>
          </w:tcPr>
          <w:p w14:paraId="3D62A294" w14:textId="77777777" w:rsidR="008974DD" w:rsidRPr="00674227" w:rsidRDefault="008974DD" w:rsidP="002A1C10">
            <w:pPr>
              <w:jc w:val="center"/>
            </w:pPr>
            <w:r w:rsidRPr="00674227">
              <w:rPr>
                <w:rFonts w:hint="eastAsia"/>
              </w:rPr>
              <w:t>1</w:t>
            </w:r>
          </w:p>
        </w:tc>
        <w:tc>
          <w:tcPr>
            <w:tcW w:w="681" w:type="dxa"/>
            <w:tcBorders>
              <w:top w:val="nil"/>
              <w:left w:val="nil"/>
              <w:bottom w:val="single" w:sz="4" w:space="0" w:color="auto"/>
              <w:right w:val="single" w:sz="4" w:space="0" w:color="auto"/>
            </w:tcBorders>
            <w:shd w:val="clear" w:color="auto" w:fill="auto"/>
            <w:noWrap/>
            <w:vAlign w:val="center"/>
            <w:hideMark/>
          </w:tcPr>
          <w:p w14:paraId="0C03CCB4" w14:textId="77777777" w:rsidR="008974DD" w:rsidRPr="00674227" w:rsidRDefault="008974DD" w:rsidP="002A1C10">
            <w:pPr>
              <w:jc w:val="center"/>
            </w:pPr>
            <w:r w:rsidRPr="00674227">
              <w:rPr>
                <w:rFonts w:hint="eastAsia"/>
              </w:rPr>
              <w:t xml:space="preserve">　</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08D0CD11" w14:textId="77777777" w:rsidR="008974DD" w:rsidRPr="00674227" w:rsidRDefault="008974DD" w:rsidP="002A1C10">
            <w:pPr>
              <w:jc w:val="center"/>
            </w:pPr>
            <w:r w:rsidRPr="00674227">
              <w:rPr>
                <w:rFonts w:hint="eastAsia"/>
              </w:rPr>
              <w:t xml:space="preserve">　</w:t>
            </w:r>
          </w:p>
        </w:tc>
        <w:tc>
          <w:tcPr>
            <w:tcW w:w="676" w:type="dxa"/>
            <w:gridSpan w:val="2"/>
            <w:tcBorders>
              <w:top w:val="nil"/>
              <w:left w:val="nil"/>
              <w:bottom w:val="single" w:sz="4" w:space="0" w:color="auto"/>
              <w:right w:val="single" w:sz="4" w:space="0" w:color="auto"/>
            </w:tcBorders>
            <w:shd w:val="clear" w:color="auto" w:fill="auto"/>
            <w:noWrap/>
            <w:vAlign w:val="center"/>
            <w:hideMark/>
          </w:tcPr>
          <w:p w14:paraId="4D57B714" w14:textId="77777777" w:rsidR="008974DD" w:rsidRPr="00674227" w:rsidRDefault="008974DD" w:rsidP="002A1C10">
            <w:pPr>
              <w:jc w:val="center"/>
            </w:pPr>
            <w:r w:rsidRPr="00674227">
              <w:rPr>
                <w:rFonts w:hint="eastAsia"/>
              </w:rPr>
              <w:t xml:space="preserve">　</w:t>
            </w:r>
          </w:p>
        </w:tc>
      </w:tr>
      <w:tr w:rsidR="008974DD" w:rsidRPr="00674227" w14:paraId="26D63F35" w14:textId="77777777" w:rsidTr="002A1C10">
        <w:trPr>
          <w:gridAfter w:val="1"/>
          <w:wAfter w:w="11" w:type="dxa"/>
          <w:trHeight w:val="2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EDA234A" w14:textId="2214E04E" w:rsidR="008974DD" w:rsidRPr="00674227" w:rsidRDefault="008974DD" w:rsidP="002A1C10">
            <w:pPr>
              <w:jc w:val="center"/>
            </w:pPr>
            <w:r w:rsidRPr="00674227">
              <w:rPr>
                <w:rFonts w:hint="eastAsia"/>
              </w:rPr>
              <w:t>1</w:t>
            </w:r>
            <w:r>
              <w:rPr>
                <w:rFonts w:hint="eastAsia"/>
              </w:rPr>
              <w:t>1</w:t>
            </w:r>
          </w:p>
        </w:tc>
        <w:tc>
          <w:tcPr>
            <w:tcW w:w="1367" w:type="dxa"/>
            <w:tcBorders>
              <w:top w:val="nil"/>
              <w:left w:val="nil"/>
              <w:bottom w:val="single" w:sz="4" w:space="0" w:color="auto"/>
              <w:right w:val="single" w:sz="4" w:space="0" w:color="auto"/>
            </w:tcBorders>
            <w:shd w:val="clear" w:color="auto" w:fill="auto"/>
            <w:noWrap/>
            <w:vAlign w:val="center"/>
            <w:hideMark/>
          </w:tcPr>
          <w:p w14:paraId="2188BA9B" w14:textId="77777777" w:rsidR="008974DD" w:rsidRPr="00674227" w:rsidRDefault="008974DD" w:rsidP="002A1C10">
            <w:pPr>
              <w:jc w:val="center"/>
              <w:rPr>
                <w:color w:val="000000"/>
                <w:sz w:val="22"/>
              </w:rPr>
            </w:pPr>
            <w:r w:rsidRPr="00674227">
              <w:rPr>
                <w:rFonts w:hint="eastAsia"/>
                <w:color w:val="000000"/>
                <w:sz w:val="22"/>
              </w:rPr>
              <w:t>原线路拆除</w:t>
            </w:r>
          </w:p>
        </w:tc>
        <w:tc>
          <w:tcPr>
            <w:tcW w:w="3956" w:type="dxa"/>
            <w:tcBorders>
              <w:top w:val="nil"/>
              <w:left w:val="nil"/>
              <w:bottom w:val="single" w:sz="4" w:space="0" w:color="auto"/>
              <w:right w:val="single" w:sz="4" w:space="0" w:color="auto"/>
            </w:tcBorders>
            <w:shd w:val="clear" w:color="auto" w:fill="auto"/>
            <w:noWrap/>
            <w:vAlign w:val="center"/>
            <w:hideMark/>
          </w:tcPr>
          <w:p w14:paraId="156B954B" w14:textId="77777777" w:rsidR="008974DD" w:rsidRPr="00674227" w:rsidRDefault="008974DD" w:rsidP="002A1C10">
            <w:pPr>
              <w:jc w:val="center"/>
              <w:rPr>
                <w:color w:val="000000"/>
                <w:sz w:val="22"/>
              </w:rPr>
            </w:pPr>
            <w:r w:rsidRPr="00674227">
              <w:rPr>
                <w:rFonts w:hint="eastAsia"/>
                <w:color w:val="000000"/>
                <w:sz w:val="22"/>
              </w:rPr>
              <w:t>含原线路拆除、清运、课桌搬运</w:t>
            </w:r>
          </w:p>
        </w:tc>
        <w:tc>
          <w:tcPr>
            <w:tcW w:w="740" w:type="dxa"/>
            <w:tcBorders>
              <w:top w:val="nil"/>
              <w:left w:val="nil"/>
              <w:bottom w:val="single" w:sz="4" w:space="0" w:color="auto"/>
              <w:right w:val="single" w:sz="4" w:space="0" w:color="auto"/>
            </w:tcBorders>
            <w:shd w:val="clear" w:color="auto" w:fill="auto"/>
            <w:noWrap/>
            <w:vAlign w:val="center"/>
            <w:hideMark/>
          </w:tcPr>
          <w:p w14:paraId="5B4B0E93" w14:textId="77777777" w:rsidR="008974DD" w:rsidRPr="00674227" w:rsidRDefault="008974DD" w:rsidP="002A1C10">
            <w:pPr>
              <w:jc w:val="center"/>
              <w:rPr>
                <w:color w:val="000000"/>
                <w:sz w:val="22"/>
              </w:rPr>
            </w:pPr>
            <w:r w:rsidRPr="00674227">
              <w:rPr>
                <w:rFonts w:hint="eastAsia"/>
                <w:color w:val="000000"/>
                <w:sz w:val="22"/>
              </w:rPr>
              <w:t>项</w:t>
            </w:r>
          </w:p>
        </w:tc>
        <w:tc>
          <w:tcPr>
            <w:tcW w:w="716" w:type="dxa"/>
            <w:tcBorders>
              <w:top w:val="nil"/>
              <w:left w:val="nil"/>
              <w:bottom w:val="single" w:sz="4" w:space="0" w:color="auto"/>
              <w:right w:val="single" w:sz="4" w:space="0" w:color="auto"/>
            </w:tcBorders>
            <w:shd w:val="clear" w:color="auto" w:fill="auto"/>
            <w:noWrap/>
            <w:vAlign w:val="center"/>
            <w:hideMark/>
          </w:tcPr>
          <w:p w14:paraId="697AFD4F" w14:textId="77777777" w:rsidR="008974DD" w:rsidRPr="00674227" w:rsidRDefault="008974DD" w:rsidP="002A1C10">
            <w:pPr>
              <w:jc w:val="center"/>
            </w:pPr>
            <w:r w:rsidRPr="00674227">
              <w:rPr>
                <w:rFonts w:hint="eastAsia"/>
              </w:rPr>
              <w:t>1</w:t>
            </w:r>
          </w:p>
        </w:tc>
        <w:tc>
          <w:tcPr>
            <w:tcW w:w="681" w:type="dxa"/>
            <w:tcBorders>
              <w:top w:val="nil"/>
              <w:left w:val="nil"/>
              <w:bottom w:val="single" w:sz="4" w:space="0" w:color="auto"/>
              <w:right w:val="single" w:sz="4" w:space="0" w:color="auto"/>
            </w:tcBorders>
            <w:shd w:val="clear" w:color="auto" w:fill="auto"/>
            <w:noWrap/>
            <w:vAlign w:val="center"/>
            <w:hideMark/>
          </w:tcPr>
          <w:p w14:paraId="2E54ACB9" w14:textId="77777777" w:rsidR="008974DD" w:rsidRPr="00674227" w:rsidRDefault="008974DD" w:rsidP="002A1C10">
            <w:pPr>
              <w:jc w:val="center"/>
            </w:pPr>
            <w:r w:rsidRPr="00674227">
              <w:rPr>
                <w:rFonts w:hint="eastAsia"/>
              </w:rPr>
              <w:t xml:space="preserve">　</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0172F3B4" w14:textId="77777777" w:rsidR="008974DD" w:rsidRPr="00674227" w:rsidRDefault="008974DD" w:rsidP="002A1C10">
            <w:pPr>
              <w:jc w:val="center"/>
            </w:pPr>
            <w:r w:rsidRPr="00674227">
              <w:rPr>
                <w:rFonts w:hint="eastAsia"/>
              </w:rPr>
              <w:t xml:space="preserve">　</w:t>
            </w:r>
          </w:p>
        </w:tc>
        <w:tc>
          <w:tcPr>
            <w:tcW w:w="676" w:type="dxa"/>
            <w:gridSpan w:val="2"/>
            <w:tcBorders>
              <w:top w:val="nil"/>
              <w:left w:val="nil"/>
              <w:bottom w:val="single" w:sz="4" w:space="0" w:color="auto"/>
              <w:right w:val="single" w:sz="4" w:space="0" w:color="auto"/>
            </w:tcBorders>
            <w:shd w:val="clear" w:color="auto" w:fill="auto"/>
            <w:noWrap/>
            <w:vAlign w:val="center"/>
            <w:hideMark/>
          </w:tcPr>
          <w:p w14:paraId="31FBE03D" w14:textId="77777777" w:rsidR="008974DD" w:rsidRPr="00674227" w:rsidRDefault="008974DD" w:rsidP="002A1C10">
            <w:pPr>
              <w:jc w:val="center"/>
            </w:pPr>
            <w:r w:rsidRPr="00674227">
              <w:rPr>
                <w:rFonts w:hint="eastAsia"/>
              </w:rPr>
              <w:t xml:space="preserve">　</w:t>
            </w:r>
          </w:p>
        </w:tc>
      </w:tr>
      <w:tr w:rsidR="008974DD" w:rsidRPr="00674227" w14:paraId="601CB3A2" w14:textId="77777777" w:rsidTr="002A1C10">
        <w:trPr>
          <w:trHeight w:val="2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4439855" w14:textId="77777777" w:rsidR="008974DD" w:rsidRPr="00674227" w:rsidRDefault="008974DD" w:rsidP="002A1C10">
            <w:pPr>
              <w:jc w:val="center"/>
              <w:rPr>
                <w:sz w:val="20"/>
                <w:szCs w:val="20"/>
              </w:rPr>
            </w:pPr>
            <w:r w:rsidRPr="00674227">
              <w:rPr>
                <w:rFonts w:hint="eastAsia"/>
                <w:sz w:val="20"/>
                <w:szCs w:val="20"/>
              </w:rPr>
              <w:t xml:space="preserve">　</w:t>
            </w:r>
          </w:p>
        </w:tc>
        <w:tc>
          <w:tcPr>
            <w:tcW w:w="7471" w:type="dxa"/>
            <w:gridSpan w:val="6"/>
            <w:tcBorders>
              <w:top w:val="single" w:sz="4" w:space="0" w:color="auto"/>
              <w:left w:val="nil"/>
              <w:bottom w:val="single" w:sz="4" w:space="0" w:color="auto"/>
              <w:right w:val="single" w:sz="4" w:space="0" w:color="auto"/>
            </w:tcBorders>
            <w:shd w:val="clear" w:color="auto" w:fill="auto"/>
            <w:vAlign w:val="center"/>
            <w:hideMark/>
          </w:tcPr>
          <w:p w14:paraId="303795F6" w14:textId="77777777" w:rsidR="008974DD" w:rsidRPr="00674227" w:rsidRDefault="008974DD" w:rsidP="002A1C10">
            <w:pPr>
              <w:rPr>
                <w:sz w:val="20"/>
                <w:szCs w:val="20"/>
              </w:rPr>
            </w:pPr>
            <w:r w:rsidRPr="00674227">
              <w:rPr>
                <w:rFonts w:hint="eastAsia"/>
                <w:sz w:val="20"/>
                <w:szCs w:val="20"/>
              </w:rPr>
              <w:t xml:space="preserve">    合计          </w:t>
            </w:r>
          </w:p>
        </w:tc>
        <w:tc>
          <w:tcPr>
            <w:tcW w:w="851" w:type="dxa"/>
            <w:gridSpan w:val="2"/>
            <w:tcBorders>
              <w:top w:val="nil"/>
              <w:left w:val="nil"/>
              <w:bottom w:val="single" w:sz="4" w:space="0" w:color="auto"/>
              <w:right w:val="single" w:sz="4" w:space="0" w:color="auto"/>
            </w:tcBorders>
            <w:shd w:val="clear" w:color="auto" w:fill="auto"/>
            <w:vAlign w:val="center"/>
            <w:hideMark/>
          </w:tcPr>
          <w:p w14:paraId="5F80CC7A" w14:textId="77777777" w:rsidR="008974DD" w:rsidRPr="00674227" w:rsidRDefault="008974DD" w:rsidP="002A1C10">
            <w:pPr>
              <w:jc w:val="center"/>
              <w:rPr>
                <w:sz w:val="20"/>
                <w:szCs w:val="20"/>
              </w:rPr>
            </w:pPr>
            <w:r w:rsidRPr="00674227">
              <w:rPr>
                <w:rFonts w:hint="eastAsia"/>
                <w:sz w:val="20"/>
                <w:szCs w:val="20"/>
              </w:rPr>
              <w:t xml:space="preserve">　</w:t>
            </w:r>
          </w:p>
        </w:tc>
        <w:tc>
          <w:tcPr>
            <w:tcW w:w="676" w:type="dxa"/>
            <w:gridSpan w:val="2"/>
            <w:tcBorders>
              <w:top w:val="nil"/>
              <w:left w:val="nil"/>
              <w:bottom w:val="single" w:sz="4" w:space="0" w:color="auto"/>
              <w:right w:val="single" w:sz="4" w:space="0" w:color="auto"/>
            </w:tcBorders>
            <w:shd w:val="clear" w:color="auto" w:fill="auto"/>
            <w:vAlign w:val="center"/>
            <w:hideMark/>
          </w:tcPr>
          <w:p w14:paraId="6B315F2A" w14:textId="77777777" w:rsidR="008974DD" w:rsidRPr="00674227" w:rsidRDefault="008974DD" w:rsidP="002A1C10">
            <w:pPr>
              <w:jc w:val="center"/>
              <w:rPr>
                <w:sz w:val="20"/>
                <w:szCs w:val="20"/>
              </w:rPr>
            </w:pPr>
            <w:r w:rsidRPr="00674227">
              <w:rPr>
                <w:rFonts w:hint="eastAsia"/>
                <w:sz w:val="20"/>
                <w:szCs w:val="20"/>
              </w:rPr>
              <w:t xml:space="preserve">　</w:t>
            </w:r>
          </w:p>
        </w:tc>
      </w:tr>
    </w:tbl>
    <w:p w14:paraId="514FEAEA" w14:textId="77777777" w:rsidR="001D3E82" w:rsidRDefault="001D3E82">
      <w:pPr>
        <w:spacing w:line="500" w:lineRule="exact"/>
        <w:rPr>
          <w:sz w:val="28"/>
          <w:szCs w:val="28"/>
        </w:rPr>
      </w:pPr>
    </w:p>
    <w:p w14:paraId="01F400EF" w14:textId="77777777" w:rsidR="001D3E82" w:rsidRDefault="00B7535B">
      <w:pPr>
        <w:spacing w:line="500" w:lineRule="exact"/>
        <w:rPr>
          <w:sz w:val="28"/>
          <w:szCs w:val="28"/>
        </w:rPr>
      </w:pPr>
      <w:r>
        <w:rPr>
          <w:rFonts w:hint="eastAsia"/>
          <w:sz w:val="28"/>
          <w:szCs w:val="28"/>
        </w:rPr>
        <w:t>供应商：（加盖公章）</w:t>
      </w:r>
    </w:p>
    <w:p w14:paraId="08D46FD9" w14:textId="77777777" w:rsidR="001D3E82" w:rsidRDefault="00B7535B">
      <w:pPr>
        <w:spacing w:line="500" w:lineRule="exact"/>
        <w:rPr>
          <w:sz w:val="28"/>
          <w:szCs w:val="28"/>
        </w:rPr>
      </w:pPr>
      <w:r>
        <w:rPr>
          <w:rFonts w:hint="eastAsia"/>
          <w:sz w:val="28"/>
          <w:szCs w:val="28"/>
        </w:rPr>
        <w:t>法定代表人或委托代理人签字：</w:t>
      </w:r>
    </w:p>
    <w:p w14:paraId="58D392F4" w14:textId="77777777" w:rsidR="001D3E82" w:rsidRDefault="00B7535B">
      <w:pPr>
        <w:spacing w:line="500" w:lineRule="exact"/>
        <w:rPr>
          <w:sz w:val="28"/>
          <w:szCs w:val="28"/>
        </w:rPr>
      </w:pPr>
      <w:r>
        <w:rPr>
          <w:rFonts w:hint="eastAsia"/>
          <w:sz w:val="28"/>
          <w:szCs w:val="28"/>
        </w:rPr>
        <w:t>法定代表人或委托代理人联系电话：</w:t>
      </w:r>
    </w:p>
    <w:p w14:paraId="47B9712C" w14:textId="77777777" w:rsidR="001D3E82" w:rsidRDefault="00B7535B">
      <w:pPr>
        <w:spacing w:line="500" w:lineRule="exact"/>
        <w:rPr>
          <w:sz w:val="28"/>
          <w:szCs w:val="28"/>
        </w:rPr>
      </w:pPr>
      <w:r>
        <w:rPr>
          <w:rFonts w:hint="eastAsia"/>
          <w:sz w:val="28"/>
          <w:szCs w:val="28"/>
        </w:rPr>
        <w:t>时间：</w:t>
      </w:r>
    </w:p>
    <w:p w14:paraId="30378E09" w14:textId="77777777" w:rsidR="001D3E82" w:rsidRDefault="001D3E82">
      <w:pPr>
        <w:spacing w:line="500" w:lineRule="exact"/>
        <w:rPr>
          <w:sz w:val="28"/>
          <w:szCs w:val="28"/>
        </w:rPr>
      </w:pPr>
    </w:p>
    <w:p w14:paraId="5E50BC12" w14:textId="77777777" w:rsidR="001D3E82" w:rsidRDefault="001D3E82">
      <w:pPr>
        <w:spacing w:line="500" w:lineRule="exact"/>
        <w:rPr>
          <w:sz w:val="28"/>
          <w:szCs w:val="28"/>
        </w:rPr>
      </w:pPr>
    </w:p>
    <w:p w14:paraId="5A4BDF58" w14:textId="77777777" w:rsidR="001D3E82" w:rsidRDefault="00B7535B">
      <w:pPr>
        <w:spacing w:line="500" w:lineRule="exact"/>
        <w:rPr>
          <w:sz w:val="28"/>
          <w:szCs w:val="28"/>
        </w:rPr>
      </w:pPr>
      <w:r>
        <w:rPr>
          <w:rFonts w:hint="eastAsia"/>
          <w:sz w:val="28"/>
          <w:szCs w:val="28"/>
        </w:rPr>
        <w:t>注：①表内各栏按要求逐一填写、计算，表内各栏内容与实际内容不符的，可自行加行、加列。</w:t>
      </w:r>
    </w:p>
    <w:p w14:paraId="2BC426E2" w14:textId="77777777" w:rsidR="001D3E82" w:rsidRDefault="00B7535B">
      <w:pPr>
        <w:spacing w:line="500" w:lineRule="exact"/>
        <w:ind w:firstLineChars="200" w:firstLine="560"/>
        <w:rPr>
          <w:sz w:val="28"/>
          <w:szCs w:val="28"/>
        </w:rPr>
      </w:pPr>
      <w:r>
        <w:rPr>
          <w:rFonts w:hint="eastAsia"/>
          <w:sz w:val="28"/>
          <w:szCs w:val="28"/>
        </w:rPr>
        <w:t>②在不影响整体框架下，投标人可根据需要自行调整格式。</w:t>
      </w:r>
    </w:p>
    <w:p w14:paraId="1F1485DE" w14:textId="77777777" w:rsidR="001D3E82" w:rsidRDefault="001D3E82"/>
    <w:p w14:paraId="71606059" w14:textId="77777777" w:rsidR="001D3E82" w:rsidRDefault="001D3E82"/>
    <w:p w14:paraId="195D3A35" w14:textId="77777777" w:rsidR="001D3E82" w:rsidRDefault="001D3E82"/>
    <w:p w14:paraId="6A413AAC" w14:textId="77777777" w:rsidR="001D3E82" w:rsidRDefault="001D3E82"/>
    <w:sectPr w:rsidR="001D3E82" w:rsidSect="00EE4311">
      <w:pgSz w:w="11906" w:h="16838"/>
      <w:pgMar w:top="1440" w:right="1133"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2F5084" w14:textId="77777777" w:rsidR="00B7535B" w:rsidRDefault="00B7535B" w:rsidP="00424B78">
      <w:r>
        <w:separator/>
      </w:r>
    </w:p>
  </w:endnote>
  <w:endnote w:type="continuationSeparator" w:id="0">
    <w:p w14:paraId="2E500AE1" w14:textId="77777777" w:rsidR="00B7535B" w:rsidRDefault="00B7535B" w:rsidP="00424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汉鼎简仿宋">
    <w:altName w:val="宋体"/>
    <w:charset w:val="86"/>
    <w:family w:val="modern"/>
    <w:pitch w:val="default"/>
    <w:sig w:usb0="00000000" w:usb1="0000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等线">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D00C8A" w14:textId="77777777" w:rsidR="00B7535B" w:rsidRDefault="00B7535B" w:rsidP="00424B78">
      <w:r>
        <w:separator/>
      </w:r>
    </w:p>
  </w:footnote>
  <w:footnote w:type="continuationSeparator" w:id="0">
    <w:p w14:paraId="06949C2E" w14:textId="77777777" w:rsidR="00B7535B" w:rsidRDefault="00B7535B" w:rsidP="00424B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84918"/>
    <w:multiLevelType w:val="singleLevel"/>
    <w:tmpl w:val="09E84918"/>
    <w:lvl w:ilvl="0">
      <w:start w:val="1"/>
      <w:numFmt w:val="decimal"/>
      <w:lvlText w:val="%1、"/>
      <w:lvlJc w:val="left"/>
      <w:pPr>
        <w:tabs>
          <w:tab w:val="left" w:pos="315"/>
        </w:tabs>
        <w:ind w:left="315" w:hanging="315"/>
      </w:pPr>
      <w:rPr>
        <w:rFonts w:hint="eastAsia"/>
      </w:rPr>
    </w:lvl>
  </w:abstractNum>
  <w:abstractNum w:abstractNumId="1">
    <w:nsid w:val="12EC2A9E"/>
    <w:multiLevelType w:val="singleLevel"/>
    <w:tmpl w:val="12EC2A9E"/>
    <w:lvl w:ilvl="0">
      <w:start w:val="1"/>
      <w:numFmt w:val="decimal"/>
      <w:lvlText w:val="%1、"/>
      <w:lvlJc w:val="left"/>
      <w:pPr>
        <w:tabs>
          <w:tab w:val="left" w:pos="315"/>
        </w:tabs>
        <w:ind w:left="315" w:hanging="315"/>
      </w:pPr>
      <w:rPr>
        <w:rFonts w:hint="eastAsia"/>
      </w:rPr>
    </w:lvl>
  </w:abstractNum>
  <w:abstractNum w:abstractNumId="2">
    <w:nsid w:val="1A5F5296"/>
    <w:multiLevelType w:val="multilevel"/>
    <w:tmpl w:val="1A5F5296"/>
    <w:lvl w:ilvl="0">
      <w:start w:val="1"/>
      <w:numFmt w:val="japaneseCounting"/>
      <w:lvlText w:val="%1、"/>
      <w:lvlJc w:val="left"/>
      <w:pPr>
        <w:ind w:left="1290" w:hanging="720"/>
      </w:pPr>
      <w:rPr>
        <w:rFonts w:hint="default"/>
      </w:rPr>
    </w:lvl>
    <w:lvl w:ilvl="1">
      <w:start w:val="1"/>
      <w:numFmt w:val="lowerLetter"/>
      <w:lvlText w:val="%2)"/>
      <w:lvlJc w:val="left"/>
      <w:pPr>
        <w:ind w:left="1450" w:hanging="440"/>
      </w:pPr>
    </w:lvl>
    <w:lvl w:ilvl="2">
      <w:start w:val="1"/>
      <w:numFmt w:val="lowerRoman"/>
      <w:lvlText w:val="%3."/>
      <w:lvlJc w:val="right"/>
      <w:pPr>
        <w:ind w:left="1890" w:hanging="440"/>
      </w:pPr>
    </w:lvl>
    <w:lvl w:ilvl="3">
      <w:start w:val="1"/>
      <w:numFmt w:val="decimal"/>
      <w:lvlText w:val="%4."/>
      <w:lvlJc w:val="left"/>
      <w:pPr>
        <w:ind w:left="2330" w:hanging="440"/>
      </w:pPr>
    </w:lvl>
    <w:lvl w:ilvl="4">
      <w:start w:val="1"/>
      <w:numFmt w:val="lowerLetter"/>
      <w:lvlText w:val="%5)"/>
      <w:lvlJc w:val="left"/>
      <w:pPr>
        <w:ind w:left="2770" w:hanging="440"/>
      </w:pPr>
    </w:lvl>
    <w:lvl w:ilvl="5">
      <w:start w:val="1"/>
      <w:numFmt w:val="lowerRoman"/>
      <w:lvlText w:val="%6."/>
      <w:lvlJc w:val="right"/>
      <w:pPr>
        <w:ind w:left="3210" w:hanging="440"/>
      </w:pPr>
    </w:lvl>
    <w:lvl w:ilvl="6">
      <w:start w:val="1"/>
      <w:numFmt w:val="decimal"/>
      <w:lvlText w:val="%7."/>
      <w:lvlJc w:val="left"/>
      <w:pPr>
        <w:ind w:left="3650" w:hanging="440"/>
      </w:pPr>
    </w:lvl>
    <w:lvl w:ilvl="7">
      <w:start w:val="1"/>
      <w:numFmt w:val="lowerLetter"/>
      <w:lvlText w:val="%8)"/>
      <w:lvlJc w:val="left"/>
      <w:pPr>
        <w:ind w:left="4090" w:hanging="440"/>
      </w:pPr>
    </w:lvl>
    <w:lvl w:ilvl="8">
      <w:start w:val="1"/>
      <w:numFmt w:val="lowerRoman"/>
      <w:lvlText w:val="%9."/>
      <w:lvlJc w:val="right"/>
      <w:pPr>
        <w:ind w:left="4530" w:hanging="440"/>
      </w:pPr>
    </w:lvl>
  </w:abstractNum>
  <w:abstractNum w:abstractNumId="3">
    <w:nsid w:val="2AF2438B"/>
    <w:multiLevelType w:val="multilevel"/>
    <w:tmpl w:val="2AF2438B"/>
    <w:lvl w:ilvl="0">
      <w:start w:val="1"/>
      <w:numFmt w:val="decimal"/>
      <w:lvlText w:val="（%1）"/>
      <w:lvlJc w:val="left"/>
      <w:pPr>
        <w:ind w:left="720" w:hanging="720"/>
      </w:pPr>
      <w:rPr>
        <w:rFonts w:hAnsi="宋体" w:cs="宋体" w:hint="default"/>
        <w:sz w:val="28"/>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nsid w:val="3DB92802"/>
    <w:multiLevelType w:val="singleLevel"/>
    <w:tmpl w:val="3DB92802"/>
    <w:lvl w:ilvl="0">
      <w:start w:val="1"/>
      <w:numFmt w:val="decimal"/>
      <w:lvlText w:val="%1、"/>
      <w:lvlJc w:val="left"/>
      <w:pPr>
        <w:tabs>
          <w:tab w:val="left" w:pos="315"/>
        </w:tabs>
        <w:ind w:left="168" w:hanging="315"/>
      </w:pPr>
      <w:rPr>
        <w:rFonts w:hint="eastAsia"/>
      </w:rPr>
    </w:lvl>
  </w:abstractNum>
  <w:abstractNum w:abstractNumId="5">
    <w:nsid w:val="481B647F"/>
    <w:multiLevelType w:val="singleLevel"/>
    <w:tmpl w:val="481B647F"/>
    <w:lvl w:ilvl="0">
      <w:start w:val="1"/>
      <w:numFmt w:val="japaneseCounting"/>
      <w:lvlText w:val="第%1条、"/>
      <w:lvlJc w:val="left"/>
      <w:pPr>
        <w:tabs>
          <w:tab w:val="left" w:pos="840"/>
        </w:tabs>
        <w:ind w:left="840" w:hanging="840"/>
      </w:pPr>
      <w:rPr>
        <w:rFonts w:hint="eastAsia"/>
      </w:rPr>
    </w:lvl>
  </w:abstractNum>
  <w:abstractNum w:abstractNumId="6">
    <w:nsid w:val="7D4E781C"/>
    <w:multiLevelType w:val="singleLevel"/>
    <w:tmpl w:val="7D4E781C"/>
    <w:lvl w:ilvl="0">
      <w:start w:val="1"/>
      <w:numFmt w:val="decimal"/>
      <w:lvlText w:val="%1、"/>
      <w:lvlJc w:val="left"/>
      <w:pPr>
        <w:tabs>
          <w:tab w:val="left" w:pos="1080"/>
        </w:tabs>
        <w:ind w:left="1080" w:hanging="720"/>
      </w:pPr>
      <w:rPr>
        <w:rFonts w:hint="default"/>
        <w:b w:val="0"/>
        <w:bCs w:val="0"/>
      </w:rPr>
    </w:lvl>
  </w:abstractNum>
  <w:num w:numId="1">
    <w:abstractNumId w:val="2"/>
  </w:num>
  <w:num w:numId="2">
    <w:abstractNumId w:val="5"/>
  </w:num>
  <w:num w:numId="3">
    <w:abstractNumId w:val="6"/>
  </w:num>
  <w:num w:numId="4">
    <w:abstractNumId w:val="4"/>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7"/>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hNGNiZTY2MTk5ZGRiNzEyYjdiYzc0YzUzYmJmN2UifQ=="/>
  </w:docVars>
  <w:rsids>
    <w:rsidRoot w:val="006A3FBB"/>
    <w:rsid w:val="00020016"/>
    <w:rsid w:val="000438F4"/>
    <w:rsid w:val="00046A66"/>
    <w:rsid w:val="00126DCD"/>
    <w:rsid w:val="001D3E82"/>
    <w:rsid w:val="002764F9"/>
    <w:rsid w:val="002769D7"/>
    <w:rsid w:val="002C0534"/>
    <w:rsid w:val="00317780"/>
    <w:rsid w:val="0032174F"/>
    <w:rsid w:val="00396B5E"/>
    <w:rsid w:val="004230A9"/>
    <w:rsid w:val="00424B78"/>
    <w:rsid w:val="004265DB"/>
    <w:rsid w:val="004627E8"/>
    <w:rsid w:val="004A464C"/>
    <w:rsid w:val="0054043B"/>
    <w:rsid w:val="005425CE"/>
    <w:rsid w:val="00573CE7"/>
    <w:rsid w:val="005754CE"/>
    <w:rsid w:val="00674227"/>
    <w:rsid w:val="00676DB2"/>
    <w:rsid w:val="006A3FBB"/>
    <w:rsid w:val="0076263A"/>
    <w:rsid w:val="00770CF8"/>
    <w:rsid w:val="007846C7"/>
    <w:rsid w:val="00870B62"/>
    <w:rsid w:val="00891FA2"/>
    <w:rsid w:val="008974DD"/>
    <w:rsid w:val="008C677C"/>
    <w:rsid w:val="0097345F"/>
    <w:rsid w:val="009A1C54"/>
    <w:rsid w:val="009C273A"/>
    <w:rsid w:val="00A57C34"/>
    <w:rsid w:val="00AA64E7"/>
    <w:rsid w:val="00B1668D"/>
    <w:rsid w:val="00B42254"/>
    <w:rsid w:val="00B7535B"/>
    <w:rsid w:val="00B875A9"/>
    <w:rsid w:val="00BA5E98"/>
    <w:rsid w:val="00BA63A2"/>
    <w:rsid w:val="00BE13B4"/>
    <w:rsid w:val="00C831BC"/>
    <w:rsid w:val="00CD6315"/>
    <w:rsid w:val="00CF69E6"/>
    <w:rsid w:val="00DA5842"/>
    <w:rsid w:val="00E6505E"/>
    <w:rsid w:val="00E8145C"/>
    <w:rsid w:val="00EB0B80"/>
    <w:rsid w:val="00EE4311"/>
    <w:rsid w:val="00F63B00"/>
    <w:rsid w:val="20AD6844"/>
    <w:rsid w:val="51E0600C"/>
    <w:rsid w:val="585A50B5"/>
    <w:rsid w:val="5F213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7F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Body Text Indent 2" w:semiHidden="0" w:uiPriority="0" w:unhideWhenUsed="0"/>
    <w:lsdException w:name="Strong" w:semiHidden="0" w:uiPriority="22" w:unhideWhenUsed="0" w:qFormat="1"/>
    <w:lsdException w:name="Emphasis" w:semiHidden="0" w:uiPriority="2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B00"/>
    <w:rPr>
      <w:rFonts w:ascii="宋体" w:hAnsi="宋体" w:cs="宋体"/>
      <w:sz w:val="24"/>
      <w:szCs w:val="24"/>
    </w:rPr>
  </w:style>
  <w:style w:type="paragraph" w:styleId="3">
    <w:name w:val="heading 3"/>
    <w:basedOn w:val="a"/>
    <w:next w:val="a"/>
    <w:link w:val="3Char"/>
    <w:qFormat/>
    <w:pPr>
      <w:keepNext/>
      <w:keepLines/>
      <w:widowControl w:val="0"/>
      <w:spacing w:line="360" w:lineRule="auto"/>
      <w:ind w:firstLineChars="200" w:firstLine="200"/>
      <w:jc w:val="both"/>
      <w:outlineLvl w:val="2"/>
    </w:pPr>
    <w:rPr>
      <w:rFonts w:cs="Times New Roman"/>
      <w:bCs/>
      <w:kern w:val="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next w:val="a4"/>
    <w:link w:val="Char"/>
    <w:pPr>
      <w:widowControl w:val="0"/>
      <w:spacing w:before="381" w:after="381" w:line="480" w:lineRule="auto"/>
      <w:ind w:firstLine="560"/>
      <w:jc w:val="both"/>
    </w:pPr>
    <w:rPr>
      <w:rFonts w:ascii="汉鼎简仿宋" w:eastAsia="汉鼎简仿宋" w:hAnsi="汉鼎简仿宋" w:cs="Times New Roman"/>
      <w:kern w:val="144"/>
      <w:sz w:val="28"/>
      <w:szCs w:val="20"/>
    </w:rPr>
  </w:style>
  <w:style w:type="paragraph" w:styleId="a4">
    <w:name w:val="envelope return"/>
    <w:basedOn w:val="a"/>
    <w:uiPriority w:val="99"/>
    <w:semiHidden/>
    <w:unhideWhenUsed/>
    <w:pPr>
      <w:widowControl w:val="0"/>
      <w:snapToGrid w:val="0"/>
      <w:jc w:val="both"/>
    </w:pPr>
    <w:rPr>
      <w:rFonts w:asciiTheme="majorHAnsi" w:eastAsiaTheme="majorEastAsia" w:hAnsiTheme="majorHAnsi" w:cstheme="majorBidi"/>
      <w:kern w:val="2"/>
      <w:sz w:val="21"/>
      <w:szCs w:val="22"/>
    </w:rPr>
  </w:style>
  <w:style w:type="paragraph" w:styleId="2">
    <w:name w:val="Body Text Indent 2"/>
    <w:basedOn w:val="a"/>
    <w:link w:val="2Char"/>
    <w:pPr>
      <w:widowControl w:val="0"/>
      <w:spacing w:line="420" w:lineRule="auto"/>
      <w:ind w:left="357"/>
      <w:jc w:val="both"/>
    </w:pPr>
    <w:rPr>
      <w:rFonts w:ascii="汉鼎简仿宋" w:eastAsia="汉鼎简仿宋" w:hAnsi="汉鼎简仿宋" w:cs="Times New Roman"/>
      <w:kern w:val="144"/>
      <w:sz w:val="28"/>
      <w:szCs w:val="20"/>
    </w:rPr>
  </w:style>
  <w:style w:type="paragraph" w:styleId="a5">
    <w:name w:val="footer"/>
    <w:basedOn w:val="a"/>
    <w:link w:val="Char0"/>
    <w:uiPriority w:val="99"/>
    <w:unhideWhenUsed/>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a6">
    <w:name w:val="header"/>
    <w:basedOn w:val="a"/>
    <w:link w:val="Char1"/>
    <w:uiPriority w:val="99"/>
    <w:unhideWhenUsed/>
    <w:pPr>
      <w:widowControl w:val="0"/>
      <w:tabs>
        <w:tab w:val="center" w:pos="4153"/>
        <w:tab w:val="right" w:pos="8306"/>
      </w:tabs>
      <w:snapToGrid w:val="0"/>
      <w:jc w:val="center"/>
    </w:pPr>
    <w:rPr>
      <w:rFonts w:asciiTheme="minorHAnsi" w:eastAsiaTheme="minorEastAsia" w:hAnsiTheme="minorHAnsi" w:cstheme="minorBidi"/>
      <w:kern w:val="2"/>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pPr>
      <w:widowControl w:val="0"/>
      <w:ind w:firstLineChars="200" w:firstLine="420"/>
      <w:jc w:val="both"/>
    </w:pPr>
    <w:rPr>
      <w:rFonts w:asciiTheme="minorHAnsi" w:eastAsiaTheme="minorEastAsia" w:hAnsiTheme="minorHAnsi" w:cstheme="minorBidi"/>
      <w:kern w:val="2"/>
      <w:sz w:val="21"/>
      <w:szCs w:val="22"/>
    </w:rPr>
  </w:style>
  <w:style w:type="paragraph" w:customStyle="1" w:styleId="1">
    <w:name w:val="修订1"/>
    <w:hidden/>
    <w:uiPriority w:val="99"/>
    <w:unhideWhenUsed/>
    <w:rPr>
      <w:rFonts w:asciiTheme="minorHAnsi" w:eastAsiaTheme="minorEastAsia" w:hAnsiTheme="minorHAnsi" w:cstheme="minorBidi"/>
      <w:kern w:val="2"/>
      <w:sz w:val="21"/>
      <w:szCs w:val="22"/>
    </w:rPr>
  </w:style>
  <w:style w:type="character" w:customStyle="1" w:styleId="Char1">
    <w:name w:val="页眉 Char"/>
    <w:basedOn w:val="a0"/>
    <w:link w:val="a6"/>
    <w:uiPriority w:val="99"/>
    <w:rPr>
      <w:rFonts w:asciiTheme="minorHAnsi" w:eastAsiaTheme="minorEastAsia" w:hAnsiTheme="minorHAnsi" w:cstheme="minorBidi"/>
      <w:kern w:val="2"/>
      <w:sz w:val="18"/>
      <w:szCs w:val="18"/>
    </w:rPr>
  </w:style>
  <w:style w:type="character" w:customStyle="1" w:styleId="Char0">
    <w:name w:val="页脚 Char"/>
    <w:basedOn w:val="a0"/>
    <w:link w:val="a5"/>
    <w:uiPriority w:val="99"/>
    <w:rPr>
      <w:rFonts w:asciiTheme="minorHAnsi" w:eastAsiaTheme="minorEastAsia" w:hAnsiTheme="minorHAnsi" w:cstheme="minorBidi"/>
      <w:kern w:val="2"/>
      <w:sz w:val="18"/>
      <w:szCs w:val="18"/>
    </w:rPr>
  </w:style>
  <w:style w:type="character" w:customStyle="1" w:styleId="3Char">
    <w:name w:val="标题 3 Char"/>
    <w:basedOn w:val="a0"/>
    <w:link w:val="3"/>
    <w:rPr>
      <w:rFonts w:ascii="宋体" w:hAnsi="宋体"/>
      <w:bCs/>
      <w:kern w:val="2"/>
      <w:sz w:val="24"/>
      <w:szCs w:val="32"/>
    </w:rPr>
  </w:style>
  <w:style w:type="character" w:customStyle="1" w:styleId="Char">
    <w:name w:val="正文文本缩进 Char"/>
    <w:basedOn w:val="a0"/>
    <w:link w:val="a3"/>
    <w:rPr>
      <w:rFonts w:ascii="汉鼎简仿宋" w:eastAsia="汉鼎简仿宋" w:hAnsi="汉鼎简仿宋"/>
      <w:kern w:val="144"/>
      <w:sz w:val="28"/>
    </w:rPr>
  </w:style>
  <w:style w:type="character" w:customStyle="1" w:styleId="2Char">
    <w:name w:val="正文文本缩进 2 Char"/>
    <w:basedOn w:val="a0"/>
    <w:link w:val="2"/>
    <w:rPr>
      <w:rFonts w:ascii="汉鼎简仿宋" w:eastAsia="汉鼎简仿宋" w:hAnsi="汉鼎简仿宋"/>
      <w:kern w:val="144"/>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Body Text Indent 2" w:semiHidden="0" w:uiPriority="0" w:unhideWhenUsed="0"/>
    <w:lsdException w:name="Strong" w:semiHidden="0" w:uiPriority="22" w:unhideWhenUsed="0" w:qFormat="1"/>
    <w:lsdException w:name="Emphasis" w:semiHidden="0" w:uiPriority="2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B00"/>
    <w:rPr>
      <w:rFonts w:ascii="宋体" w:hAnsi="宋体" w:cs="宋体"/>
      <w:sz w:val="24"/>
      <w:szCs w:val="24"/>
    </w:rPr>
  </w:style>
  <w:style w:type="paragraph" w:styleId="3">
    <w:name w:val="heading 3"/>
    <w:basedOn w:val="a"/>
    <w:next w:val="a"/>
    <w:link w:val="3Char"/>
    <w:qFormat/>
    <w:pPr>
      <w:keepNext/>
      <w:keepLines/>
      <w:widowControl w:val="0"/>
      <w:spacing w:line="360" w:lineRule="auto"/>
      <w:ind w:firstLineChars="200" w:firstLine="200"/>
      <w:jc w:val="both"/>
      <w:outlineLvl w:val="2"/>
    </w:pPr>
    <w:rPr>
      <w:rFonts w:cs="Times New Roman"/>
      <w:bCs/>
      <w:kern w:val="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next w:val="a4"/>
    <w:link w:val="Char"/>
    <w:pPr>
      <w:widowControl w:val="0"/>
      <w:spacing w:before="381" w:after="381" w:line="480" w:lineRule="auto"/>
      <w:ind w:firstLine="560"/>
      <w:jc w:val="both"/>
    </w:pPr>
    <w:rPr>
      <w:rFonts w:ascii="汉鼎简仿宋" w:eastAsia="汉鼎简仿宋" w:hAnsi="汉鼎简仿宋" w:cs="Times New Roman"/>
      <w:kern w:val="144"/>
      <w:sz w:val="28"/>
      <w:szCs w:val="20"/>
    </w:rPr>
  </w:style>
  <w:style w:type="paragraph" w:styleId="a4">
    <w:name w:val="envelope return"/>
    <w:basedOn w:val="a"/>
    <w:uiPriority w:val="99"/>
    <w:semiHidden/>
    <w:unhideWhenUsed/>
    <w:pPr>
      <w:widowControl w:val="0"/>
      <w:snapToGrid w:val="0"/>
      <w:jc w:val="both"/>
    </w:pPr>
    <w:rPr>
      <w:rFonts w:asciiTheme="majorHAnsi" w:eastAsiaTheme="majorEastAsia" w:hAnsiTheme="majorHAnsi" w:cstheme="majorBidi"/>
      <w:kern w:val="2"/>
      <w:sz w:val="21"/>
      <w:szCs w:val="22"/>
    </w:rPr>
  </w:style>
  <w:style w:type="paragraph" w:styleId="2">
    <w:name w:val="Body Text Indent 2"/>
    <w:basedOn w:val="a"/>
    <w:link w:val="2Char"/>
    <w:pPr>
      <w:widowControl w:val="0"/>
      <w:spacing w:line="420" w:lineRule="auto"/>
      <w:ind w:left="357"/>
      <w:jc w:val="both"/>
    </w:pPr>
    <w:rPr>
      <w:rFonts w:ascii="汉鼎简仿宋" w:eastAsia="汉鼎简仿宋" w:hAnsi="汉鼎简仿宋" w:cs="Times New Roman"/>
      <w:kern w:val="144"/>
      <w:sz w:val="28"/>
      <w:szCs w:val="20"/>
    </w:rPr>
  </w:style>
  <w:style w:type="paragraph" w:styleId="a5">
    <w:name w:val="footer"/>
    <w:basedOn w:val="a"/>
    <w:link w:val="Char0"/>
    <w:uiPriority w:val="99"/>
    <w:unhideWhenUsed/>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a6">
    <w:name w:val="header"/>
    <w:basedOn w:val="a"/>
    <w:link w:val="Char1"/>
    <w:uiPriority w:val="99"/>
    <w:unhideWhenUsed/>
    <w:pPr>
      <w:widowControl w:val="0"/>
      <w:tabs>
        <w:tab w:val="center" w:pos="4153"/>
        <w:tab w:val="right" w:pos="8306"/>
      </w:tabs>
      <w:snapToGrid w:val="0"/>
      <w:jc w:val="center"/>
    </w:pPr>
    <w:rPr>
      <w:rFonts w:asciiTheme="minorHAnsi" w:eastAsiaTheme="minorEastAsia" w:hAnsiTheme="minorHAnsi" w:cstheme="minorBidi"/>
      <w:kern w:val="2"/>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pPr>
      <w:widowControl w:val="0"/>
      <w:ind w:firstLineChars="200" w:firstLine="420"/>
      <w:jc w:val="both"/>
    </w:pPr>
    <w:rPr>
      <w:rFonts w:asciiTheme="minorHAnsi" w:eastAsiaTheme="minorEastAsia" w:hAnsiTheme="minorHAnsi" w:cstheme="minorBidi"/>
      <w:kern w:val="2"/>
      <w:sz w:val="21"/>
      <w:szCs w:val="22"/>
    </w:rPr>
  </w:style>
  <w:style w:type="paragraph" w:customStyle="1" w:styleId="1">
    <w:name w:val="修订1"/>
    <w:hidden/>
    <w:uiPriority w:val="99"/>
    <w:unhideWhenUsed/>
    <w:rPr>
      <w:rFonts w:asciiTheme="minorHAnsi" w:eastAsiaTheme="minorEastAsia" w:hAnsiTheme="minorHAnsi" w:cstheme="minorBidi"/>
      <w:kern w:val="2"/>
      <w:sz w:val="21"/>
      <w:szCs w:val="22"/>
    </w:rPr>
  </w:style>
  <w:style w:type="character" w:customStyle="1" w:styleId="Char1">
    <w:name w:val="页眉 Char"/>
    <w:basedOn w:val="a0"/>
    <w:link w:val="a6"/>
    <w:uiPriority w:val="99"/>
    <w:rPr>
      <w:rFonts w:asciiTheme="minorHAnsi" w:eastAsiaTheme="minorEastAsia" w:hAnsiTheme="minorHAnsi" w:cstheme="minorBidi"/>
      <w:kern w:val="2"/>
      <w:sz w:val="18"/>
      <w:szCs w:val="18"/>
    </w:rPr>
  </w:style>
  <w:style w:type="character" w:customStyle="1" w:styleId="Char0">
    <w:name w:val="页脚 Char"/>
    <w:basedOn w:val="a0"/>
    <w:link w:val="a5"/>
    <w:uiPriority w:val="99"/>
    <w:rPr>
      <w:rFonts w:asciiTheme="minorHAnsi" w:eastAsiaTheme="minorEastAsia" w:hAnsiTheme="minorHAnsi" w:cstheme="minorBidi"/>
      <w:kern w:val="2"/>
      <w:sz w:val="18"/>
      <w:szCs w:val="18"/>
    </w:rPr>
  </w:style>
  <w:style w:type="character" w:customStyle="1" w:styleId="3Char">
    <w:name w:val="标题 3 Char"/>
    <w:basedOn w:val="a0"/>
    <w:link w:val="3"/>
    <w:rPr>
      <w:rFonts w:ascii="宋体" w:hAnsi="宋体"/>
      <w:bCs/>
      <w:kern w:val="2"/>
      <w:sz w:val="24"/>
      <w:szCs w:val="32"/>
    </w:rPr>
  </w:style>
  <w:style w:type="character" w:customStyle="1" w:styleId="Char">
    <w:name w:val="正文文本缩进 Char"/>
    <w:basedOn w:val="a0"/>
    <w:link w:val="a3"/>
    <w:rPr>
      <w:rFonts w:ascii="汉鼎简仿宋" w:eastAsia="汉鼎简仿宋" w:hAnsi="汉鼎简仿宋"/>
      <w:kern w:val="144"/>
      <w:sz w:val="28"/>
    </w:rPr>
  </w:style>
  <w:style w:type="character" w:customStyle="1" w:styleId="2Char">
    <w:name w:val="正文文本缩进 2 Char"/>
    <w:basedOn w:val="a0"/>
    <w:link w:val="2"/>
    <w:rPr>
      <w:rFonts w:ascii="汉鼎简仿宋" w:eastAsia="汉鼎简仿宋" w:hAnsi="汉鼎简仿宋"/>
      <w:kern w:val="144"/>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21547">
      <w:bodyDiv w:val="1"/>
      <w:marLeft w:val="0"/>
      <w:marRight w:val="0"/>
      <w:marTop w:val="0"/>
      <w:marBottom w:val="0"/>
      <w:divBdr>
        <w:top w:val="none" w:sz="0" w:space="0" w:color="auto"/>
        <w:left w:val="none" w:sz="0" w:space="0" w:color="auto"/>
        <w:bottom w:val="none" w:sz="0" w:space="0" w:color="auto"/>
        <w:right w:val="none" w:sz="0" w:space="0" w:color="auto"/>
      </w:divBdr>
    </w:div>
    <w:div w:id="973025400">
      <w:bodyDiv w:val="1"/>
      <w:marLeft w:val="0"/>
      <w:marRight w:val="0"/>
      <w:marTop w:val="0"/>
      <w:marBottom w:val="0"/>
      <w:divBdr>
        <w:top w:val="none" w:sz="0" w:space="0" w:color="auto"/>
        <w:left w:val="none" w:sz="0" w:space="0" w:color="auto"/>
        <w:bottom w:val="none" w:sz="0" w:space="0" w:color="auto"/>
        <w:right w:val="none" w:sz="0" w:space="0" w:color="auto"/>
      </w:divBdr>
    </w:div>
    <w:div w:id="1107505654">
      <w:bodyDiv w:val="1"/>
      <w:marLeft w:val="0"/>
      <w:marRight w:val="0"/>
      <w:marTop w:val="0"/>
      <w:marBottom w:val="0"/>
      <w:divBdr>
        <w:top w:val="none" w:sz="0" w:space="0" w:color="auto"/>
        <w:left w:val="none" w:sz="0" w:space="0" w:color="auto"/>
        <w:bottom w:val="none" w:sz="0" w:space="0" w:color="auto"/>
        <w:right w:val="none" w:sz="0" w:space="0" w:color="auto"/>
      </w:divBdr>
    </w:div>
    <w:div w:id="1740900080">
      <w:bodyDiv w:val="1"/>
      <w:marLeft w:val="0"/>
      <w:marRight w:val="0"/>
      <w:marTop w:val="0"/>
      <w:marBottom w:val="0"/>
      <w:divBdr>
        <w:top w:val="none" w:sz="0" w:space="0" w:color="auto"/>
        <w:left w:val="none" w:sz="0" w:space="0" w:color="auto"/>
        <w:bottom w:val="none" w:sz="0" w:space="0" w:color="auto"/>
        <w:right w:val="none" w:sz="0" w:space="0" w:color="auto"/>
      </w:divBdr>
    </w:div>
    <w:div w:id="1833134553">
      <w:bodyDiv w:val="1"/>
      <w:marLeft w:val="0"/>
      <w:marRight w:val="0"/>
      <w:marTop w:val="0"/>
      <w:marBottom w:val="0"/>
      <w:divBdr>
        <w:top w:val="none" w:sz="0" w:space="0" w:color="auto"/>
        <w:left w:val="none" w:sz="0" w:space="0" w:color="auto"/>
        <w:bottom w:val="none" w:sz="0" w:space="0" w:color="auto"/>
        <w:right w:val="none" w:sz="0" w:space="0" w:color="auto"/>
      </w:divBdr>
    </w:div>
    <w:div w:id="20976289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526</Words>
  <Characters>2999</Characters>
  <Application>Microsoft Office Word</Application>
  <DocSecurity>0</DocSecurity>
  <Lines>24</Lines>
  <Paragraphs>7</Paragraphs>
  <ScaleCrop>false</ScaleCrop>
  <Company/>
  <LinksUpToDate>false</LinksUpToDate>
  <CharactersWithSpaces>3518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舒野 龚</dc:creator>
  <cp:lastModifiedBy>ꍠ௝</cp:lastModifiedBy>
  <cp:revision>2</cp:revision>
  <dcterms:created xsi:type="dcterms:W3CDTF">2024-07-26T09:18:00Z</dcterms:created>
  <dcterms:modified xsi:type="dcterms:W3CDTF">2024-07-26T09:18:00Z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2F4F9B00D212413290A3C53D595F8D0B_12</vt:lpwstr>
  </property>
</Properties>
</file>