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8B9" w:rsidRPr="006651B4" w:rsidRDefault="00B338B9">
      <w:pPr>
        <w:tabs>
          <w:tab w:val="left" w:pos="1050"/>
          <w:tab w:val="right" w:leader="dot" w:pos="9402"/>
        </w:tabs>
        <w:adjustRightInd w:val="0"/>
        <w:snapToGrid w:val="0"/>
        <w:spacing w:line="360" w:lineRule="auto"/>
        <w:jc w:val="center"/>
        <w:rPr>
          <w:rFonts w:ascii="宋体" w:hAnsi="宋体"/>
          <w:b/>
          <w:bCs/>
          <w:w w:val="80"/>
          <w:sz w:val="44"/>
          <w:szCs w:val="44"/>
        </w:rPr>
      </w:pPr>
    </w:p>
    <w:p w:rsidR="00B338B9" w:rsidRPr="006651B4" w:rsidRDefault="00B338B9">
      <w:pPr>
        <w:tabs>
          <w:tab w:val="left" w:pos="1050"/>
          <w:tab w:val="right" w:leader="dot" w:pos="9402"/>
        </w:tabs>
        <w:adjustRightInd w:val="0"/>
        <w:snapToGrid w:val="0"/>
        <w:spacing w:line="360" w:lineRule="auto"/>
        <w:jc w:val="center"/>
        <w:rPr>
          <w:rFonts w:ascii="宋体" w:hAnsi="宋体"/>
          <w:b/>
          <w:bCs/>
          <w:w w:val="80"/>
          <w:sz w:val="40"/>
          <w:szCs w:val="40"/>
        </w:rPr>
      </w:pPr>
      <w:r w:rsidRPr="006651B4">
        <w:rPr>
          <w:rFonts w:ascii="宋体" w:hAnsi="宋体" w:hint="eastAsia"/>
          <w:b/>
          <w:bCs/>
          <w:w w:val="80"/>
          <w:sz w:val="40"/>
          <w:szCs w:val="40"/>
        </w:rPr>
        <w:t>江苏航运职业技术学院2022年工会会员</w:t>
      </w:r>
      <w:r w:rsidR="00007397" w:rsidRPr="006651B4">
        <w:rPr>
          <w:rFonts w:ascii="宋体" w:hAnsi="宋体" w:hint="eastAsia"/>
          <w:b/>
          <w:bCs/>
          <w:w w:val="80"/>
          <w:sz w:val="40"/>
          <w:szCs w:val="40"/>
        </w:rPr>
        <w:t>端午</w:t>
      </w:r>
      <w:r w:rsidRPr="006651B4">
        <w:rPr>
          <w:rFonts w:ascii="宋体" w:hAnsi="宋体" w:hint="eastAsia"/>
          <w:b/>
          <w:bCs/>
          <w:w w:val="80"/>
          <w:sz w:val="40"/>
          <w:szCs w:val="40"/>
        </w:rPr>
        <w:t>节慰问品采购</w:t>
      </w:r>
    </w:p>
    <w:p w:rsidR="00B338B9" w:rsidRPr="006651B4" w:rsidRDefault="00B338B9">
      <w:pPr>
        <w:tabs>
          <w:tab w:val="left" w:pos="1050"/>
          <w:tab w:val="right" w:leader="dot" w:pos="9402"/>
        </w:tabs>
        <w:adjustRightInd w:val="0"/>
        <w:snapToGrid w:val="0"/>
        <w:spacing w:line="360" w:lineRule="auto"/>
        <w:jc w:val="center"/>
        <w:rPr>
          <w:rFonts w:ascii="宋体" w:hAnsi="宋体"/>
          <w:b/>
          <w:bCs/>
          <w:w w:val="80"/>
          <w:sz w:val="44"/>
          <w:szCs w:val="44"/>
        </w:rPr>
      </w:pPr>
    </w:p>
    <w:p w:rsidR="00B338B9" w:rsidRPr="006651B4" w:rsidRDefault="00B338B9">
      <w:pPr>
        <w:jc w:val="center"/>
        <w:rPr>
          <w:rFonts w:ascii="宋体" w:hAnsi="宋体"/>
          <w:b/>
          <w:w w:val="80"/>
          <w:sz w:val="72"/>
          <w:szCs w:val="72"/>
        </w:rPr>
      </w:pPr>
      <w:r w:rsidRPr="006651B4">
        <w:rPr>
          <w:rFonts w:ascii="宋体" w:hAnsi="宋体" w:hint="eastAsia"/>
          <w:b/>
          <w:w w:val="80"/>
          <w:sz w:val="72"/>
          <w:szCs w:val="72"/>
        </w:rPr>
        <w:t>采购文件</w:t>
      </w:r>
    </w:p>
    <w:p w:rsidR="00B338B9" w:rsidRPr="006651B4" w:rsidRDefault="00B338B9">
      <w:pPr>
        <w:tabs>
          <w:tab w:val="left" w:pos="1050"/>
          <w:tab w:val="right" w:leader="dot" w:pos="9402"/>
        </w:tabs>
        <w:jc w:val="center"/>
        <w:rPr>
          <w:rFonts w:ascii="宋体" w:hAnsi="宋体"/>
          <w:bCs/>
          <w:w w:val="80"/>
          <w:sz w:val="32"/>
          <w:szCs w:val="32"/>
        </w:rPr>
      </w:pPr>
      <w:r w:rsidRPr="006651B4">
        <w:rPr>
          <w:rFonts w:ascii="宋体" w:hAnsi="宋体" w:hint="eastAsia"/>
          <w:bCs/>
          <w:w w:val="80"/>
          <w:sz w:val="32"/>
          <w:szCs w:val="32"/>
        </w:rPr>
        <w:t>项目编码：</w:t>
      </w:r>
      <w:r w:rsidR="003D37F5" w:rsidRPr="006651B4">
        <w:rPr>
          <w:rFonts w:ascii="宋体" w:hAnsi="宋体" w:hint="eastAsia"/>
          <w:bCs/>
          <w:w w:val="80"/>
          <w:sz w:val="32"/>
          <w:szCs w:val="32"/>
        </w:rPr>
        <w:t>H</w:t>
      </w:r>
      <w:r w:rsidR="003D37F5" w:rsidRPr="006651B4">
        <w:rPr>
          <w:rFonts w:ascii="宋体" w:hAnsi="宋体"/>
          <w:bCs/>
          <w:w w:val="80"/>
          <w:sz w:val="32"/>
          <w:szCs w:val="32"/>
        </w:rPr>
        <w:t>YZB20220415017</w:t>
      </w:r>
    </w:p>
    <w:p w:rsidR="00B338B9" w:rsidRPr="006651B4" w:rsidRDefault="00B338B9">
      <w:pPr>
        <w:tabs>
          <w:tab w:val="left" w:pos="1050"/>
          <w:tab w:val="right" w:leader="dot" w:pos="9402"/>
        </w:tabs>
        <w:adjustRightInd w:val="0"/>
        <w:snapToGrid w:val="0"/>
        <w:spacing w:line="360" w:lineRule="auto"/>
        <w:jc w:val="center"/>
        <w:rPr>
          <w:rFonts w:ascii="宋体" w:hAnsi="宋体"/>
          <w:bCs/>
          <w:w w:val="80"/>
          <w:sz w:val="32"/>
          <w:szCs w:val="32"/>
        </w:rPr>
      </w:pPr>
    </w:p>
    <w:p w:rsidR="00B338B9" w:rsidRPr="006651B4" w:rsidRDefault="00B338B9">
      <w:pPr>
        <w:tabs>
          <w:tab w:val="left" w:pos="1050"/>
          <w:tab w:val="right" w:leader="dot" w:pos="9402"/>
        </w:tabs>
        <w:adjustRightInd w:val="0"/>
        <w:snapToGrid w:val="0"/>
        <w:spacing w:line="360" w:lineRule="auto"/>
        <w:jc w:val="center"/>
        <w:rPr>
          <w:rFonts w:ascii="宋体" w:hAnsi="宋体"/>
          <w:bCs/>
          <w:w w:val="80"/>
          <w:sz w:val="32"/>
          <w:szCs w:val="32"/>
        </w:rPr>
      </w:pPr>
      <w:r w:rsidRPr="006651B4">
        <w:rPr>
          <w:rFonts w:ascii="宋体" w:hAnsi="宋体" w:hint="eastAsia"/>
          <w:bCs/>
          <w:w w:val="80"/>
          <w:sz w:val="32"/>
          <w:szCs w:val="32"/>
        </w:rPr>
        <w:t>（资格后审）</w:t>
      </w:r>
    </w:p>
    <w:p w:rsidR="00B338B9" w:rsidRPr="006651B4" w:rsidRDefault="00B338B9">
      <w:pPr>
        <w:tabs>
          <w:tab w:val="left" w:pos="1050"/>
          <w:tab w:val="right" w:leader="dot" w:pos="9402"/>
        </w:tabs>
        <w:adjustRightInd w:val="0"/>
        <w:snapToGrid w:val="0"/>
        <w:spacing w:line="360" w:lineRule="auto"/>
        <w:jc w:val="center"/>
        <w:rPr>
          <w:rFonts w:ascii="宋体" w:hAnsi="宋体"/>
          <w:b/>
          <w:bCs/>
          <w:w w:val="80"/>
          <w:sz w:val="44"/>
          <w:szCs w:val="44"/>
        </w:rPr>
      </w:pPr>
    </w:p>
    <w:p w:rsidR="00B338B9" w:rsidRPr="006651B4" w:rsidRDefault="00B338B9">
      <w:pPr>
        <w:tabs>
          <w:tab w:val="left" w:pos="1050"/>
          <w:tab w:val="right" w:leader="dot" w:pos="9402"/>
        </w:tabs>
        <w:adjustRightInd w:val="0"/>
        <w:snapToGrid w:val="0"/>
        <w:spacing w:line="360" w:lineRule="auto"/>
        <w:jc w:val="center"/>
        <w:rPr>
          <w:rFonts w:ascii="宋体" w:hAnsi="宋体"/>
          <w:b/>
          <w:bCs/>
          <w:w w:val="80"/>
          <w:sz w:val="44"/>
          <w:szCs w:val="44"/>
        </w:rPr>
      </w:pPr>
    </w:p>
    <w:p w:rsidR="00B338B9" w:rsidRPr="006651B4" w:rsidRDefault="00B338B9">
      <w:pPr>
        <w:tabs>
          <w:tab w:val="left" w:pos="1050"/>
          <w:tab w:val="right" w:leader="dot" w:pos="9402"/>
        </w:tabs>
        <w:adjustRightInd w:val="0"/>
        <w:snapToGrid w:val="0"/>
        <w:spacing w:line="360" w:lineRule="auto"/>
        <w:jc w:val="center"/>
        <w:rPr>
          <w:rFonts w:ascii="宋体" w:hAnsi="宋体"/>
          <w:b/>
          <w:bCs/>
          <w:w w:val="80"/>
          <w:sz w:val="44"/>
          <w:szCs w:val="44"/>
        </w:rPr>
      </w:pPr>
    </w:p>
    <w:p w:rsidR="00B338B9" w:rsidRPr="006651B4" w:rsidRDefault="00B338B9">
      <w:pPr>
        <w:tabs>
          <w:tab w:val="left" w:pos="1050"/>
          <w:tab w:val="right" w:leader="dot" w:pos="9402"/>
        </w:tabs>
        <w:spacing w:line="360" w:lineRule="auto"/>
        <w:rPr>
          <w:rFonts w:ascii="宋体" w:hAnsi="宋体"/>
          <w:w w:val="80"/>
          <w:sz w:val="32"/>
          <w:szCs w:val="32"/>
        </w:rPr>
      </w:pPr>
    </w:p>
    <w:p w:rsidR="00B338B9" w:rsidRPr="006651B4" w:rsidRDefault="00B338B9">
      <w:pPr>
        <w:pStyle w:val="Default"/>
        <w:rPr>
          <w:rFonts w:ascii="宋体" w:eastAsia="宋体" w:hAnsi="宋体"/>
          <w:lang w:eastAsia="zh-CN"/>
        </w:rPr>
      </w:pPr>
    </w:p>
    <w:p w:rsidR="00B338B9" w:rsidRPr="006651B4" w:rsidRDefault="00B338B9">
      <w:pPr>
        <w:pStyle w:val="Default"/>
        <w:rPr>
          <w:rFonts w:ascii="宋体" w:eastAsia="宋体" w:hAnsi="宋体"/>
          <w:lang w:eastAsia="zh-CN"/>
        </w:rPr>
      </w:pPr>
    </w:p>
    <w:p w:rsidR="00B338B9" w:rsidRPr="006651B4" w:rsidRDefault="00B338B9">
      <w:pPr>
        <w:pStyle w:val="Default"/>
        <w:rPr>
          <w:rFonts w:ascii="宋体" w:eastAsia="宋体" w:hAnsi="宋体"/>
          <w:lang w:eastAsia="zh-CN"/>
        </w:rPr>
      </w:pPr>
    </w:p>
    <w:p w:rsidR="00B338B9" w:rsidRPr="006651B4" w:rsidRDefault="00B338B9">
      <w:pPr>
        <w:pStyle w:val="Default"/>
        <w:rPr>
          <w:rFonts w:ascii="宋体" w:eastAsia="宋体" w:hAnsi="宋体"/>
          <w:lang w:eastAsia="zh-CN"/>
        </w:rPr>
      </w:pPr>
    </w:p>
    <w:p w:rsidR="00B338B9" w:rsidRPr="006651B4" w:rsidRDefault="00B338B9">
      <w:pPr>
        <w:pStyle w:val="Default"/>
        <w:rPr>
          <w:rFonts w:ascii="宋体" w:eastAsia="宋体" w:hAnsi="宋体"/>
          <w:lang w:eastAsia="zh-CN"/>
        </w:rPr>
      </w:pPr>
    </w:p>
    <w:p w:rsidR="00B338B9" w:rsidRPr="006651B4" w:rsidRDefault="00B338B9">
      <w:pPr>
        <w:pStyle w:val="Default"/>
        <w:rPr>
          <w:rFonts w:ascii="宋体" w:eastAsia="宋体" w:hAnsi="宋体"/>
          <w:lang w:eastAsia="zh-CN"/>
        </w:rPr>
      </w:pPr>
    </w:p>
    <w:p w:rsidR="00B338B9" w:rsidRPr="006651B4" w:rsidRDefault="00B338B9">
      <w:pPr>
        <w:tabs>
          <w:tab w:val="left" w:pos="1050"/>
          <w:tab w:val="right" w:leader="dot" w:pos="9402"/>
        </w:tabs>
        <w:spacing w:line="360" w:lineRule="auto"/>
        <w:jc w:val="center"/>
        <w:rPr>
          <w:rFonts w:ascii="宋体" w:hAnsi="宋体"/>
          <w:w w:val="80"/>
          <w:sz w:val="32"/>
          <w:szCs w:val="32"/>
        </w:rPr>
      </w:pPr>
    </w:p>
    <w:p w:rsidR="00555C4A" w:rsidRPr="006651B4" w:rsidRDefault="00555C4A" w:rsidP="00555C4A">
      <w:pPr>
        <w:pStyle w:val="21"/>
        <w:ind w:firstLine="480"/>
      </w:pPr>
    </w:p>
    <w:p w:rsidR="00B338B9" w:rsidRPr="006651B4" w:rsidRDefault="00B338B9" w:rsidP="00D06660">
      <w:pPr>
        <w:tabs>
          <w:tab w:val="left" w:pos="1050"/>
          <w:tab w:val="right" w:leader="dot" w:pos="9402"/>
        </w:tabs>
        <w:spacing w:line="360" w:lineRule="auto"/>
        <w:ind w:firstLineChars="686" w:firstLine="1749"/>
        <w:rPr>
          <w:rFonts w:ascii="宋体" w:hAnsi="宋体"/>
          <w:w w:val="80"/>
          <w:sz w:val="32"/>
          <w:szCs w:val="32"/>
        </w:rPr>
      </w:pPr>
      <w:r w:rsidRPr="006651B4">
        <w:rPr>
          <w:rFonts w:ascii="宋体" w:hAnsi="宋体" w:hint="eastAsia"/>
          <w:w w:val="80"/>
          <w:sz w:val="32"/>
          <w:szCs w:val="32"/>
        </w:rPr>
        <w:t>采购人：江苏航运职业技术学院</w:t>
      </w:r>
    </w:p>
    <w:p w:rsidR="00D06660" w:rsidRPr="006651B4" w:rsidRDefault="00D06660" w:rsidP="00D06660">
      <w:pPr>
        <w:tabs>
          <w:tab w:val="left" w:pos="1050"/>
          <w:tab w:val="right" w:leader="dot" w:pos="9402"/>
        </w:tabs>
        <w:spacing w:line="360" w:lineRule="auto"/>
        <w:jc w:val="center"/>
        <w:rPr>
          <w:rFonts w:ascii="宋体" w:hAnsi="宋体"/>
          <w:w w:val="80"/>
          <w:sz w:val="32"/>
          <w:szCs w:val="32"/>
        </w:rPr>
      </w:pPr>
      <w:r w:rsidRPr="006651B4">
        <w:rPr>
          <w:rFonts w:ascii="宋体" w:hAnsi="宋体" w:hint="eastAsia"/>
          <w:w w:val="80"/>
          <w:sz w:val="32"/>
          <w:szCs w:val="32"/>
        </w:rPr>
        <w:t>代理单位：南通城建工程项目管理有限公司</w:t>
      </w:r>
    </w:p>
    <w:p w:rsidR="00B338B9" w:rsidRPr="006651B4" w:rsidRDefault="00B338B9">
      <w:pPr>
        <w:spacing w:line="360" w:lineRule="auto"/>
        <w:jc w:val="center"/>
        <w:rPr>
          <w:rFonts w:ascii="宋体" w:hAnsi="宋体"/>
          <w:w w:val="80"/>
          <w:sz w:val="32"/>
          <w:szCs w:val="32"/>
        </w:rPr>
        <w:sectPr w:rsidR="00B338B9" w:rsidRPr="006651B4">
          <w:headerReference w:type="default" r:id="rId7"/>
          <w:footerReference w:type="default" r:id="rId8"/>
          <w:pgSz w:w="11850" w:h="16783"/>
          <w:pgMar w:top="1440" w:right="1800" w:bottom="1440" w:left="1800" w:header="851" w:footer="992" w:gutter="0"/>
          <w:cols w:space="720"/>
          <w:docGrid w:type="lines" w:linePitch="312"/>
        </w:sectPr>
      </w:pPr>
      <w:r w:rsidRPr="006651B4">
        <w:rPr>
          <w:rFonts w:ascii="宋体" w:hAnsi="宋体" w:hint="eastAsia"/>
          <w:w w:val="80"/>
          <w:sz w:val="32"/>
          <w:szCs w:val="32"/>
        </w:rPr>
        <w:t>二○二</w:t>
      </w:r>
      <w:r w:rsidR="00007397" w:rsidRPr="006651B4">
        <w:rPr>
          <w:rFonts w:ascii="宋体" w:hAnsi="宋体" w:hint="eastAsia"/>
          <w:w w:val="80"/>
          <w:sz w:val="32"/>
          <w:szCs w:val="32"/>
        </w:rPr>
        <w:t>二</w:t>
      </w:r>
      <w:r w:rsidRPr="006651B4">
        <w:rPr>
          <w:rFonts w:ascii="宋体" w:hAnsi="宋体" w:hint="eastAsia"/>
          <w:w w:val="80"/>
          <w:sz w:val="32"/>
          <w:szCs w:val="32"/>
        </w:rPr>
        <w:t>年</w:t>
      </w:r>
      <w:r w:rsidR="00DF6FD5" w:rsidRPr="006651B4">
        <w:rPr>
          <w:rFonts w:ascii="宋体" w:hAnsi="宋体" w:hint="eastAsia"/>
          <w:w w:val="80"/>
          <w:sz w:val="32"/>
          <w:szCs w:val="32"/>
        </w:rPr>
        <w:t>四</w:t>
      </w:r>
      <w:r w:rsidRPr="006651B4">
        <w:rPr>
          <w:rFonts w:ascii="宋体" w:hAnsi="宋体" w:hint="eastAsia"/>
          <w:w w:val="80"/>
          <w:sz w:val="32"/>
          <w:szCs w:val="32"/>
        </w:rPr>
        <w:t>月</w:t>
      </w:r>
    </w:p>
    <w:p w:rsidR="00B338B9" w:rsidRPr="006651B4" w:rsidRDefault="00B338B9">
      <w:pPr>
        <w:snapToGrid w:val="0"/>
        <w:spacing w:line="300" w:lineRule="exact"/>
        <w:rPr>
          <w:rFonts w:ascii="宋体" w:hAnsi="宋体"/>
          <w:sz w:val="24"/>
        </w:rPr>
      </w:pPr>
    </w:p>
    <w:p w:rsidR="00B338B9" w:rsidRPr="006651B4" w:rsidRDefault="00B338B9">
      <w:pPr>
        <w:jc w:val="center"/>
        <w:rPr>
          <w:rFonts w:ascii="宋体" w:hAnsi="宋体"/>
          <w:sz w:val="32"/>
          <w:szCs w:val="32"/>
        </w:rPr>
      </w:pPr>
      <w:r w:rsidRPr="006651B4">
        <w:rPr>
          <w:rFonts w:ascii="宋体" w:hAnsi="宋体"/>
          <w:sz w:val="32"/>
          <w:szCs w:val="32"/>
        </w:rPr>
        <w:t>目</w:t>
      </w:r>
      <w:r w:rsidRPr="006651B4">
        <w:rPr>
          <w:rFonts w:ascii="宋体" w:hAnsi="宋体" w:hint="eastAsia"/>
          <w:sz w:val="32"/>
          <w:szCs w:val="32"/>
        </w:rPr>
        <w:t xml:space="preserve">   </w:t>
      </w:r>
      <w:r w:rsidRPr="006651B4">
        <w:rPr>
          <w:rFonts w:ascii="宋体" w:hAnsi="宋体"/>
          <w:sz w:val="32"/>
          <w:szCs w:val="32"/>
        </w:rPr>
        <w:t>录</w:t>
      </w:r>
    </w:p>
    <w:p w:rsidR="00B338B9" w:rsidRPr="006651B4" w:rsidRDefault="00B338B9">
      <w:pPr>
        <w:pStyle w:val="10"/>
        <w:tabs>
          <w:tab w:val="right" w:leader="dot" w:pos="8250"/>
        </w:tabs>
        <w:spacing w:line="480" w:lineRule="auto"/>
        <w:rPr>
          <w:rFonts w:ascii="宋体" w:hAnsi="宋体" w:cs="宋体"/>
          <w:sz w:val="24"/>
        </w:rPr>
      </w:pPr>
    </w:p>
    <w:p w:rsidR="00B338B9" w:rsidRPr="006651B4" w:rsidRDefault="0040764C">
      <w:pPr>
        <w:pStyle w:val="10"/>
        <w:tabs>
          <w:tab w:val="right" w:leader="dot" w:pos="8250"/>
        </w:tabs>
        <w:spacing w:line="1120" w:lineRule="exact"/>
        <w:rPr>
          <w:rFonts w:ascii="宋体" w:hAnsi="宋体"/>
          <w:noProof/>
        </w:rPr>
      </w:pPr>
      <w:r w:rsidRPr="006651B4">
        <w:rPr>
          <w:rFonts w:ascii="宋体" w:hAnsi="宋体" w:cs="宋体" w:hint="eastAsia"/>
          <w:sz w:val="32"/>
          <w:szCs w:val="32"/>
        </w:rPr>
        <w:fldChar w:fldCharType="begin"/>
      </w:r>
      <w:r w:rsidR="00B338B9" w:rsidRPr="006651B4">
        <w:rPr>
          <w:rFonts w:ascii="宋体" w:hAnsi="宋体" w:cs="宋体" w:hint="eastAsia"/>
          <w:sz w:val="32"/>
          <w:szCs w:val="32"/>
        </w:rPr>
        <w:instrText>TOC \o "1 - 1" \h \z \u"</w:instrText>
      </w:r>
      <w:r w:rsidRPr="006651B4">
        <w:rPr>
          <w:rFonts w:ascii="宋体" w:hAnsi="宋体" w:cs="宋体" w:hint="eastAsia"/>
          <w:sz w:val="32"/>
          <w:szCs w:val="32"/>
        </w:rPr>
        <w:fldChar w:fldCharType="separate"/>
      </w:r>
      <w:hyperlink w:anchor="_Toc27256" w:history="1">
        <w:r w:rsidR="00B338B9" w:rsidRPr="006651B4">
          <w:rPr>
            <w:rFonts w:ascii="宋体" w:hAnsi="宋体" w:cs="宋体" w:hint="eastAsia"/>
            <w:noProof/>
            <w:szCs w:val="36"/>
          </w:rPr>
          <w:t>第一章  采购邀请</w:t>
        </w:r>
        <w:r w:rsidR="00B338B9" w:rsidRPr="006651B4">
          <w:rPr>
            <w:rFonts w:ascii="宋体" w:hAnsi="宋体"/>
            <w:noProof/>
          </w:rPr>
          <w:tab/>
        </w:r>
        <w:r w:rsidRPr="006651B4">
          <w:rPr>
            <w:rFonts w:ascii="宋体" w:hAnsi="宋体"/>
            <w:noProof/>
          </w:rPr>
          <w:fldChar w:fldCharType="begin"/>
        </w:r>
        <w:r w:rsidR="00B338B9" w:rsidRPr="006651B4">
          <w:rPr>
            <w:rFonts w:ascii="宋体" w:hAnsi="宋体"/>
            <w:noProof/>
          </w:rPr>
          <w:instrText xml:space="preserve"> PAGEREF _Toc27256 </w:instrText>
        </w:r>
        <w:r w:rsidRPr="006651B4">
          <w:rPr>
            <w:rFonts w:ascii="宋体" w:hAnsi="宋体"/>
            <w:noProof/>
          </w:rPr>
          <w:fldChar w:fldCharType="separate"/>
        </w:r>
        <w:r w:rsidR="00D06660" w:rsidRPr="006651B4">
          <w:rPr>
            <w:rFonts w:ascii="宋体" w:hAnsi="宋体"/>
            <w:noProof/>
          </w:rPr>
          <w:t>1</w:t>
        </w:r>
        <w:r w:rsidRPr="006651B4">
          <w:rPr>
            <w:rFonts w:ascii="宋体" w:hAnsi="宋体"/>
            <w:noProof/>
          </w:rPr>
          <w:fldChar w:fldCharType="end"/>
        </w:r>
      </w:hyperlink>
    </w:p>
    <w:p w:rsidR="00B338B9" w:rsidRPr="006651B4" w:rsidRDefault="0040764C">
      <w:pPr>
        <w:pStyle w:val="10"/>
        <w:tabs>
          <w:tab w:val="right" w:leader="dot" w:pos="8250"/>
        </w:tabs>
        <w:spacing w:line="1120" w:lineRule="exact"/>
        <w:rPr>
          <w:rFonts w:ascii="宋体" w:hAnsi="宋体"/>
          <w:noProof/>
        </w:rPr>
      </w:pPr>
      <w:hyperlink w:anchor="_Toc15696" w:history="1">
        <w:r w:rsidR="00B338B9" w:rsidRPr="006651B4">
          <w:rPr>
            <w:rFonts w:ascii="宋体" w:hAnsi="宋体" w:cs="宋体" w:hint="eastAsia"/>
            <w:noProof/>
            <w:szCs w:val="36"/>
          </w:rPr>
          <w:t>第二章  供应商须知</w:t>
        </w:r>
        <w:r w:rsidR="00B338B9" w:rsidRPr="006651B4">
          <w:rPr>
            <w:rFonts w:ascii="宋体" w:hAnsi="宋体"/>
            <w:noProof/>
          </w:rPr>
          <w:tab/>
        </w:r>
        <w:r w:rsidRPr="006651B4">
          <w:rPr>
            <w:rFonts w:ascii="宋体" w:hAnsi="宋体"/>
            <w:noProof/>
          </w:rPr>
          <w:fldChar w:fldCharType="begin"/>
        </w:r>
        <w:r w:rsidR="00B338B9" w:rsidRPr="006651B4">
          <w:rPr>
            <w:rFonts w:ascii="宋体" w:hAnsi="宋体"/>
            <w:noProof/>
          </w:rPr>
          <w:instrText xml:space="preserve"> PAGEREF _Toc15696 </w:instrText>
        </w:r>
        <w:r w:rsidRPr="006651B4">
          <w:rPr>
            <w:rFonts w:ascii="宋体" w:hAnsi="宋体"/>
            <w:noProof/>
          </w:rPr>
          <w:fldChar w:fldCharType="separate"/>
        </w:r>
        <w:r w:rsidR="00D06660" w:rsidRPr="006651B4">
          <w:rPr>
            <w:rFonts w:ascii="宋体" w:hAnsi="宋体"/>
            <w:noProof/>
          </w:rPr>
          <w:t>4</w:t>
        </w:r>
        <w:r w:rsidRPr="006651B4">
          <w:rPr>
            <w:rFonts w:ascii="宋体" w:hAnsi="宋体"/>
            <w:noProof/>
          </w:rPr>
          <w:fldChar w:fldCharType="end"/>
        </w:r>
      </w:hyperlink>
    </w:p>
    <w:p w:rsidR="00B338B9" w:rsidRPr="006651B4" w:rsidRDefault="0040764C">
      <w:pPr>
        <w:pStyle w:val="10"/>
        <w:tabs>
          <w:tab w:val="right" w:leader="dot" w:pos="8250"/>
        </w:tabs>
        <w:spacing w:line="1120" w:lineRule="exact"/>
        <w:rPr>
          <w:rFonts w:ascii="宋体" w:hAnsi="宋体"/>
          <w:noProof/>
        </w:rPr>
      </w:pPr>
      <w:hyperlink w:anchor="_Toc15304" w:history="1">
        <w:r w:rsidR="00B338B9" w:rsidRPr="006651B4">
          <w:rPr>
            <w:rFonts w:ascii="宋体" w:hAnsi="宋体" w:cs="宋体" w:hint="eastAsia"/>
            <w:noProof/>
            <w:szCs w:val="36"/>
          </w:rPr>
          <w:t>第三章  项目需求</w:t>
        </w:r>
        <w:r w:rsidR="00B338B9" w:rsidRPr="006651B4">
          <w:rPr>
            <w:rFonts w:ascii="宋体" w:hAnsi="宋体"/>
            <w:noProof/>
          </w:rPr>
          <w:tab/>
        </w:r>
        <w:r w:rsidRPr="006651B4">
          <w:rPr>
            <w:rFonts w:ascii="宋体" w:hAnsi="宋体"/>
            <w:noProof/>
          </w:rPr>
          <w:fldChar w:fldCharType="begin"/>
        </w:r>
        <w:r w:rsidR="00B338B9" w:rsidRPr="006651B4">
          <w:rPr>
            <w:rFonts w:ascii="宋体" w:hAnsi="宋体"/>
            <w:noProof/>
          </w:rPr>
          <w:instrText xml:space="preserve"> PAGEREF _Toc15304 </w:instrText>
        </w:r>
        <w:r w:rsidRPr="006651B4">
          <w:rPr>
            <w:rFonts w:ascii="宋体" w:hAnsi="宋体"/>
            <w:noProof/>
          </w:rPr>
          <w:fldChar w:fldCharType="separate"/>
        </w:r>
        <w:r w:rsidR="00D06660" w:rsidRPr="006651B4">
          <w:rPr>
            <w:rFonts w:ascii="宋体" w:hAnsi="宋体"/>
            <w:noProof/>
          </w:rPr>
          <w:t>8</w:t>
        </w:r>
        <w:r w:rsidRPr="006651B4">
          <w:rPr>
            <w:rFonts w:ascii="宋体" w:hAnsi="宋体"/>
            <w:noProof/>
          </w:rPr>
          <w:fldChar w:fldCharType="end"/>
        </w:r>
      </w:hyperlink>
    </w:p>
    <w:p w:rsidR="00B338B9" w:rsidRPr="006651B4" w:rsidRDefault="0040764C">
      <w:pPr>
        <w:pStyle w:val="10"/>
        <w:tabs>
          <w:tab w:val="right" w:leader="dot" w:pos="8250"/>
        </w:tabs>
        <w:spacing w:line="1120" w:lineRule="exact"/>
        <w:rPr>
          <w:rFonts w:ascii="宋体" w:hAnsi="宋体"/>
          <w:noProof/>
        </w:rPr>
      </w:pPr>
      <w:hyperlink w:anchor="_Toc6673" w:history="1">
        <w:r w:rsidR="00B338B9" w:rsidRPr="006651B4">
          <w:rPr>
            <w:rFonts w:ascii="宋体" w:hAnsi="宋体" w:cs="宋体" w:hint="eastAsia"/>
            <w:noProof/>
            <w:szCs w:val="36"/>
          </w:rPr>
          <w:t>第四章  评审方法和程序</w:t>
        </w:r>
        <w:r w:rsidR="00B338B9" w:rsidRPr="006651B4">
          <w:rPr>
            <w:rFonts w:ascii="宋体" w:hAnsi="宋体"/>
            <w:noProof/>
          </w:rPr>
          <w:tab/>
        </w:r>
        <w:r w:rsidRPr="006651B4">
          <w:rPr>
            <w:rFonts w:ascii="宋体" w:hAnsi="宋体"/>
            <w:noProof/>
          </w:rPr>
          <w:fldChar w:fldCharType="begin"/>
        </w:r>
        <w:r w:rsidR="00B338B9" w:rsidRPr="006651B4">
          <w:rPr>
            <w:rFonts w:ascii="宋体" w:hAnsi="宋体"/>
            <w:noProof/>
          </w:rPr>
          <w:instrText xml:space="preserve"> PAGEREF _Toc6673 </w:instrText>
        </w:r>
        <w:r w:rsidRPr="006651B4">
          <w:rPr>
            <w:rFonts w:ascii="宋体" w:hAnsi="宋体"/>
            <w:noProof/>
          </w:rPr>
          <w:fldChar w:fldCharType="separate"/>
        </w:r>
        <w:r w:rsidR="00D06660" w:rsidRPr="006651B4">
          <w:rPr>
            <w:rFonts w:ascii="宋体" w:hAnsi="宋体"/>
            <w:noProof/>
          </w:rPr>
          <w:t>9</w:t>
        </w:r>
        <w:r w:rsidRPr="006651B4">
          <w:rPr>
            <w:rFonts w:ascii="宋体" w:hAnsi="宋体"/>
            <w:noProof/>
          </w:rPr>
          <w:fldChar w:fldCharType="end"/>
        </w:r>
      </w:hyperlink>
    </w:p>
    <w:p w:rsidR="00B338B9" w:rsidRPr="006651B4" w:rsidRDefault="0040764C">
      <w:pPr>
        <w:pStyle w:val="10"/>
        <w:tabs>
          <w:tab w:val="right" w:leader="dot" w:pos="8250"/>
        </w:tabs>
        <w:spacing w:line="1120" w:lineRule="exact"/>
        <w:rPr>
          <w:rFonts w:ascii="宋体" w:hAnsi="宋体"/>
          <w:noProof/>
        </w:rPr>
      </w:pPr>
      <w:hyperlink w:anchor="_Toc30230" w:history="1">
        <w:r w:rsidR="00B338B9" w:rsidRPr="006651B4">
          <w:rPr>
            <w:rFonts w:ascii="宋体" w:hAnsi="宋体" w:cs="宋体" w:hint="eastAsia"/>
            <w:noProof/>
            <w:szCs w:val="36"/>
          </w:rPr>
          <w:t>第五章  合同签订与验收付款</w:t>
        </w:r>
        <w:r w:rsidR="00B338B9" w:rsidRPr="006651B4">
          <w:rPr>
            <w:rFonts w:ascii="宋体" w:hAnsi="宋体"/>
            <w:noProof/>
          </w:rPr>
          <w:tab/>
        </w:r>
        <w:r w:rsidRPr="006651B4">
          <w:rPr>
            <w:rFonts w:ascii="宋体" w:hAnsi="宋体"/>
            <w:noProof/>
          </w:rPr>
          <w:fldChar w:fldCharType="begin"/>
        </w:r>
        <w:r w:rsidR="00B338B9" w:rsidRPr="006651B4">
          <w:rPr>
            <w:rFonts w:ascii="宋体" w:hAnsi="宋体"/>
            <w:noProof/>
          </w:rPr>
          <w:instrText xml:space="preserve"> PAGEREF _Toc30230 </w:instrText>
        </w:r>
        <w:r w:rsidRPr="006651B4">
          <w:rPr>
            <w:rFonts w:ascii="宋体" w:hAnsi="宋体"/>
            <w:noProof/>
          </w:rPr>
          <w:fldChar w:fldCharType="separate"/>
        </w:r>
        <w:r w:rsidR="00D06660" w:rsidRPr="006651B4">
          <w:rPr>
            <w:rFonts w:ascii="宋体" w:hAnsi="宋体"/>
            <w:noProof/>
          </w:rPr>
          <w:t>12</w:t>
        </w:r>
        <w:r w:rsidRPr="006651B4">
          <w:rPr>
            <w:rFonts w:ascii="宋体" w:hAnsi="宋体"/>
            <w:noProof/>
          </w:rPr>
          <w:fldChar w:fldCharType="end"/>
        </w:r>
      </w:hyperlink>
    </w:p>
    <w:p w:rsidR="00B338B9" w:rsidRPr="006651B4" w:rsidRDefault="0040764C">
      <w:pPr>
        <w:pStyle w:val="10"/>
        <w:tabs>
          <w:tab w:val="right" w:leader="dot" w:pos="8250"/>
        </w:tabs>
        <w:spacing w:line="1120" w:lineRule="exact"/>
        <w:rPr>
          <w:rFonts w:ascii="宋体" w:hAnsi="宋体"/>
          <w:noProof/>
        </w:rPr>
      </w:pPr>
      <w:hyperlink w:anchor="_Toc12697" w:history="1">
        <w:r w:rsidR="00B338B9" w:rsidRPr="006651B4">
          <w:rPr>
            <w:rFonts w:ascii="宋体" w:hAnsi="宋体" w:cs="宋体" w:hint="eastAsia"/>
            <w:noProof/>
            <w:szCs w:val="36"/>
          </w:rPr>
          <w:t>第六章  合同主要条款</w:t>
        </w:r>
        <w:r w:rsidR="00B338B9" w:rsidRPr="006651B4">
          <w:rPr>
            <w:rFonts w:ascii="宋体" w:hAnsi="宋体"/>
            <w:noProof/>
          </w:rPr>
          <w:tab/>
        </w:r>
        <w:r w:rsidRPr="006651B4">
          <w:rPr>
            <w:rFonts w:ascii="宋体" w:hAnsi="宋体"/>
            <w:noProof/>
          </w:rPr>
          <w:fldChar w:fldCharType="begin"/>
        </w:r>
        <w:r w:rsidR="00B338B9" w:rsidRPr="006651B4">
          <w:rPr>
            <w:rFonts w:ascii="宋体" w:hAnsi="宋体"/>
            <w:noProof/>
          </w:rPr>
          <w:instrText xml:space="preserve"> PAGEREF _Toc12697 </w:instrText>
        </w:r>
        <w:r w:rsidRPr="006651B4">
          <w:rPr>
            <w:rFonts w:ascii="宋体" w:hAnsi="宋体"/>
            <w:noProof/>
          </w:rPr>
          <w:fldChar w:fldCharType="separate"/>
        </w:r>
        <w:r w:rsidR="00D06660" w:rsidRPr="006651B4">
          <w:rPr>
            <w:rFonts w:ascii="宋体" w:hAnsi="宋体"/>
            <w:noProof/>
          </w:rPr>
          <w:t>13</w:t>
        </w:r>
        <w:r w:rsidRPr="006651B4">
          <w:rPr>
            <w:rFonts w:ascii="宋体" w:hAnsi="宋体"/>
            <w:noProof/>
          </w:rPr>
          <w:fldChar w:fldCharType="end"/>
        </w:r>
      </w:hyperlink>
    </w:p>
    <w:p w:rsidR="00B338B9" w:rsidRPr="006651B4" w:rsidRDefault="0040764C">
      <w:pPr>
        <w:pStyle w:val="10"/>
        <w:tabs>
          <w:tab w:val="right" w:leader="dot" w:pos="8250"/>
        </w:tabs>
        <w:spacing w:line="1120" w:lineRule="exact"/>
        <w:rPr>
          <w:rFonts w:ascii="宋体" w:hAnsi="宋体"/>
          <w:noProof/>
        </w:rPr>
      </w:pPr>
      <w:hyperlink w:anchor="_Toc13259" w:history="1">
        <w:r w:rsidR="00B338B9" w:rsidRPr="006651B4">
          <w:rPr>
            <w:rFonts w:ascii="宋体" w:hAnsi="宋体" w:cs="宋体" w:hint="eastAsia"/>
            <w:noProof/>
            <w:szCs w:val="36"/>
          </w:rPr>
          <w:t>第七章  质疑提出和处理</w:t>
        </w:r>
        <w:r w:rsidR="00B338B9" w:rsidRPr="006651B4">
          <w:rPr>
            <w:rFonts w:ascii="宋体" w:hAnsi="宋体"/>
            <w:noProof/>
          </w:rPr>
          <w:tab/>
        </w:r>
        <w:r w:rsidRPr="006651B4">
          <w:rPr>
            <w:rFonts w:ascii="宋体" w:hAnsi="宋体"/>
            <w:noProof/>
          </w:rPr>
          <w:fldChar w:fldCharType="begin"/>
        </w:r>
        <w:r w:rsidR="00B338B9" w:rsidRPr="006651B4">
          <w:rPr>
            <w:rFonts w:ascii="宋体" w:hAnsi="宋体"/>
            <w:noProof/>
          </w:rPr>
          <w:instrText xml:space="preserve"> PAGEREF _Toc13259 </w:instrText>
        </w:r>
        <w:r w:rsidRPr="006651B4">
          <w:rPr>
            <w:rFonts w:ascii="宋体" w:hAnsi="宋体"/>
            <w:noProof/>
          </w:rPr>
          <w:fldChar w:fldCharType="separate"/>
        </w:r>
        <w:r w:rsidR="00D06660" w:rsidRPr="006651B4">
          <w:rPr>
            <w:rFonts w:ascii="宋体" w:hAnsi="宋体"/>
            <w:noProof/>
          </w:rPr>
          <w:t>14</w:t>
        </w:r>
        <w:r w:rsidRPr="006651B4">
          <w:rPr>
            <w:rFonts w:ascii="宋体" w:hAnsi="宋体"/>
            <w:noProof/>
          </w:rPr>
          <w:fldChar w:fldCharType="end"/>
        </w:r>
      </w:hyperlink>
    </w:p>
    <w:p w:rsidR="00B338B9" w:rsidRPr="006651B4" w:rsidRDefault="0040764C">
      <w:pPr>
        <w:pStyle w:val="10"/>
        <w:tabs>
          <w:tab w:val="right" w:leader="dot" w:pos="8250"/>
        </w:tabs>
        <w:spacing w:line="1120" w:lineRule="exact"/>
        <w:rPr>
          <w:rFonts w:ascii="宋体" w:hAnsi="宋体"/>
          <w:noProof/>
        </w:rPr>
      </w:pPr>
      <w:hyperlink w:anchor="_Toc25784" w:history="1">
        <w:r w:rsidR="00B338B9" w:rsidRPr="006651B4">
          <w:rPr>
            <w:rFonts w:ascii="宋体" w:hAnsi="宋体" w:cs="宋体" w:hint="eastAsia"/>
            <w:noProof/>
            <w:szCs w:val="36"/>
          </w:rPr>
          <w:t>第八章  响应文件组成</w:t>
        </w:r>
        <w:r w:rsidR="00B338B9" w:rsidRPr="006651B4">
          <w:rPr>
            <w:rFonts w:ascii="宋体" w:hAnsi="宋体"/>
            <w:noProof/>
          </w:rPr>
          <w:tab/>
        </w:r>
        <w:r w:rsidRPr="006651B4">
          <w:rPr>
            <w:rFonts w:ascii="宋体" w:hAnsi="宋体"/>
            <w:noProof/>
          </w:rPr>
          <w:fldChar w:fldCharType="begin"/>
        </w:r>
        <w:r w:rsidR="00B338B9" w:rsidRPr="006651B4">
          <w:rPr>
            <w:rFonts w:ascii="宋体" w:hAnsi="宋体"/>
            <w:noProof/>
          </w:rPr>
          <w:instrText xml:space="preserve"> PAGEREF _Toc25784 </w:instrText>
        </w:r>
        <w:r w:rsidRPr="006651B4">
          <w:rPr>
            <w:rFonts w:ascii="宋体" w:hAnsi="宋体"/>
            <w:noProof/>
          </w:rPr>
          <w:fldChar w:fldCharType="separate"/>
        </w:r>
        <w:r w:rsidR="00D06660" w:rsidRPr="006651B4">
          <w:rPr>
            <w:rFonts w:ascii="宋体" w:hAnsi="宋体"/>
            <w:noProof/>
          </w:rPr>
          <w:t>17</w:t>
        </w:r>
        <w:r w:rsidRPr="006651B4">
          <w:rPr>
            <w:rFonts w:ascii="宋体" w:hAnsi="宋体"/>
            <w:noProof/>
          </w:rPr>
          <w:fldChar w:fldCharType="end"/>
        </w:r>
      </w:hyperlink>
    </w:p>
    <w:p w:rsidR="00B338B9" w:rsidRPr="006651B4" w:rsidRDefault="0040764C">
      <w:pPr>
        <w:pStyle w:val="10"/>
        <w:tabs>
          <w:tab w:val="right" w:leader="dot" w:pos="8250"/>
        </w:tabs>
        <w:spacing w:line="1120" w:lineRule="exact"/>
        <w:rPr>
          <w:rFonts w:ascii="宋体" w:hAnsi="宋体" w:cs="宋体"/>
          <w:sz w:val="32"/>
          <w:szCs w:val="32"/>
        </w:rPr>
        <w:sectPr w:rsidR="00B338B9" w:rsidRPr="006651B4">
          <w:footerReference w:type="default" r:id="rId9"/>
          <w:pgSz w:w="11850" w:h="16783"/>
          <w:pgMar w:top="1440" w:right="1800" w:bottom="1440" w:left="1800" w:header="851" w:footer="992" w:gutter="0"/>
          <w:pgNumType w:start="1"/>
          <w:cols w:space="720"/>
          <w:docGrid w:type="lines" w:linePitch="312"/>
        </w:sectPr>
      </w:pPr>
      <w:r w:rsidRPr="006651B4">
        <w:rPr>
          <w:rFonts w:ascii="宋体" w:hAnsi="宋体" w:cs="宋体" w:hint="eastAsia"/>
          <w:szCs w:val="32"/>
        </w:rPr>
        <w:fldChar w:fldCharType="end"/>
      </w:r>
    </w:p>
    <w:p w:rsidR="00B338B9" w:rsidRPr="006651B4" w:rsidRDefault="00D06660">
      <w:pPr>
        <w:wordWrap w:val="0"/>
        <w:snapToGrid w:val="0"/>
        <w:spacing w:line="360" w:lineRule="auto"/>
        <w:ind w:firstLineChars="200" w:firstLine="442"/>
        <w:rPr>
          <w:rFonts w:ascii="宋体" w:hAnsi="宋体" w:cs="宋体"/>
          <w:b/>
          <w:sz w:val="22"/>
          <w:szCs w:val="21"/>
        </w:rPr>
      </w:pPr>
      <w:r w:rsidRPr="006651B4">
        <w:rPr>
          <w:rFonts w:ascii="宋体" w:hAnsi="宋体" w:cs="宋体" w:hint="eastAsia"/>
          <w:b/>
          <w:sz w:val="22"/>
          <w:szCs w:val="21"/>
        </w:rPr>
        <w:lastRenderedPageBreak/>
        <w:t xml:space="preserve"> </w:t>
      </w:r>
    </w:p>
    <w:p w:rsidR="00B338B9" w:rsidRPr="006651B4" w:rsidRDefault="00B338B9" w:rsidP="00D06660">
      <w:pPr>
        <w:pStyle w:val="sh1"/>
        <w:rPr>
          <w:szCs w:val="36"/>
        </w:rPr>
      </w:pPr>
      <w:bookmarkStart w:id="0" w:name="_Toc363573853"/>
      <w:bookmarkStart w:id="1" w:name="_Toc17860"/>
      <w:bookmarkStart w:id="2" w:name="_Toc27256"/>
      <w:r w:rsidRPr="006651B4">
        <w:rPr>
          <w:rFonts w:hint="eastAsia"/>
          <w:szCs w:val="36"/>
        </w:rPr>
        <w:t>第一章</w:t>
      </w:r>
      <w:r w:rsidRPr="006651B4">
        <w:rPr>
          <w:rFonts w:hint="eastAsia"/>
          <w:szCs w:val="36"/>
        </w:rPr>
        <w:t xml:space="preserve">  </w:t>
      </w:r>
      <w:bookmarkEnd w:id="0"/>
      <w:bookmarkEnd w:id="1"/>
      <w:r w:rsidRPr="006651B4">
        <w:rPr>
          <w:rFonts w:hint="eastAsia"/>
          <w:szCs w:val="36"/>
        </w:rPr>
        <w:t>采购邀请</w:t>
      </w:r>
      <w:bookmarkEnd w:id="2"/>
    </w:p>
    <w:p w:rsidR="00B338B9" w:rsidRPr="006651B4" w:rsidRDefault="00B338B9" w:rsidP="00D06660">
      <w:pPr>
        <w:pStyle w:val="sh4"/>
      </w:pPr>
      <w:bookmarkStart w:id="3" w:name="_Hlk40864099"/>
      <w:r w:rsidRPr="006651B4">
        <w:rPr>
          <w:rFonts w:hint="eastAsia"/>
        </w:rPr>
        <w:t>根据江苏航运职业技术学院（以下简称采购人）采购管理的有关规定，现对</w:t>
      </w:r>
      <w:r w:rsidRPr="006651B4">
        <w:rPr>
          <w:rFonts w:hint="eastAsia"/>
          <w:b/>
          <w:bCs/>
          <w:u w:val="single"/>
        </w:rPr>
        <w:t>江苏航运职业技术学院2022年工会会员</w:t>
      </w:r>
      <w:r w:rsidR="00007397" w:rsidRPr="006651B4">
        <w:rPr>
          <w:rFonts w:hint="eastAsia"/>
          <w:b/>
          <w:bCs/>
          <w:u w:val="single"/>
        </w:rPr>
        <w:t>端午</w:t>
      </w:r>
      <w:r w:rsidRPr="006651B4">
        <w:rPr>
          <w:rFonts w:hint="eastAsia"/>
          <w:b/>
          <w:bCs/>
          <w:u w:val="single"/>
        </w:rPr>
        <w:t>节慰问品采购项目</w:t>
      </w:r>
      <w:r w:rsidRPr="006651B4">
        <w:rPr>
          <w:rFonts w:hint="eastAsia"/>
        </w:rPr>
        <w:t>拟用公开招标方式进行采购，诚邀符合资格条件的潜在供应商踊跃参加投标响应。</w:t>
      </w:r>
    </w:p>
    <w:p w:rsidR="00B338B9" w:rsidRPr="006651B4" w:rsidRDefault="00B338B9" w:rsidP="00401752">
      <w:pPr>
        <w:pStyle w:val="sh3"/>
        <w:rPr>
          <w:rFonts w:cs="仿宋"/>
          <w:sz w:val="28"/>
        </w:rPr>
      </w:pPr>
      <w:r w:rsidRPr="00401752">
        <w:rPr>
          <w:rFonts w:hint="eastAsia"/>
        </w:rPr>
        <w:t>一、项目名称：</w:t>
      </w:r>
      <w:r w:rsidR="00007397" w:rsidRPr="006651B4">
        <w:rPr>
          <w:rStyle w:val="sh4Char"/>
          <w:rFonts w:hint="eastAsia"/>
          <w:u w:val="single"/>
        </w:rPr>
        <w:t>江苏航运职业技术学院2022年工会会员端午节慰问品采购项目</w:t>
      </w:r>
    </w:p>
    <w:p w:rsidR="00232382" w:rsidRPr="006651B4" w:rsidRDefault="00B338B9" w:rsidP="00401752">
      <w:pPr>
        <w:pStyle w:val="sh3"/>
      </w:pPr>
      <w:r w:rsidRPr="00401752">
        <w:rPr>
          <w:rFonts w:hint="eastAsia"/>
        </w:rPr>
        <w:t>二、项目编</w:t>
      </w:r>
      <w:r w:rsidR="006651B4" w:rsidRPr="00401752">
        <w:rPr>
          <w:rFonts w:hint="eastAsia"/>
        </w:rPr>
        <w:t>码</w:t>
      </w:r>
      <w:r w:rsidRPr="006651B4">
        <w:rPr>
          <w:rFonts w:hint="eastAsia"/>
        </w:rPr>
        <w:t>：</w:t>
      </w:r>
      <w:r w:rsidR="006651B4" w:rsidRPr="006651B4">
        <w:rPr>
          <w:rFonts w:hint="eastAsia"/>
        </w:rPr>
        <w:t>H</w:t>
      </w:r>
      <w:r w:rsidR="006651B4" w:rsidRPr="006651B4">
        <w:t>YZB20220415017</w:t>
      </w:r>
    </w:p>
    <w:p w:rsidR="00B338B9" w:rsidRPr="006651B4" w:rsidRDefault="00B338B9" w:rsidP="00D06660">
      <w:pPr>
        <w:pStyle w:val="sh3"/>
        <w:rPr>
          <w:szCs w:val="28"/>
        </w:rPr>
      </w:pPr>
      <w:r w:rsidRPr="00401752">
        <w:rPr>
          <w:rFonts w:hint="eastAsia"/>
        </w:rPr>
        <w:t>三、项目预算</w:t>
      </w:r>
      <w:r w:rsidRPr="006651B4">
        <w:rPr>
          <w:rFonts w:hint="eastAsia"/>
        </w:rPr>
        <w:t>：</w:t>
      </w:r>
      <w:r w:rsidR="00007397" w:rsidRPr="006651B4">
        <w:t>268000</w:t>
      </w:r>
      <w:r w:rsidRPr="006651B4">
        <w:rPr>
          <w:rFonts w:hint="eastAsia"/>
        </w:rPr>
        <w:t>元。每</w:t>
      </w:r>
      <w:r w:rsidR="00DF6FD5" w:rsidRPr="006651B4">
        <w:rPr>
          <w:rFonts w:hint="eastAsia"/>
        </w:rPr>
        <w:t>位</w:t>
      </w:r>
      <w:r w:rsidRPr="006651B4">
        <w:rPr>
          <w:rFonts w:hint="eastAsia"/>
        </w:rPr>
        <w:t>工会会员预算金额</w:t>
      </w:r>
      <w:r w:rsidR="00007397" w:rsidRPr="006651B4">
        <w:t>400</w:t>
      </w:r>
      <w:r w:rsidRPr="006651B4">
        <w:rPr>
          <w:rFonts w:hint="eastAsia"/>
        </w:rPr>
        <w:t>元，</w:t>
      </w:r>
      <w:r w:rsidR="005F5DDE" w:rsidRPr="006651B4">
        <w:rPr>
          <w:rFonts w:hint="eastAsia"/>
        </w:rPr>
        <w:t>约</w:t>
      </w:r>
      <w:r w:rsidRPr="006651B4">
        <w:rPr>
          <w:rFonts w:hint="eastAsia"/>
        </w:rPr>
        <w:t>6</w:t>
      </w:r>
      <w:r w:rsidR="00007397" w:rsidRPr="006651B4">
        <w:t>70</w:t>
      </w:r>
      <w:r w:rsidR="00E10EC9" w:rsidRPr="006651B4">
        <w:rPr>
          <w:rFonts w:hint="eastAsia"/>
        </w:rPr>
        <w:t>份</w:t>
      </w:r>
      <w:r w:rsidRPr="006651B4">
        <w:rPr>
          <w:rFonts w:hint="eastAsia"/>
        </w:rPr>
        <w:t>。</w:t>
      </w:r>
    </w:p>
    <w:p w:rsidR="00B338B9" w:rsidRPr="006651B4" w:rsidRDefault="00B338B9" w:rsidP="00D06660">
      <w:pPr>
        <w:pStyle w:val="sh4"/>
      </w:pPr>
      <w:r w:rsidRPr="006651B4">
        <w:rPr>
          <w:rFonts w:hint="eastAsia"/>
        </w:rPr>
        <w:t>江苏航运职业技术学院2022年度工会会员</w:t>
      </w:r>
      <w:r w:rsidR="00007397" w:rsidRPr="006651B4">
        <w:rPr>
          <w:rFonts w:hint="eastAsia"/>
        </w:rPr>
        <w:t>端午节</w:t>
      </w:r>
      <w:r w:rsidRPr="006651B4">
        <w:rPr>
          <w:rFonts w:hint="eastAsia"/>
        </w:rPr>
        <w:t>慰问品采购，采取实物套餐配送方式（每份实物套餐实付金额为</w:t>
      </w:r>
      <w:r w:rsidR="00007397" w:rsidRPr="006651B4">
        <w:t>400</w:t>
      </w:r>
      <w:r w:rsidRPr="006651B4">
        <w:rPr>
          <w:rFonts w:hint="eastAsia"/>
        </w:rPr>
        <w:t>元，数量按经采购人确认的供应商实际配送套餐份数计算）。</w:t>
      </w:r>
    </w:p>
    <w:p w:rsidR="00B338B9" w:rsidRPr="006651B4" w:rsidRDefault="00B338B9" w:rsidP="00D06660">
      <w:pPr>
        <w:pStyle w:val="sh3"/>
        <w:rPr>
          <w:b w:val="0"/>
          <w:szCs w:val="28"/>
        </w:rPr>
      </w:pPr>
      <w:r w:rsidRPr="006651B4">
        <w:rPr>
          <w:rFonts w:hint="eastAsia"/>
          <w:szCs w:val="28"/>
        </w:rPr>
        <w:t>四、服务期限：</w:t>
      </w:r>
      <w:r w:rsidRPr="006651B4">
        <w:rPr>
          <w:rFonts w:hint="eastAsia"/>
          <w:b w:val="0"/>
        </w:rPr>
        <w:t>2022年</w:t>
      </w:r>
      <w:r w:rsidR="00147092" w:rsidRPr="006651B4">
        <w:rPr>
          <w:b w:val="0"/>
        </w:rPr>
        <w:t>5</w:t>
      </w:r>
      <w:r w:rsidRPr="006651B4">
        <w:rPr>
          <w:rFonts w:hint="eastAsia"/>
          <w:b w:val="0"/>
        </w:rPr>
        <w:t>月</w:t>
      </w:r>
      <w:r w:rsidR="003D4A8C" w:rsidRPr="006651B4">
        <w:rPr>
          <w:b w:val="0"/>
        </w:rPr>
        <w:t>2</w:t>
      </w:r>
      <w:r w:rsidR="003D37F5" w:rsidRPr="006651B4">
        <w:rPr>
          <w:b w:val="0"/>
        </w:rPr>
        <w:t>0</w:t>
      </w:r>
      <w:r w:rsidRPr="006651B4">
        <w:rPr>
          <w:rFonts w:hint="eastAsia"/>
          <w:b w:val="0"/>
        </w:rPr>
        <w:t>日至2022年</w:t>
      </w:r>
      <w:r w:rsidR="00946B7F" w:rsidRPr="006651B4">
        <w:rPr>
          <w:rFonts w:hint="eastAsia"/>
          <w:b w:val="0"/>
        </w:rPr>
        <w:t>6</w:t>
      </w:r>
      <w:r w:rsidRPr="006651B4">
        <w:rPr>
          <w:rFonts w:hint="eastAsia"/>
          <w:b w:val="0"/>
        </w:rPr>
        <w:t>月</w:t>
      </w:r>
      <w:r w:rsidR="003D37F5" w:rsidRPr="006651B4">
        <w:rPr>
          <w:b w:val="0"/>
        </w:rPr>
        <w:t>30</w:t>
      </w:r>
      <w:r w:rsidRPr="006651B4">
        <w:rPr>
          <w:rFonts w:hint="eastAsia"/>
          <w:b w:val="0"/>
        </w:rPr>
        <w:t>日。</w:t>
      </w:r>
    </w:p>
    <w:p w:rsidR="00B338B9" w:rsidRPr="006651B4" w:rsidRDefault="00B338B9" w:rsidP="00D06660">
      <w:pPr>
        <w:pStyle w:val="sh3"/>
        <w:rPr>
          <w:b w:val="0"/>
        </w:rPr>
      </w:pPr>
      <w:r w:rsidRPr="006651B4">
        <w:rPr>
          <w:rFonts w:hint="eastAsia"/>
        </w:rPr>
        <w:t>五、项目需求：</w:t>
      </w:r>
      <w:r w:rsidRPr="006651B4">
        <w:rPr>
          <w:rFonts w:hint="eastAsia"/>
          <w:b w:val="0"/>
        </w:rPr>
        <w:t>详见本采购文件第三章</w:t>
      </w:r>
    </w:p>
    <w:p w:rsidR="00B338B9" w:rsidRPr="006651B4" w:rsidRDefault="00B338B9" w:rsidP="00D06660">
      <w:pPr>
        <w:pStyle w:val="sh3"/>
      </w:pPr>
      <w:r w:rsidRPr="006651B4">
        <w:rPr>
          <w:rFonts w:hint="eastAsia"/>
        </w:rPr>
        <w:t>六、供应商资格：</w:t>
      </w:r>
    </w:p>
    <w:p w:rsidR="00B338B9" w:rsidRPr="006651B4" w:rsidRDefault="00B338B9" w:rsidP="00D06660">
      <w:pPr>
        <w:pStyle w:val="sh4"/>
        <w:ind w:firstLine="422"/>
        <w:rPr>
          <w:b/>
        </w:rPr>
      </w:pPr>
      <w:r w:rsidRPr="006651B4">
        <w:rPr>
          <w:rFonts w:hint="eastAsia"/>
          <w:b/>
        </w:rPr>
        <w:t>（一）供应商参加询价应当具备的条件：</w:t>
      </w:r>
    </w:p>
    <w:p w:rsidR="00B338B9" w:rsidRPr="006651B4" w:rsidRDefault="00B338B9" w:rsidP="00D06660">
      <w:pPr>
        <w:pStyle w:val="sh4"/>
      </w:pPr>
      <w:bookmarkStart w:id="4" w:name="_Hlk38993547"/>
      <w:r w:rsidRPr="006651B4">
        <w:rPr>
          <w:rFonts w:hint="eastAsia"/>
        </w:rPr>
        <w:t>1.具备独立承担民事责任的能力；</w:t>
      </w:r>
    </w:p>
    <w:p w:rsidR="00B338B9" w:rsidRPr="006651B4" w:rsidRDefault="00B338B9" w:rsidP="00D06660">
      <w:pPr>
        <w:pStyle w:val="sh4"/>
      </w:pPr>
      <w:r w:rsidRPr="006651B4">
        <w:rPr>
          <w:rFonts w:hint="eastAsia"/>
        </w:rPr>
        <w:t>2.具有良好的商业信誉和健全的财务会计制度；</w:t>
      </w:r>
    </w:p>
    <w:p w:rsidR="00B338B9" w:rsidRPr="006651B4" w:rsidRDefault="00B338B9" w:rsidP="00D06660">
      <w:pPr>
        <w:pStyle w:val="sh4"/>
      </w:pPr>
      <w:r w:rsidRPr="006651B4">
        <w:rPr>
          <w:rFonts w:hint="eastAsia"/>
        </w:rPr>
        <w:t>3.具有履行合同所必需的设备和专业技术能力；</w:t>
      </w:r>
    </w:p>
    <w:p w:rsidR="00B338B9" w:rsidRPr="006651B4" w:rsidRDefault="00B338B9" w:rsidP="00D06660">
      <w:pPr>
        <w:pStyle w:val="sh4"/>
      </w:pPr>
      <w:r w:rsidRPr="006651B4">
        <w:rPr>
          <w:rFonts w:hint="eastAsia"/>
        </w:rPr>
        <w:t>4.有依法缴纳税收和社会保障资金的良好记录；</w:t>
      </w:r>
    </w:p>
    <w:p w:rsidR="00B338B9" w:rsidRPr="006651B4" w:rsidRDefault="00B338B9" w:rsidP="00D06660">
      <w:pPr>
        <w:pStyle w:val="sh4"/>
      </w:pPr>
      <w:r w:rsidRPr="006651B4">
        <w:rPr>
          <w:rFonts w:hint="eastAsia"/>
        </w:rPr>
        <w:t>5.参加本次采购活动前三年内，在经营活动中没有重大违法记录；</w:t>
      </w:r>
    </w:p>
    <w:p w:rsidR="00B338B9" w:rsidRPr="006651B4" w:rsidRDefault="00B338B9" w:rsidP="00D06660">
      <w:pPr>
        <w:pStyle w:val="sh4"/>
      </w:pPr>
      <w:r w:rsidRPr="006651B4">
        <w:rPr>
          <w:rFonts w:hint="eastAsia"/>
        </w:rPr>
        <w:t>6.法律、行政法规规定的其他条件。</w:t>
      </w:r>
    </w:p>
    <w:bookmarkEnd w:id="4"/>
    <w:p w:rsidR="00B338B9" w:rsidRPr="006651B4" w:rsidRDefault="00B338B9" w:rsidP="00D06660">
      <w:pPr>
        <w:pStyle w:val="sh4"/>
        <w:ind w:firstLine="422"/>
        <w:rPr>
          <w:b/>
        </w:rPr>
      </w:pPr>
      <w:r w:rsidRPr="006651B4">
        <w:rPr>
          <w:rFonts w:hint="eastAsia"/>
          <w:b/>
        </w:rPr>
        <w:t>（二）供应商其他资格要求及应提供的资料：</w:t>
      </w:r>
    </w:p>
    <w:p w:rsidR="00B338B9" w:rsidRPr="006651B4" w:rsidRDefault="00B338B9" w:rsidP="00D06660">
      <w:pPr>
        <w:pStyle w:val="sh4"/>
      </w:pPr>
      <w:r w:rsidRPr="006651B4">
        <w:rPr>
          <w:rFonts w:hint="eastAsia"/>
        </w:rPr>
        <w:t>1.本项目</w:t>
      </w:r>
      <w:r w:rsidRPr="006651B4">
        <w:rPr>
          <w:rFonts w:hint="eastAsia"/>
          <w:szCs w:val="28"/>
        </w:rPr>
        <w:t>投标供应商</w:t>
      </w:r>
      <w:r w:rsidRPr="006651B4">
        <w:rPr>
          <w:rFonts w:hint="eastAsia"/>
        </w:rPr>
        <w:t>具有食品经营许可证。</w:t>
      </w:r>
    </w:p>
    <w:p w:rsidR="00B338B9" w:rsidRPr="006651B4" w:rsidRDefault="00B338B9" w:rsidP="00D06660">
      <w:pPr>
        <w:pStyle w:val="sh4"/>
      </w:pPr>
      <w:r w:rsidRPr="006651B4">
        <w:rPr>
          <w:rFonts w:hint="eastAsia"/>
        </w:rPr>
        <w:t>2.上一年度财务状况报告，依法缴纳税收和社会保障资金的相关资料；</w:t>
      </w:r>
    </w:p>
    <w:p w:rsidR="00B338B9" w:rsidRPr="006651B4" w:rsidRDefault="00B338B9" w:rsidP="00D06660">
      <w:pPr>
        <w:pStyle w:val="sh4"/>
      </w:pPr>
      <w:r w:rsidRPr="006651B4">
        <w:rPr>
          <w:rFonts w:hint="eastAsia"/>
        </w:rPr>
        <w:t>3.具备履行合同所必需的设备和专业技术能力的证明材料：</w:t>
      </w:r>
    </w:p>
    <w:p w:rsidR="00B338B9" w:rsidRPr="006651B4" w:rsidRDefault="005261EA" w:rsidP="00D06660">
      <w:pPr>
        <w:pStyle w:val="sh4"/>
      </w:pPr>
      <w:r w:rsidRPr="006651B4">
        <w:rPr>
          <w:rFonts w:hint="eastAsia"/>
        </w:rPr>
        <w:t>4</w:t>
      </w:r>
      <w:r w:rsidR="00B338B9" w:rsidRPr="006651B4">
        <w:rPr>
          <w:rFonts w:hint="eastAsia"/>
        </w:rPr>
        <w:t>.本项目不接受联合体参与投标；</w:t>
      </w:r>
    </w:p>
    <w:p w:rsidR="00B338B9" w:rsidRPr="006651B4" w:rsidRDefault="00B338B9" w:rsidP="00D06660">
      <w:pPr>
        <w:pStyle w:val="sh4"/>
      </w:pPr>
      <w:r w:rsidRPr="006651B4">
        <w:rPr>
          <w:rFonts w:hint="eastAsia"/>
        </w:rPr>
        <w:t>5.法定代表人为同一个人的两个及两个以上法人，母公司、全资子公司及其控股公司，都不得在同一采购项目相同标段中同时参加投标，一经发现，将视同围标处理。</w:t>
      </w:r>
    </w:p>
    <w:p w:rsidR="00B338B9" w:rsidRPr="006651B4" w:rsidRDefault="00B338B9" w:rsidP="00D06660">
      <w:pPr>
        <w:pStyle w:val="sh4"/>
        <w:ind w:firstLine="422"/>
        <w:rPr>
          <w:b/>
        </w:rPr>
      </w:pPr>
      <w:r w:rsidRPr="006651B4">
        <w:rPr>
          <w:rFonts w:hint="eastAsia"/>
          <w:b/>
        </w:rPr>
        <w:t>（三）其他事项：</w:t>
      </w:r>
    </w:p>
    <w:p w:rsidR="00B338B9" w:rsidRPr="006651B4" w:rsidRDefault="00B338B9" w:rsidP="00D06660">
      <w:pPr>
        <w:pStyle w:val="sh4"/>
      </w:pPr>
      <w:r w:rsidRPr="006651B4">
        <w:rPr>
          <w:rFonts w:hint="eastAsia"/>
        </w:rPr>
        <w:t>1.为确保政府采购守法供应商公平参加政府采购活动，采购代理机构将在开标开始后一个小时内，通过信用中国网站对供应商信用信息进行查询查证，并将查询记录截屏打印保存在采购档案内。</w:t>
      </w:r>
    </w:p>
    <w:p w:rsidR="00B338B9" w:rsidRPr="006651B4" w:rsidRDefault="00B338B9" w:rsidP="00D06660">
      <w:pPr>
        <w:pStyle w:val="sh4"/>
      </w:pPr>
      <w:r w:rsidRPr="006651B4">
        <w:rPr>
          <w:rFonts w:hint="eastAsia"/>
        </w:rPr>
        <w:lastRenderedPageBreak/>
        <w:t>2.两个以上的法人或者其他组织组成一个联合体，以一个供应商的身份共同参与政府采购活动的，将对所有联合体成员进行信用记录查询，联合体成员存在不良信用记录的，视同联合体存在不良信用记录。</w:t>
      </w:r>
    </w:p>
    <w:p w:rsidR="00B338B9" w:rsidRPr="006651B4" w:rsidRDefault="00B338B9" w:rsidP="00D06660">
      <w:pPr>
        <w:pStyle w:val="sh4"/>
      </w:pPr>
      <w:r w:rsidRPr="006651B4">
        <w:rPr>
          <w:rFonts w:hint="eastAsia"/>
        </w:rPr>
        <w:t>3.对列入失信被执行人、重大税收违法案件当事人名单、政府采购严重违法失信行为记录及其他不符合《中华人民共和国政府采购法》第二十二条规定条件的供应商，将拒绝其参与政府采购活动。</w:t>
      </w:r>
    </w:p>
    <w:p w:rsidR="00753219" w:rsidRPr="006651B4" w:rsidRDefault="00B338B9" w:rsidP="00D06660">
      <w:pPr>
        <w:pStyle w:val="sh4"/>
        <w:ind w:firstLine="422"/>
        <w:rPr>
          <w:b/>
        </w:rPr>
      </w:pPr>
      <w:r w:rsidRPr="006651B4">
        <w:rPr>
          <w:rFonts w:hint="eastAsia"/>
          <w:b/>
        </w:rPr>
        <w:t>请各供应商认真对照资格条件，以上有关资质证明均需在响应文件中提供，</w:t>
      </w:r>
      <w:r w:rsidR="00753219" w:rsidRPr="006651B4">
        <w:rPr>
          <w:b/>
        </w:rPr>
        <w:t>供应商应依照规定提交各类声明函、承诺函等，不再同时提供原件备查或提供有关部门出具的相关证明文件。但中标或成交供应商，应做好提交相应原件的核查准备，核查后发现虚假或违背承诺的，依照相关法律法规规定处理。</w:t>
      </w:r>
    </w:p>
    <w:p w:rsidR="00B338B9" w:rsidRPr="006651B4" w:rsidRDefault="00B338B9" w:rsidP="00D06660">
      <w:pPr>
        <w:pStyle w:val="sh3"/>
        <w:rPr>
          <w:b w:val="0"/>
        </w:rPr>
      </w:pPr>
      <w:r w:rsidRPr="006651B4">
        <w:rPr>
          <w:rFonts w:hint="eastAsia"/>
          <w:b w:val="0"/>
        </w:rPr>
        <w:t>七、有意愿参与本项目投标响应的供应商，请于本公告发布日起至投标响应截止前，到江苏航运职业技术学院官网下载本项目的采购文件。</w:t>
      </w:r>
    </w:p>
    <w:p w:rsidR="00B338B9" w:rsidRPr="006651B4" w:rsidRDefault="00B338B9" w:rsidP="00D06660">
      <w:pPr>
        <w:pStyle w:val="sh3"/>
      </w:pPr>
      <w:r w:rsidRPr="006651B4">
        <w:rPr>
          <w:rFonts w:hint="eastAsia"/>
        </w:rPr>
        <w:t>八、响应文件接收截止及评审的时间为：</w:t>
      </w:r>
      <w:bookmarkStart w:id="5" w:name="OLE_LINK6"/>
      <w:bookmarkStart w:id="6" w:name="OLE_LINK5"/>
      <w:r w:rsidRPr="006651B4">
        <w:rPr>
          <w:rFonts w:hint="eastAsia"/>
        </w:rPr>
        <w:t>202</w:t>
      </w:r>
      <w:r w:rsidR="00007397" w:rsidRPr="006651B4">
        <w:t>2</w:t>
      </w:r>
      <w:r w:rsidRPr="006651B4">
        <w:rPr>
          <w:rFonts w:hint="eastAsia"/>
        </w:rPr>
        <w:t>年</w:t>
      </w:r>
      <w:r w:rsidR="00946B7F" w:rsidRPr="006651B4">
        <w:rPr>
          <w:rFonts w:hint="eastAsia"/>
        </w:rPr>
        <w:t>5</w:t>
      </w:r>
      <w:r w:rsidRPr="006651B4">
        <w:rPr>
          <w:rFonts w:hint="eastAsia"/>
        </w:rPr>
        <w:t>月</w:t>
      </w:r>
      <w:r w:rsidR="00DF6FD5" w:rsidRPr="006651B4">
        <w:t>5</w:t>
      </w:r>
      <w:r w:rsidRPr="006651B4">
        <w:rPr>
          <w:rFonts w:hint="eastAsia"/>
        </w:rPr>
        <w:t>日9时30分</w:t>
      </w:r>
      <w:bookmarkEnd w:id="5"/>
      <w:bookmarkEnd w:id="6"/>
      <w:r w:rsidRPr="006651B4">
        <w:rPr>
          <w:rFonts w:hint="eastAsia"/>
        </w:rPr>
        <w:t>；地点：</w:t>
      </w:r>
      <w:r w:rsidRPr="006651B4">
        <w:rPr>
          <w:rFonts w:hint="eastAsia"/>
          <w:szCs w:val="28"/>
        </w:rPr>
        <w:t>江苏航运学院创业园一楼招标室（103室）</w:t>
      </w:r>
      <w:r w:rsidRPr="006651B4">
        <w:rPr>
          <w:rFonts w:hint="eastAsia"/>
        </w:rPr>
        <w:t>，如有变动另行通知；</w:t>
      </w:r>
    </w:p>
    <w:p w:rsidR="00B338B9" w:rsidRPr="006651B4" w:rsidRDefault="00B338B9" w:rsidP="00D06660">
      <w:pPr>
        <w:pStyle w:val="sh3"/>
      </w:pPr>
      <w:r w:rsidRPr="006651B4">
        <w:rPr>
          <w:rFonts w:hint="eastAsia"/>
        </w:rPr>
        <w:t>九、投标保证金：</w:t>
      </w:r>
      <w:r w:rsidRPr="006651B4">
        <w:rPr>
          <w:rFonts w:hint="eastAsia"/>
          <w:b w:val="0"/>
        </w:rPr>
        <w:t>免收。</w:t>
      </w:r>
    </w:p>
    <w:p w:rsidR="00B338B9" w:rsidRPr="006651B4" w:rsidRDefault="00B338B9" w:rsidP="00D06660">
      <w:pPr>
        <w:pStyle w:val="sh3"/>
      </w:pPr>
      <w:r w:rsidRPr="006651B4">
        <w:rPr>
          <w:rFonts w:hint="eastAsia"/>
        </w:rPr>
        <w:t>十、投标响应联系方式</w:t>
      </w:r>
    </w:p>
    <w:p w:rsidR="00B338B9" w:rsidRPr="006651B4" w:rsidRDefault="00B338B9" w:rsidP="00D06660">
      <w:pPr>
        <w:pStyle w:val="sh4"/>
      </w:pPr>
      <w:r w:rsidRPr="006651B4">
        <w:rPr>
          <w:rFonts w:hint="eastAsia"/>
        </w:rPr>
        <w:t>采购代理机构</w:t>
      </w:r>
    </w:p>
    <w:p w:rsidR="00B338B9" w:rsidRPr="006651B4" w:rsidRDefault="00B338B9" w:rsidP="00D06660">
      <w:pPr>
        <w:pStyle w:val="sh4"/>
      </w:pPr>
      <w:r w:rsidRPr="006651B4">
        <w:rPr>
          <w:rFonts w:hint="eastAsia"/>
        </w:rPr>
        <w:t>单位：</w:t>
      </w:r>
      <w:r w:rsidR="000B2F8C" w:rsidRPr="006651B4">
        <w:rPr>
          <w:rFonts w:hint="eastAsia"/>
        </w:rPr>
        <w:t>南通城建工程项目管理有限公司</w:t>
      </w:r>
    </w:p>
    <w:p w:rsidR="00B338B9" w:rsidRPr="006651B4" w:rsidRDefault="00B338B9" w:rsidP="00D06660">
      <w:pPr>
        <w:pStyle w:val="sh4"/>
      </w:pPr>
      <w:r w:rsidRPr="006651B4">
        <w:rPr>
          <w:rFonts w:hint="eastAsia"/>
        </w:rPr>
        <w:t>联系人：</w:t>
      </w:r>
      <w:r w:rsidR="000B2F8C" w:rsidRPr="006651B4">
        <w:rPr>
          <w:rFonts w:hint="eastAsia"/>
        </w:rPr>
        <w:t>袁斌</w:t>
      </w:r>
      <w:r w:rsidRPr="006651B4">
        <w:rPr>
          <w:rFonts w:hint="eastAsia"/>
        </w:rPr>
        <w:t xml:space="preserve"> 电话：</w:t>
      </w:r>
      <w:r w:rsidR="000B2F8C" w:rsidRPr="006651B4">
        <w:rPr>
          <w:rFonts w:hint="eastAsia"/>
        </w:rPr>
        <w:t>13906291538</w:t>
      </w:r>
    </w:p>
    <w:p w:rsidR="00B338B9" w:rsidRPr="006651B4" w:rsidRDefault="00B338B9" w:rsidP="00D06660">
      <w:pPr>
        <w:pStyle w:val="sh4"/>
      </w:pPr>
      <w:r w:rsidRPr="006651B4">
        <w:rPr>
          <w:rFonts w:hint="eastAsia"/>
        </w:rPr>
        <w:t>采购单位：江苏航运职业技术学院</w:t>
      </w:r>
    </w:p>
    <w:p w:rsidR="00B338B9" w:rsidRPr="006651B4" w:rsidRDefault="00B338B9" w:rsidP="00D06660">
      <w:pPr>
        <w:pStyle w:val="sh4"/>
      </w:pPr>
      <w:r w:rsidRPr="006651B4">
        <w:rPr>
          <w:rFonts w:hint="eastAsia"/>
        </w:rPr>
        <w:t>联系人：</w:t>
      </w:r>
      <w:r w:rsidR="00E10EC9" w:rsidRPr="006651B4">
        <w:rPr>
          <w:rFonts w:hint="eastAsia"/>
        </w:rPr>
        <w:t>王老师</w:t>
      </w:r>
      <w:r w:rsidRPr="006651B4">
        <w:rPr>
          <w:rFonts w:hint="eastAsia"/>
        </w:rPr>
        <w:t xml:space="preserve"> 电话：</w:t>
      </w:r>
      <w:r w:rsidR="00E10EC9" w:rsidRPr="006651B4">
        <w:rPr>
          <w:rFonts w:hint="eastAsia"/>
        </w:rPr>
        <w:t>13914399842</w:t>
      </w:r>
      <w:r w:rsidRPr="006651B4">
        <w:rPr>
          <w:rFonts w:hint="eastAsia"/>
        </w:rPr>
        <w:t xml:space="preserve">    </w:t>
      </w:r>
    </w:p>
    <w:p w:rsidR="00B338B9" w:rsidRPr="006651B4" w:rsidRDefault="00B338B9" w:rsidP="00D06660">
      <w:pPr>
        <w:pStyle w:val="sh4"/>
      </w:pPr>
      <w:r w:rsidRPr="006651B4">
        <w:rPr>
          <w:rFonts w:hint="eastAsia"/>
        </w:rPr>
        <w:t>对项目需求部分的询问、质疑、采购程序请向采购人提出，询问、质疑由采购人负责答复。</w:t>
      </w:r>
    </w:p>
    <w:p w:rsidR="00B338B9" w:rsidRPr="006651B4" w:rsidRDefault="00B338B9">
      <w:pPr>
        <w:wordWrap w:val="0"/>
        <w:spacing w:line="360" w:lineRule="auto"/>
        <w:ind w:firstLineChars="200" w:firstLine="480"/>
        <w:rPr>
          <w:rFonts w:ascii="宋体" w:hAnsi="宋体" w:cs="宋体"/>
          <w:sz w:val="24"/>
        </w:rPr>
      </w:pPr>
    </w:p>
    <w:bookmarkEnd w:id="3"/>
    <w:p w:rsidR="00B338B9" w:rsidRPr="006651B4" w:rsidRDefault="00B338B9">
      <w:pPr>
        <w:pStyle w:val="a5"/>
        <w:rPr>
          <w:rFonts w:ascii="宋体" w:eastAsia="宋体" w:hAnsi="宋体"/>
        </w:rPr>
        <w:sectPr w:rsidR="00B338B9" w:rsidRPr="006651B4">
          <w:footerReference w:type="default" r:id="rId10"/>
          <w:pgSz w:w="11907" w:h="16839"/>
          <w:pgMar w:top="1440" w:right="726" w:bottom="873" w:left="1236" w:header="720" w:footer="720" w:gutter="0"/>
          <w:pgNumType w:start="1"/>
          <w:cols w:space="720"/>
          <w:docGrid w:linePitch="286"/>
        </w:sectPr>
      </w:pPr>
    </w:p>
    <w:p w:rsidR="00B338B9" w:rsidRPr="006651B4" w:rsidRDefault="00B338B9" w:rsidP="00D06660">
      <w:pPr>
        <w:pStyle w:val="sh1"/>
      </w:pPr>
      <w:bookmarkStart w:id="7" w:name="_Toc24106"/>
      <w:bookmarkStart w:id="8" w:name="_Toc15696"/>
      <w:r w:rsidRPr="006651B4">
        <w:rPr>
          <w:rFonts w:hint="eastAsia"/>
        </w:rPr>
        <w:lastRenderedPageBreak/>
        <w:t>第二章</w:t>
      </w:r>
      <w:r w:rsidRPr="006651B4">
        <w:rPr>
          <w:rFonts w:hint="eastAsia"/>
        </w:rPr>
        <w:t xml:space="preserve">  </w:t>
      </w:r>
      <w:r w:rsidRPr="006651B4">
        <w:rPr>
          <w:rFonts w:hint="eastAsia"/>
        </w:rPr>
        <w:t>供应商须知</w:t>
      </w:r>
      <w:bookmarkEnd w:id="7"/>
      <w:bookmarkEnd w:id="8"/>
    </w:p>
    <w:p w:rsidR="00B338B9" w:rsidRPr="006651B4" w:rsidRDefault="00B338B9" w:rsidP="00D06660">
      <w:pPr>
        <w:pStyle w:val="sh3"/>
      </w:pPr>
      <w:bookmarkStart w:id="9" w:name="_Toc18624"/>
      <w:bookmarkStart w:id="10" w:name="_Toc7208"/>
      <w:bookmarkStart w:id="11" w:name="_Toc26121"/>
      <w:r w:rsidRPr="006651B4">
        <w:rPr>
          <w:rFonts w:hint="eastAsia"/>
        </w:rPr>
        <w:t>一、采购文件由采购人解释。</w:t>
      </w:r>
      <w:bookmarkEnd w:id="9"/>
      <w:bookmarkEnd w:id="10"/>
      <w:bookmarkEnd w:id="11"/>
    </w:p>
    <w:p w:rsidR="00B338B9" w:rsidRPr="006651B4" w:rsidRDefault="00B338B9" w:rsidP="00D06660">
      <w:pPr>
        <w:pStyle w:val="sh4"/>
      </w:pPr>
      <w:r w:rsidRPr="006651B4">
        <w:rPr>
          <w:rFonts w:hint="eastAsia"/>
        </w:rPr>
        <w:t>1.供应商获取采购文件后，应仔细检查采购文件的所有内容，如对政府采购活动事项有疑问的，应在获取采购文件开始之日起3日内以书面形式提出询问或疑问，未在规定期间内提出询问或疑问的，视同供应商理解并接受本采购文件所有内容，并由此引起的投标损失自负。</w:t>
      </w:r>
    </w:p>
    <w:p w:rsidR="00B338B9" w:rsidRPr="006651B4" w:rsidRDefault="00B338B9" w:rsidP="00D06660">
      <w:pPr>
        <w:pStyle w:val="sh4"/>
      </w:pPr>
      <w:bookmarkStart w:id="12" w:name="_Toc7889"/>
      <w:bookmarkStart w:id="13" w:name="_Toc21167"/>
      <w:bookmarkStart w:id="14" w:name="_Toc21844"/>
      <w:r w:rsidRPr="006651B4">
        <w:rPr>
          <w:rFonts w:hint="eastAsia"/>
        </w:rPr>
        <w:t>2.供应商应认真审阅采购文件中所有的事项、格式、条款和规范要求等，如果供应商没有按照采购文件要求提交投标响应文件，或者响应文件没有对采购文件做出实质性响应，将被拒绝参与评标。</w:t>
      </w:r>
      <w:bookmarkEnd w:id="12"/>
      <w:bookmarkEnd w:id="13"/>
      <w:bookmarkEnd w:id="14"/>
    </w:p>
    <w:p w:rsidR="00B338B9" w:rsidRPr="006651B4" w:rsidRDefault="00B338B9" w:rsidP="00D06660">
      <w:pPr>
        <w:pStyle w:val="sh3"/>
      </w:pPr>
      <w:bookmarkStart w:id="15" w:name="_Toc10843"/>
      <w:bookmarkStart w:id="16" w:name="_Toc19815"/>
      <w:bookmarkStart w:id="17" w:name="_Toc29878"/>
      <w:r w:rsidRPr="006651B4">
        <w:rPr>
          <w:rFonts w:hint="eastAsia"/>
        </w:rPr>
        <w:t>二、采购文件的澄清、修改、答疑</w:t>
      </w:r>
      <w:bookmarkEnd w:id="15"/>
      <w:bookmarkEnd w:id="16"/>
      <w:bookmarkEnd w:id="17"/>
    </w:p>
    <w:p w:rsidR="00B338B9" w:rsidRPr="006651B4" w:rsidRDefault="00B338B9" w:rsidP="00D06660">
      <w:pPr>
        <w:pStyle w:val="sh4"/>
      </w:pPr>
      <w:r w:rsidRPr="006651B4">
        <w:rPr>
          <w:rFonts w:hint="eastAsia"/>
        </w:rPr>
        <w:t>1.采购人有权对发出的采购文件进行必要的澄清或修改。</w:t>
      </w:r>
    </w:p>
    <w:p w:rsidR="00B338B9" w:rsidRPr="006651B4" w:rsidRDefault="00B338B9" w:rsidP="00D06660">
      <w:pPr>
        <w:pStyle w:val="sh4"/>
      </w:pPr>
      <w:r w:rsidRPr="006651B4">
        <w:rPr>
          <w:rFonts w:hint="eastAsia"/>
        </w:rPr>
        <w:t>2.采购文件的澄清、修改、补充等内容均以书面明确的形式发布，且以在江苏航运职业技术学院官网发布的信息为准。</w:t>
      </w:r>
    </w:p>
    <w:p w:rsidR="00B338B9" w:rsidRPr="006651B4" w:rsidRDefault="00B338B9" w:rsidP="00D06660">
      <w:pPr>
        <w:pStyle w:val="sh4"/>
      </w:pPr>
      <w:r w:rsidRPr="006651B4">
        <w:rPr>
          <w:rFonts w:hint="eastAsia"/>
        </w:rPr>
        <w:t>3.补充说明、澄清或修改的内容可能影响到响应文件编制的，采购人将在首次提交投标响应文件截止日5天前，发布补充说明、澄清或修改公告。不足5日的，应当顺延首次提交投标响应文件截止之日。</w:t>
      </w:r>
    </w:p>
    <w:p w:rsidR="00B338B9" w:rsidRPr="006651B4" w:rsidRDefault="00B338B9" w:rsidP="00D06660">
      <w:pPr>
        <w:pStyle w:val="sh4"/>
      </w:pPr>
      <w:r w:rsidRPr="006651B4">
        <w:rPr>
          <w:rFonts w:hint="eastAsia"/>
        </w:rPr>
        <w:t>4.采购人对采购文件的澄清、修改将构成采购文件的一部分，对供应商具有约束力。</w:t>
      </w:r>
    </w:p>
    <w:p w:rsidR="00B338B9" w:rsidRPr="006651B4" w:rsidRDefault="00B338B9" w:rsidP="00D06660">
      <w:pPr>
        <w:pStyle w:val="sh4"/>
      </w:pPr>
      <w:r w:rsidRPr="006651B4">
        <w:rPr>
          <w:rFonts w:hint="eastAsia"/>
        </w:rPr>
        <w:t>5.除采购人以书面的形式对采购文件作出澄清、修改及补充，供应商对涉及采购文件的任何推论、理解和结论所造成的结果，均由响应投标的供应商自负。</w:t>
      </w:r>
    </w:p>
    <w:p w:rsidR="00B338B9" w:rsidRPr="006651B4" w:rsidRDefault="00B338B9" w:rsidP="00D06660">
      <w:pPr>
        <w:pStyle w:val="sh4"/>
      </w:pPr>
      <w:bookmarkStart w:id="18" w:name="_Toc8163"/>
      <w:bookmarkStart w:id="19" w:name="_Toc12508"/>
      <w:bookmarkStart w:id="20" w:name="_Toc29237"/>
      <w:r w:rsidRPr="006651B4">
        <w:rPr>
          <w:rFonts w:hint="eastAsia"/>
        </w:rPr>
        <w:t>6.采购单位视情组织答疑会。</w:t>
      </w:r>
      <w:bookmarkEnd w:id="18"/>
      <w:bookmarkEnd w:id="19"/>
      <w:bookmarkEnd w:id="20"/>
    </w:p>
    <w:p w:rsidR="00B338B9" w:rsidRPr="006651B4" w:rsidRDefault="00B338B9" w:rsidP="00D06660">
      <w:pPr>
        <w:pStyle w:val="sh3"/>
      </w:pPr>
      <w:bookmarkStart w:id="21" w:name="_Toc28"/>
      <w:bookmarkStart w:id="22" w:name="_Toc14413"/>
      <w:bookmarkStart w:id="23" w:name="_Toc14056"/>
      <w:r w:rsidRPr="006651B4">
        <w:rPr>
          <w:rFonts w:hint="eastAsia"/>
        </w:rPr>
        <w:t>三、投标报价</w:t>
      </w:r>
      <w:bookmarkEnd w:id="21"/>
      <w:bookmarkEnd w:id="22"/>
      <w:bookmarkEnd w:id="23"/>
    </w:p>
    <w:p w:rsidR="00B338B9" w:rsidRPr="006651B4" w:rsidRDefault="00B338B9" w:rsidP="00D06660">
      <w:pPr>
        <w:pStyle w:val="sh4"/>
      </w:pPr>
      <w:r w:rsidRPr="006651B4">
        <w:rPr>
          <w:rFonts w:hint="eastAsia"/>
        </w:rPr>
        <w:t>1.报价均以人民币为报价的币种。</w:t>
      </w:r>
    </w:p>
    <w:p w:rsidR="00B338B9" w:rsidRPr="006651B4" w:rsidRDefault="00B338B9" w:rsidP="00D06660">
      <w:pPr>
        <w:pStyle w:val="sh4"/>
        <w:ind w:firstLine="422"/>
        <w:rPr>
          <w:b/>
          <w:bCs/>
        </w:rPr>
      </w:pPr>
      <w:r w:rsidRPr="006651B4">
        <w:rPr>
          <w:rFonts w:hint="eastAsia"/>
          <w:b/>
          <w:bCs/>
        </w:rPr>
        <w:t>采购人采购预算固定，即每份套餐按</w:t>
      </w:r>
      <w:r w:rsidR="00007397" w:rsidRPr="006651B4">
        <w:rPr>
          <w:b/>
          <w:bCs/>
        </w:rPr>
        <w:t>400</w:t>
      </w:r>
      <w:r w:rsidRPr="006651B4">
        <w:rPr>
          <w:rFonts w:hint="eastAsia"/>
          <w:b/>
          <w:bCs/>
        </w:rPr>
        <w:t>元结算货款。供应商按采购人预算配置A、B、C三种不同的实物套餐，并按每款套餐明细商品在京东、天猫或者淘宝上商家零售价合计数作为投标报价，按零售价计算的套餐实物报价不得低于</w:t>
      </w:r>
      <w:r w:rsidR="0054450D" w:rsidRPr="006651B4">
        <w:rPr>
          <w:b/>
          <w:bCs/>
        </w:rPr>
        <w:t>42</w:t>
      </w:r>
      <w:r w:rsidRPr="006651B4">
        <w:rPr>
          <w:rFonts w:hint="eastAsia"/>
          <w:b/>
          <w:bCs/>
        </w:rPr>
        <w:t>0元/份。中标后采购人工会会员可在A，B，C三种实物套餐任意选择其中一款。</w:t>
      </w:r>
    </w:p>
    <w:p w:rsidR="00B338B9" w:rsidRPr="006651B4" w:rsidRDefault="00B338B9" w:rsidP="00D06660">
      <w:pPr>
        <w:pStyle w:val="sh4"/>
      </w:pPr>
      <w:r w:rsidRPr="006651B4">
        <w:rPr>
          <w:rFonts w:hint="eastAsia"/>
        </w:rPr>
        <w:t>采取客户自提方式的，由工会会员按照供应商所报套餐任选一款（经采购人评审认定的实物套餐商品）到门店自提商品；采取实物套餐配送方式的，由供应商按中标结果（经采购人评审认定的实物套餐商品）将套餐实物配送到采购人指定地点</w:t>
      </w:r>
      <w:r w:rsidR="00007397" w:rsidRPr="006651B4">
        <w:rPr>
          <w:rFonts w:hint="eastAsia"/>
        </w:rPr>
        <w:t>（或提供收货地址）</w:t>
      </w:r>
      <w:r w:rsidRPr="006651B4">
        <w:rPr>
          <w:rFonts w:hint="eastAsia"/>
        </w:rPr>
        <w:t>，分发</w:t>
      </w:r>
      <w:r w:rsidR="00007397" w:rsidRPr="006651B4">
        <w:rPr>
          <w:rFonts w:hint="eastAsia"/>
        </w:rPr>
        <w:t>（或免费邮寄）</w:t>
      </w:r>
      <w:r w:rsidRPr="006651B4">
        <w:rPr>
          <w:rFonts w:hint="eastAsia"/>
        </w:rPr>
        <w:t>给学校工会会员。</w:t>
      </w:r>
    </w:p>
    <w:p w:rsidR="00B338B9" w:rsidRPr="006651B4" w:rsidRDefault="00B338B9" w:rsidP="00D06660">
      <w:pPr>
        <w:pStyle w:val="sh4"/>
      </w:pPr>
      <w:r w:rsidRPr="006651B4">
        <w:rPr>
          <w:rFonts w:hint="eastAsia"/>
        </w:rPr>
        <w:t>2.投标报价表必须加盖单位公章且必须经法定代表人或被授权人签字或盖章。报价表中的大写金额与小写金额、总价金额与按单价汇总金额，若有差异，将执行《政府采购货物和服务招标投标管理办法》第59条的规定。</w:t>
      </w:r>
    </w:p>
    <w:p w:rsidR="00B338B9" w:rsidRPr="006651B4" w:rsidRDefault="00B338B9" w:rsidP="00D06660">
      <w:pPr>
        <w:pStyle w:val="sh4"/>
      </w:pPr>
      <w:r w:rsidRPr="006651B4">
        <w:rPr>
          <w:rFonts w:hint="eastAsia"/>
        </w:rPr>
        <w:t>3.供应商应按本采购文件内项目需求的全部采购内容计算单价和总价。</w:t>
      </w:r>
    </w:p>
    <w:p w:rsidR="00B338B9" w:rsidRPr="006651B4" w:rsidRDefault="00B338B9" w:rsidP="00D06660">
      <w:pPr>
        <w:pStyle w:val="sh4"/>
        <w:ind w:firstLine="422"/>
        <w:rPr>
          <w:b/>
        </w:rPr>
      </w:pPr>
      <w:r w:rsidRPr="006651B4">
        <w:rPr>
          <w:rFonts w:hint="eastAsia"/>
          <w:b/>
        </w:rPr>
        <w:t>4.本项目按自报实物套餐分别报价，每款实物套餐按套餐明细商品在京东、天猫或者淘宝上商家零售价</w:t>
      </w:r>
      <w:r w:rsidRPr="006651B4">
        <w:rPr>
          <w:rFonts w:hint="eastAsia"/>
          <w:b/>
        </w:rPr>
        <w:lastRenderedPageBreak/>
        <w:t>合计数（套餐提货面值金额）。在项目实施后，采购人将不予以支付任何额外费用。</w:t>
      </w:r>
    </w:p>
    <w:p w:rsidR="00B338B9" w:rsidRPr="006651B4" w:rsidRDefault="00B338B9" w:rsidP="00D06660">
      <w:pPr>
        <w:pStyle w:val="sh4"/>
      </w:pPr>
      <w:r w:rsidRPr="006651B4">
        <w:rPr>
          <w:rFonts w:hint="eastAsia"/>
        </w:rPr>
        <w:t>5.投标报价还应包含相关辅助材料费、税费、售后服务与相关劳务支出等工作所发生的全部费用以及企业利润、税金和政策性文件规定及合同包含的所有风险、责任等各项应有费用。同时还包含为完成本项目所必须的其他辅助工作的相关费用及响应询价文件要求的所有费用。</w:t>
      </w:r>
    </w:p>
    <w:p w:rsidR="00B338B9" w:rsidRPr="006651B4" w:rsidRDefault="00B338B9" w:rsidP="00D06660">
      <w:pPr>
        <w:pStyle w:val="sh4"/>
      </w:pPr>
      <w:r w:rsidRPr="006651B4">
        <w:rPr>
          <w:rFonts w:hint="eastAsia"/>
        </w:rPr>
        <w:t>6.供应商应详细阅读采购文件的全部内容，根据采购项目需求，准确制定相关工作方案等，必须对本采购项目全部进行报价，如有漏项，视同对本项目的优惠。不按采购文件的要求提供响应文件，导致报价无效，作无效标处理。</w:t>
      </w:r>
    </w:p>
    <w:p w:rsidR="00B338B9" w:rsidRPr="006651B4" w:rsidRDefault="00B338B9" w:rsidP="00D06660">
      <w:pPr>
        <w:pStyle w:val="sh4"/>
      </w:pPr>
      <w:r w:rsidRPr="006651B4">
        <w:rPr>
          <w:rFonts w:hint="eastAsia"/>
        </w:rPr>
        <w:t>7.最终报价为成交价。同时，供应商的最终成交价在合同实施期间不因市场变化因素而变动。</w:t>
      </w:r>
    </w:p>
    <w:p w:rsidR="00B338B9" w:rsidRPr="006651B4" w:rsidRDefault="00B338B9" w:rsidP="00D06660">
      <w:pPr>
        <w:pStyle w:val="sh4"/>
      </w:pPr>
      <w:r w:rsidRPr="006651B4">
        <w:rPr>
          <w:rFonts w:hint="eastAsia"/>
        </w:rPr>
        <w:t>8.供应商报价时所报“套餐提货面值金额”，是指投标供应商按学校实际支付总金额（</w:t>
      </w:r>
      <w:r w:rsidR="00007397" w:rsidRPr="006651B4">
        <w:t>400</w:t>
      </w:r>
      <w:r w:rsidRPr="006651B4">
        <w:rPr>
          <w:rFonts w:hint="eastAsia"/>
        </w:rPr>
        <w:t>元/份）可以对应提供的、</w:t>
      </w:r>
      <w:r w:rsidRPr="006651B4">
        <w:rPr>
          <w:rFonts w:hint="eastAsia"/>
          <w:b/>
          <w:bCs/>
        </w:rPr>
        <w:t>套餐明细商品在京东、天猫或者淘宝上商家零售价合计数</w:t>
      </w:r>
      <w:r w:rsidRPr="006651B4">
        <w:rPr>
          <w:rFonts w:hint="eastAsia"/>
        </w:rPr>
        <w:t>（有会员价的商品享受会员价）。“套餐提货面值金额”报价低于</w:t>
      </w:r>
      <w:r w:rsidR="00007397" w:rsidRPr="006651B4">
        <w:t>400</w:t>
      </w:r>
      <w:r w:rsidRPr="006651B4">
        <w:rPr>
          <w:rFonts w:hint="eastAsia"/>
        </w:rPr>
        <w:t>元的，为无效报价。</w:t>
      </w:r>
    </w:p>
    <w:p w:rsidR="00B338B9" w:rsidRPr="006651B4" w:rsidRDefault="00B338B9" w:rsidP="00D06660">
      <w:pPr>
        <w:pStyle w:val="sh3"/>
      </w:pPr>
      <w:r w:rsidRPr="006651B4">
        <w:rPr>
          <w:rFonts w:hint="eastAsia"/>
        </w:rPr>
        <w:t>四、投标响应文件的编写、份数和签署</w:t>
      </w:r>
    </w:p>
    <w:p w:rsidR="00B338B9" w:rsidRPr="006651B4" w:rsidRDefault="00B338B9" w:rsidP="00D06660">
      <w:pPr>
        <w:pStyle w:val="sh4"/>
      </w:pPr>
      <w:r w:rsidRPr="006651B4">
        <w:rPr>
          <w:rFonts w:hint="eastAsia"/>
        </w:rPr>
        <w:t>1.供应商按第八章“响应文件组成”编写投标响应文件。投标</w:t>
      </w:r>
      <w:r w:rsidRPr="006651B4">
        <w:rPr>
          <w:rFonts w:hint="eastAsia"/>
          <w:lang w:val="zh-CN"/>
        </w:rPr>
        <w:t>响应文件规格幅面</w:t>
      </w:r>
      <w:r w:rsidRPr="006651B4">
        <w:rPr>
          <w:rFonts w:hint="eastAsia"/>
        </w:rPr>
        <w:t>A4纸（图纸类等除外）；</w:t>
      </w:r>
      <w:r w:rsidRPr="006651B4">
        <w:rPr>
          <w:rFonts w:hint="eastAsia"/>
          <w:lang w:val="zh-CN"/>
        </w:rPr>
        <w:t>按照采购文件所规定的内容顺序，逐页编码，由于编排混乱导致</w:t>
      </w:r>
      <w:r w:rsidRPr="006651B4">
        <w:rPr>
          <w:rFonts w:hint="eastAsia"/>
        </w:rPr>
        <w:t>投标</w:t>
      </w:r>
      <w:r w:rsidRPr="006651B4">
        <w:rPr>
          <w:rFonts w:hint="eastAsia"/>
          <w:lang w:val="zh-CN"/>
        </w:rPr>
        <w:t>响应文件被误读或查找不到，其责任应当由供应商承担；</w:t>
      </w:r>
      <w:r w:rsidRPr="006651B4">
        <w:rPr>
          <w:rFonts w:hint="eastAsia"/>
        </w:rPr>
        <w:t>牢固装订成册，不允许使用活页夹、拉杆夹、文件夹、塑料方便式书脊（插入式或穿孔式）装订；投标响应文件不得行间插字、涂改、增删，如需修补错漏处，须经投标响应文件签署人签字并加盖公章。</w:t>
      </w:r>
    </w:p>
    <w:p w:rsidR="00B338B9" w:rsidRPr="006651B4" w:rsidRDefault="00B338B9" w:rsidP="00D06660">
      <w:pPr>
        <w:pStyle w:val="sh4"/>
        <w:rPr>
          <w:b/>
        </w:rPr>
      </w:pPr>
      <w:r w:rsidRPr="006651B4">
        <w:rPr>
          <w:rFonts w:hint="eastAsia"/>
        </w:rPr>
        <w:t>2.投标响应文件（资格审查文件、商务技术文件、报价文件）封面上明确标注供应商全称、“正本”、“副本”字样。</w:t>
      </w:r>
      <w:r w:rsidRPr="006651B4">
        <w:rPr>
          <w:rFonts w:hint="eastAsia"/>
          <w:b/>
        </w:rPr>
        <w:t>正本份数：1份，副本份数：2份。</w:t>
      </w:r>
    </w:p>
    <w:p w:rsidR="00B338B9" w:rsidRPr="006651B4" w:rsidRDefault="00B338B9" w:rsidP="00D06660">
      <w:pPr>
        <w:pStyle w:val="sh4"/>
      </w:pPr>
      <w:r w:rsidRPr="006651B4">
        <w:rPr>
          <w:rFonts w:hint="eastAsia"/>
        </w:rPr>
        <w:t>3.投标响应文件正本须打印并由供应商法定代表人或授权人签字并加盖单位印章。副本可复印，但须加盖单位印章。</w:t>
      </w:r>
    </w:p>
    <w:p w:rsidR="00B338B9" w:rsidRPr="006651B4" w:rsidRDefault="00B338B9" w:rsidP="00D06660">
      <w:pPr>
        <w:pStyle w:val="sh3"/>
      </w:pPr>
      <w:r w:rsidRPr="006651B4">
        <w:rPr>
          <w:rFonts w:hint="eastAsia"/>
        </w:rPr>
        <w:t>五、投标响应文件的密封及标记</w:t>
      </w:r>
    </w:p>
    <w:p w:rsidR="00B338B9" w:rsidRPr="006651B4" w:rsidRDefault="00B338B9" w:rsidP="00D06660">
      <w:pPr>
        <w:pStyle w:val="sh4"/>
      </w:pPr>
      <w:r w:rsidRPr="006651B4">
        <w:rPr>
          <w:rFonts w:hint="eastAsia"/>
        </w:rPr>
        <w:t>1.供应商须将本项目投标响应文件：①资格审查文件、②商务技术文件、③报价文件分别单独密封提交。</w:t>
      </w:r>
    </w:p>
    <w:p w:rsidR="00B338B9" w:rsidRPr="006651B4" w:rsidRDefault="00B338B9" w:rsidP="00D06660">
      <w:pPr>
        <w:pStyle w:val="sh4"/>
      </w:pPr>
      <w:r w:rsidRPr="006651B4">
        <w:rPr>
          <w:rFonts w:hint="eastAsia"/>
        </w:rPr>
        <w:t>2.密封后，应在每一密封的响应文件密封袋封面上明确标注采购项目名称、对应的投标响应文件名称、供应商全称及日期。</w:t>
      </w:r>
    </w:p>
    <w:p w:rsidR="00B338B9" w:rsidRPr="006651B4" w:rsidRDefault="00B338B9" w:rsidP="00D06660">
      <w:pPr>
        <w:pStyle w:val="sh4"/>
      </w:pPr>
      <w:r w:rsidRPr="006651B4">
        <w:rPr>
          <w:rFonts w:hint="eastAsia"/>
        </w:rPr>
        <w:t>3.在边缝处加盖单位骑缝章或骑缝签字。</w:t>
      </w:r>
    </w:p>
    <w:p w:rsidR="00B338B9" w:rsidRPr="006651B4" w:rsidRDefault="00B338B9" w:rsidP="00D06660">
      <w:pPr>
        <w:pStyle w:val="sh4"/>
        <w:ind w:firstLine="422"/>
        <w:rPr>
          <w:b/>
        </w:rPr>
      </w:pPr>
      <w:r w:rsidRPr="006651B4">
        <w:rPr>
          <w:rFonts w:hint="eastAsia"/>
          <w:b/>
        </w:rPr>
        <w:t>特别提醒：投标响应文件中的资格审查文件和商务技术文的“正本”或“副本”中，均不得含有任何报价文件中的报价表（报价单）的内容，否则作无效投标处理。采购人将拒绝接收未按照采购件要求密封的响应文件。</w:t>
      </w:r>
    </w:p>
    <w:p w:rsidR="00B338B9" w:rsidRPr="006651B4" w:rsidRDefault="00B338B9" w:rsidP="00D06660">
      <w:pPr>
        <w:pStyle w:val="sh3"/>
      </w:pPr>
      <w:r w:rsidRPr="006651B4">
        <w:rPr>
          <w:rFonts w:hint="eastAsia"/>
        </w:rPr>
        <w:t>六、投标响应文件的递交时间</w:t>
      </w:r>
    </w:p>
    <w:p w:rsidR="00B338B9" w:rsidRPr="006651B4" w:rsidRDefault="00B338B9" w:rsidP="00D06660">
      <w:pPr>
        <w:pStyle w:val="sh4"/>
      </w:pPr>
      <w:r w:rsidRPr="006651B4">
        <w:rPr>
          <w:rFonts w:hint="eastAsia"/>
        </w:rPr>
        <w:lastRenderedPageBreak/>
        <w:t>1.供应商必须在</w:t>
      </w:r>
      <w:r w:rsidRPr="006651B4">
        <w:rPr>
          <w:rFonts w:hint="eastAsia"/>
          <w:b/>
          <w:bCs/>
          <w:shd w:val="clear" w:color="auto" w:fill="FFFFFF"/>
        </w:rPr>
        <w:t>202</w:t>
      </w:r>
      <w:r w:rsidR="00007397" w:rsidRPr="006651B4">
        <w:rPr>
          <w:b/>
          <w:bCs/>
          <w:shd w:val="clear" w:color="auto" w:fill="FFFFFF"/>
        </w:rPr>
        <w:t>2</w:t>
      </w:r>
      <w:r w:rsidRPr="006651B4">
        <w:rPr>
          <w:rFonts w:hint="eastAsia"/>
          <w:b/>
          <w:bCs/>
          <w:shd w:val="clear" w:color="auto" w:fill="FFFFFF"/>
        </w:rPr>
        <w:t>年</w:t>
      </w:r>
      <w:r w:rsidR="00946B7F" w:rsidRPr="006651B4">
        <w:rPr>
          <w:rFonts w:hint="eastAsia"/>
          <w:b/>
          <w:bCs/>
          <w:shd w:val="clear" w:color="auto" w:fill="FFFFFF"/>
        </w:rPr>
        <w:t>5</w:t>
      </w:r>
      <w:r w:rsidRPr="006651B4">
        <w:rPr>
          <w:rFonts w:hint="eastAsia"/>
          <w:b/>
          <w:bCs/>
          <w:shd w:val="clear" w:color="auto" w:fill="FFFFFF"/>
        </w:rPr>
        <w:t xml:space="preserve">月 </w:t>
      </w:r>
      <w:r w:rsidR="00DF6FD5" w:rsidRPr="006651B4">
        <w:rPr>
          <w:rFonts w:hint="eastAsia"/>
          <w:b/>
          <w:bCs/>
          <w:shd w:val="clear" w:color="auto" w:fill="FFFFFF"/>
        </w:rPr>
        <w:t>5</w:t>
      </w:r>
      <w:r w:rsidRPr="006651B4">
        <w:rPr>
          <w:rFonts w:hint="eastAsia"/>
          <w:b/>
          <w:bCs/>
          <w:shd w:val="clear" w:color="auto" w:fill="FFFFFF"/>
        </w:rPr>
        <w:t xml:space="preserve"> 日9时30分</w:t>
      </w:r>
      <w:r w:rsidRPr="006651B4">
        <w:rPr>
          <w:rFonts w:hint="eastAsia"/>
          <w:b/>
          <w:bCs/>
        </w:rPr>
        <w:t>前</w:t>
      </w:r>
      <w:r w:rsidRPr="006651B4">
        <w:rPr>
          <w:rFonts w:hint="eastAsia"/>
        </w:rPr>
        <w:t>，将投标响应文件送达指定地点，拒绝接收在截止时间后递交的投标响应文件。</w:t>
      </w:r>
    </w:p>
    <w:p w:rsidR="00B338B9" w:rsidRPr="006651B4" w:rsidRDefault="00B338B9" w:rsidP="00D06660">
      <w:pPr>
        <w:pStyle w:val="sh4"/>
      </w:pPr>
      <w:r w:rsidRPr="006651B4">
        <w:rPr>
          <w:rFonts w:hint="eastAsia"/>
        </w:rPr>
        <w:t>2.地点：</w:t>
      </w:r>
      <w:r w:rsidRPr="006651B4">
        <w:rPr>
          <w:rFonts w:hint="eastAsia"/>
          <w:u w:val="single"/>
        </w:rPr>
        <w:t>江苏航运学院创业园一楼招标室（103室），如有变动另行通知。</w:t>
      </w:r>
    </w:p>
    <w:p w:rsidR="00B338B9" w:rsidRPr="006651B4" w:rsidRDefault="00B338B9" w:rsidP="00D06660">
      <w:pPr>
        <w:pStyle w:val="sh4"/>
      </w:pPr>
      <w:r w:rsidRPr="006651B4">
        <w:rPr>
          <w:rFonts w:hint="eastAsia"/>
        </w:rPr>
        <w:t>3.投标响应文件必须在规定的接收截止时间前送达采购人。采购人将拒绝接收在投标截止时间后递交的投标响应文件。</w:t>
      </w:r>
    </w:p>
    <w:p w:rsidR="00B338B9" w:rsidRPr="006651B4" w:rsidRDefault="00B338B9" w:rsidP="00D06660">
      <w:pPr>
        <w:pStyle w:val="sh3"/>
      </w:pPr>
      <w:r w:rsidRPr="006651B4">
        <w:rPr>
          <w:rFonts w:hint="eastAsia"/>
        </w:rPr>
        <w:t>七、投标保证金</w:t>
      </w:r>
    </w:p>
    <w:p w:rsidR="00B338B9" w:rsidRPr="006651B4" w:rsidRDefault="00B338B9" w:rsidP="00D06660">
      <w:pPr>
        <w:pStyle w:val="sh4"/>
      </w:pPr>
      <w:r w:rsidRPr="006651B4">
        <w:rPr>
          <w:rFonts w:hint="eastAsia"/>
        </w:rPr>
        <w:t>1.本次项目投标保证金为：免收；</w:t>
      </w:r>
    </w:p>
    <w:p w:rsidR="00B338B9" w:rsidRPr="006651B4" w:rsidRDefault="00B338B9" w:rsidP="00D06660">
      <w:pPr>
        <w:pStyle w:val="sh3"/>
      </w:pPr>
      <w:bookmarkStart w:id="24" w:name="_Toc22858"/>
      <w:bookmarkStart w:id="25" w:name="_Toc16234"/>
      <w:bookmarkStart w:id="26" w:name="_Toc28643"/>
      <w:r w:rsidRPr="006651B4">
        <w:rPr>
          <w:rFonts w:hint="eastAsia"/>
        </w:rPr>
        <w:t>八、付款方式</w:t>
      </w:r>
      <w:bookmarkEnd w:id="24"/>
      <w:bookmarkEnd w:id="25"/>
      <w:bookmarkEnd w:id="26"/>
    </w:p>
    <w:p w:rsidR="00B338B9" w:rsidRPr="006651B4" w:rsidRDefault="00B338B9" w:rsidP="00D06660">
      <w:pPr>
        <w:pStyle w:val="sh4"/>
      </w:pPr>
      <w:r w:rsidRPr="006651B4">
        <w:rPr>
          <w:rFonts w:hint="eastAsia"/>
        </w:rPr>
        <w:t>1.成交供应商按实际提供的实物套餐数量与采购单位进行结算（</w:t>
      </w:r>
      <w:r w:rsidR="005261EA" w:rsidRPr="006651B4">
        <w:rPr>
          <w:rFonts w:hint="eastAsia"/>
        </w:rPr>
        <w:t>400</w:t>
      </w:r>
      <w:r w:rsidRPr="006651B4">
        <w:rPr>
          <w:rFonts w:hint="eastAsia"/>
        </w:rPr>
        <w:t>元/份），经双方确认后，开具正式发票，结清货款。款项由采购单位按相关财务支付规定办理支付手续。</w:t>
      </w:r>
    </w:p>
    <w:p w:rsidR="00B338B9" w:rsidRPr="006651B4" w:rsidRDefault="00B338B9" w:rsidP="00D06660">
      <w:pPr>
        <w:pStyle w:val="sh3"/>
      </w:pPr>
      <w:bookmarkStart w:id="27" w:name="_Toc7795"/>
      <w:bookmarkStart w:id="28" w:name="_Toc4357"/>
      <w:bookmarkStart w:id="29" w:name="_Toc26822"/>
      <w:r w:rsidRPr="006651B4">
        <w:rPr>
          <w:rFonts w:hint="eastAsia"/>
        </w:rPr>
        <w:t>九、投标费用</w:t>
      </w:r>
      <w:bookmarkEnd w:id="27"/>
      <w:bookmarkEnd w:id="28"/>
      <w:bookmarkEnd w:id="29"/>
    </w:p>
    <w:p w:rsidR="00B338B9" w:rsidRPr="006651B4" w:rsidRDefault="00B338B9" w:rsidP="00D06660">
      <w:pPr>
        <w:pStyle w:val="sh4"/>
      </w:pPr>
      <w:r w:rsidRPr="006651B4">
        <w:rPr>
          <w:rFonts w:hint="eastAsia"/>
        </w:rPr>
        <w:t>1.供应商应承担其编制投标响应文件以及递交响应文件所涉及的一切费用。</w:t>
      </w:r>
    </w:p>
    <w:p w:rsidR="00770310" w:rsidRPr="006651B4" w:rsidRDefault="00B338B9" w:rsidP="00D06660">
      <w:pPr>
        <w:pStyle w:val="sh4"/>
      </w:pPr>
      <w:r w:rsidRPr="006651B4">
        <w:rPr>
          <w:rFonts w:hint="eastAsia"/>
        </w:rPr>
        <w:t>2.本项目采购文件费300元，在提交响应文件时支付给代理机构，无论成交与否不予退还。</w:t>
      </w:r>
    </w:p>
    <w:p w:rsidR="00B338B9" w:rsidRPr="006651B4" w:rsidRDefault="00B338B9" w:rsidP="00D06660">
      <w:pPr>
        <w:pStyle w:val="sh4"/>
      </w:pPr>
      <w:r w:rsidRPr="006651B4">
        <w:rPr>
          <w:rFonts w:hint="eastAsia"/>
        </w:rPr>
        <w:t>3.采购文件未列明，而投标供应商认为必需的费用也需列入报价。</w:t>
      </w:r>
    </w:p>
    <w:p w:rsidR="00B338B9" w:rsidRPr="006651B4" w:rsidRDefault="00B338B9" w:rsidP="00D06660">
      <w:pPr>
        <w:pStyle w:val="sh4"/>
        <w:rPr>
          <w:b/>
        </w:rPr>
      </w:pPr>
      <w:r w:rsidRPr="006651B4">
        <w:rPr>
          <w:rFonts w:hint="eastAsia"/>
        </w:rPr>
        <w:t>4.本项目招标代理费按计价格（2011）534号文标准60%收取，由成交人支付。</w:t>
      </w:r>
    </w:p>
    <w:p w:rsidR="00B338B9" w:rsidRPr="006651B4" w:rsidRDefault="00B338B9" w:rsidP="00D06660">
      <w:pPr>
        <w:pStyle w:val="sh3"/>
      </w:pPr>
      <w:r w:rsidRPr="006651B4">
        <w:rPr>
          <w:rFonts w:hint="eastAsia"/>
        </w:rPr>
        <w:t>十、未尽事宜</w:t>
      </w:r>
    </w:p>
    <w:p w:rsidR="00B338B9" w:rsidRPr="006651B4" w:rsidRDefault="00B338B9" w:rsidP="00D06660">
      <w:pPr>
        <w:pStyle w:val="sh4"/>
      </w:pPr>
      <w:r w:rsidRPr="006651B4">
        <w:rPr>
          <w:rFonts w:hint="eastAsia"/>
        </w:rPr>
        <w:t>按《中华人民共和国政府采购法》及其他有关法律法规的规定执行。</w:t>
      </w:r>
    </w:p>
    <w:p w:rsidR="00B338B9" w:rsidRPr="006651B4" w:rsidRDefault="00B338B9">
      <w:pPr>
        <w:wordWrap w:val="0"/>
        <w:spacing w:line="360" w:lineRule="auto"/>
        <w:ind w:firstLineChars="200" w:firstLine="480"/>
        <w:rPr>
          <w:rFonts w:ascii="宋体" w:hAnsi="宋体" w:cs="宋体"/>
          <w:sz w:val="24"/>
        </w:rPr>
      </w:pPr>
    </w:p>
    <w:p w:rsidR="00B338B9" w:rsidRPr="006651B4" w:rsidRDefault="00B338B9">
      <w:pPr>
        <w:wordWrap w:val="0"/>
        <w:spacing w:line="360" w:lineRule="auto"/>
        <w:ind w:firstLineChars="200" w:firstLine="480"/>
        <w:rPr>
          <w:rFonts w:ascii="宋体" w:hAnsi="宋体" w:cs="宋体"/>
          <w:sz w:val="24"/>
        </w:rPr>
      </w:pPr>
    </w:p>
    <w:p w:rsidR="00B338B9" w:rsidRPr="006651B4" w:rsidRDefault="00B338B9">
      <w:pPr>
        <w:wordWrap w:val="0"/>
        <w:spacing w:line="360" w:lineRule="auto"/>
        <w:ind w:firstLineChars="200" w:firstLine="480"/>
        <w:rPr>
          <w:rFonts w:ascii="宋体" w:hAnsi="宋体" w:cs="宋体"/>
          <w:sz w:val="24"/>
        </w:rPr>
        <w:sectPr w:rsidR="00B338B9" w:rsidRPr="006651B4">
          <w:headerReference w:type="default" r:id="rId11"/>
          <w:footerReference w:type="default" r:id="rId12"/>
          <w:pgSz w:w="11907" w:h="16839"/>
          <w:pgMar w:top="1440" w:right="726" w:bottom="873" w:left="1236" w:header="720" w:footer="720" w:gutter="0"/>
          <w:cols w:space="720"/>
          <w:docGrid w:linePitch="286"/>
        </w:sectPr>
      </w:pPr>
    </w:p>
    <w:p w:rsidR="00B338B9" w:rsidRPr="006651B4" w:rsidRDefault="00B338B9" w:rsidP="00D06660">
      <w:pPr>
        <w:pStyle w:val="sh1"/>
      </w:pPr>
      <w:bookmarkStart w:id="30" w:name="_Toc6107"/>
      <w:bookmarkStart w:id="31" w:name="_Toc15304"/>
      <w:r w:rsidRPr="006651B4">
        <w:rPr>
          <w:rFonts w:hint="eastAsia"/>
        </w:rPr>
        <w:lastRenderedPageBreak/>
        <w:t>第三章</w:t>
      </w:r>
      <w:r w:rsidRPr="006651B4">
        <w:rPr>
          <w:rFonts w:hint="eastAsia"/>
        </w:rPr>
        <w:t xml:space="preserve">  </w:t>
      </w:r>
      <w:r w:rsidRPr="006651B4">
        <w:rPr>
          <w:rFonts w:hint="eastAsia"/>
        </w:rPr>
        <w:t>项目需求</w:t>
      </w:r>
      <w:bookmarkEnd w:id="30"/>
      <w:bookmarkEnd w:id="31"/>
    </w:p>
    <w:p w:rsidR="00007397" w:rsidRPr="006651B4" w:rsidRDefault="00B338B9" w:rsidP="00D06660">
      <w:pPr>
        <w:pStyle w:val="sh3"/>
        <w:rPr>
          <w:b w:val="0"/>
        </w:rPr>
      </w:pPr>
      <w:r w:rsidRPr="006651B4">
        <w:rPr>
          <w:rFonts w:hint="eastAsia"/>
          <w:szCs w:val="28"/>
        </w:rPr>
        <w:t>一、项目概况：</w:t>
      </w:r>
      <w:r w:rsidR="00007397" w:rsidRPr="006651B4">
        <w:rPr>
          <w:rFonts w:hint="eastAsia"/>
          <w:b w:val="0"/>
        </w:rPr>
        <w:t>江苏航运职业技术学院2022年工会会员端午节慰问品采购项目</w:t>
      </w:r>
    </w:p>
    <w:p w:rsidR="00B338B9" w:rsidRPr="006651B4" w:rsidRDefault="00B338B9" w:rsidP="00D06660">
      <w:pPr>
        <w:pStyle w:val="sh3"/>
      </w:pPr>
      <w:r w:rsidRPr="006651B4">
        <w:rPr>
          <w:rFonts w:hint="eastAsia"/>
        </w:rPr>
        <w:t>二、需求服务内容：</w:t>
      </w:r>
    </w:p>
    <w:p w:rsidR="00B338B9" w:rsidRPr="006651B4" w:rsidRDefault="00B338B9" w:rsidP="00D06660">
      <w:pPr>
        <w:pStyle w:val="sh4"/>
        <w:ind w:firstLine="422"/>
        <w:rPr>
          <w:b/>
        </w:rPr>
      </w:pPr>
      <w:r w:rsidRPr="006651B4">
        <w:rPr>
          <w:rFonts w:hint="eastAsia"/>
          <w:b/>
        </w:rPr>
        <w:t>1.要求每个投标商家提供3套食品类套餐方案，每个套餐明细种类为</w:t>
      </w:r>
      <w:r w:rsidR="00007397" w:rsidRPr="006651B4">
        <w:rPr>
          <w:b/>
        </w:rPr>
        <w:t>4</w:t>
      </w:r>
      <w:r w:rsidRPr="006651B4">
        <w:rPr>
          <w:rFonts w:hint="eastAsia"/>
          <w:b/>
        </w:rPr>
        <w:t>样或</w:t>
      </w:r>
      <w:r w:rsidR="00007397" w:rsidRPr="006651B4">
        <w:rPr>
          <w:b/>
        </w:rPr>
        <w:t>6</w:t>
      </w:r>
      <w:r w:rsidRPr="006651B4">
        <w:rPr>
          <w:rFonts w:hint="eastAsia"/>
          <w:b/>
        </w:rPr>
        <w:t>样。套餐中所配置的商品不包含烟酒、进口冷链、生禽</w:t>
      </w:r>
      <w:r w:rsidR="00E10EC9" w:rsidRPr="006651B4">
        <w:rPr>
          <w:rFonts w:hint="eastAsia"/>
          <w:b/>
        </w:rPr>
        <w:t>生鲜肉</w:t>
      </w:r>
      <w:r w:rsidRPr="006651B4">
        <w:rPr>
          <w:rFonts w:hint="eastAsia"/>
          <w:b/>
        </w:rPr>
        <w:t>类。预算人均</w:t>
      </w:r>
      <w:r w:rsidR="00007397" w:rsidRPr="006651B4">
        <w:rPr>
          <w:b/>
        </w:rPr>
        <w:t>400</w:t>
      </w:r>
      <w:r w:rsidRPr="006651B4">
        <w:rPr>
          <w:rFonts w:hint="eastAsia"/>
          <w:b/>
        </w:rPr>
        <w:t>元，约</w:t>
      </w:r>
      <w:r w:rsidR="00007397" w:rsidRPr="006651B4">
        <w:rPr>
          <w:b/>
        </w:rPr>
        <w:t>670</w:t>
      </w:r>
      <w:r w:rsidRPr="006651B4">
        <w:rPr>
          <w:rFonts w:hint="eastAsia"/>
          <w:b/>
        </w:rPr>
        <w:t>份。</w:t>
      </w:r>
    </w:p>
    <w:p w:rsidR="00B338B9" w:rsidRPr="006651B4" w:rsidRDefault="00B338B9" w:rsidP="00D06660">
      <w:pPr>
        <w:pStyle w:val="sh4"/>
      </w:pPr>
      <w:r w:rsidRPr="006651B4">
        <w:rPr>
          <w:rFonts w:hint="eastAsia"/>
        </w:rPr>
        <w:t>报价格式详见附件：组合套餐报价表。</w:t>
      </w:r>
    </w:p>
    <w:p w:rsidR="00B338B9" w:rsidRPr="006651B4" w:rsidRDefault="00B338B9" w:rsidP="00D06660">
      <w:pPr>
        <w:pStyle w:val="sh4"/>
      </w:pPr>
      <w:r w:rsidRPr="006651B4">
        <w:rPr>
          <w:rFonts w:hint="eastAsia"/>
        </w:rPr>
        <w:t>2.所有商品原则上应该是大众熟悉的品牌，如有自制食品，比例</w:t>
      </w:r>
      <w:r w:rsidRPr="006651B4">
        <w:rPr>
          <w:rFonts w:hint="eastAsia"/>
          <w:b/>
        </w:rPr>
        <w:t>不得超过总报价的20%</w:t>
      </w:r>
      <w:r w:rsidRPr="006651B4">
        <w:rPr>
          <w:rFonts w:hint="eastAsia"/>
        </w:rPr>
        <w:t>。食品必须为非转基因；副食品需提供“QS”食品质量保障和与产品的名称、商标、批号或生产日期相一致的检验合格证。</w:t>
      </w:r>
    </w:p>
    <w:p w:rsidR="00B338B9" w:rsidRPr="006651B4" w:rsidRDefault="00B338B9" w:rsidP="00D06660">
      <w:pPr>
        <w:pStyle w:val="sh4"/>
      </w:pPr>
      <w:r w:rsidRPr="006651B4">
        <w:rPr>
          <w:rFonts w:hint="eastAsia"/>
        </w:rPr>
        <w:t>3.保证生产日期新鲜，所有商品的生产日期原则上必须为202</w:t>
      </w:r>
      <w:r w:rsidR="00007397" w:rsidRPr="006651B4">
        <w:t>2</w:t>
      </w:r>
      <w:r w:rsidRPr="006651B4">
        <w:rPr>
          <w:rFonts w:hint="eastAsia"/>
        </w:rPr>
        <w:t>年</w:t>
      </w:r>
      <w:r w:rsidR="0054450D" w:rsidRPr="006651B4">
        <w:rPr>
          <w:rFonts w:hint="eastAsia"/>
        </w:rPr>
        <w:t>2</w:t>
      </w:r>
      <w:r w:rsidRPr="006651B4">
        <w:rPr>
          <w:rFonts w:hint="eastAsia"/>
        </w:rPr>
        <w:t>月1日以后；交货时国产商品其剩余保质时间不得少于总保质期的三分之二，进口商品其剩余保质时间不得少于总保质期的二分之一。</w:t>
      </w:r>
    </w:p>
    <w:p w:rsidR="00B338B9" w:rsidRPr="006651B4" w:rsidRDefault="00B338B9" w:rsidP="00D06660">
      <w:pPr>
        <w:pStyle w:val="sh4"/>
      </w:pPr>
      <w:r w:rsidRPr="006651B4">
        <w:rPr>
          <w:rFonts w:hint="eastAsia"/>
        </w:rPr>
        <w:t>4.投标物品需提供样品供评委品评。</w:t>
      </w:r>
    </w:p>
    <w:p w:rsidR="00B338B9" w:rsidRPr="006651B4" w:rsidRDefault="00B338B9" w:rsidP="00D06660">
      <w:pPr>
        <w:pStyle w:val="sh4"/>
      </w:pPr>
      <w:r w:rsidRPr="006651B4">
        <w:rPr>
          <w:rFonts w:hint="eastAsia"/>
        </w:rPr>
        <w:t>5.校内设立取货点，设定某一天校内领取，方便有需求的教职工。配送费用由供应商承担。</w:t>
      </w:r>
    </w:p>
    <w:p w:rsidR="00B338B9" w:rsidRPr="006651B4" w:rsidRDefault="00B338B9" w:rsidP="00D06660">
      <w:pPr>
        <w:pStyle w:val="sh4"/>
      </w:pPr>
      <w:r w:rsidRPr="006651B4">
        <w:rPr>
          <w:rFonts w:hint="eastAsia"/>
        </w:rPr>
        <w:t>6.商品如有质量问题，教职工直接联系供应商，供应商应提供售后服务。</w:t>
      </w:r>
    </w:p>
    <w:p w:rsidR="00B338B9" w:rsidRPr="006651B4" w:rsidRDefault="00B338B9" w:rsidP="00D06660">
      <w:pPr>
        <w:pStyle w:val="sh4"/>
      </w:pPr>
      <w:r w:rsidRPr="006651B4">
        <w:rPr>
          <w:rFonts w:hint="eastAsia"/>
        </w:rPr>
        <w:t>7.样品与大批供货必须保证同质。</w:t>
      </w:r>
    </w:p>
    <w:p w:rsidR="00B338B9" w:rsidRPr="006651B4" w:rsidRDefault="00B338B9" w:rsidP="00D06660">
      <w:pPr>
        <w:pStyle w:val="sh4"/>
      </w:pPr>
      <w:r w:rsidRPr="006651B4">
        <w:rPr>
          <w:rFonts w:hint="eastAsia"/>
        </w:rPr>
        <w:t>8.供应商不能出现某种选择量大的商品缺货，无法领取的情况。</w:t>
      </w:r>
    </w:p>
    <w:p w:rsidR="00B338B9" w:rsidRPr="006651B4" w:rsidRDefault="00B338B9" w:rsidP="00D06660">
      <w:pPr>
        <w:pStyle w:val="sh4"/>
      </w:pPr>
      <w:r w:rsidRPr="006651B4">
        <w:rPr>
          <w:rFonts w:hint="eastAsia"/>
        </w:rPr>
        <w:t>9.付款支付：成交供应商按实际提供的实物套餐数量与采购单位进行结算（</w:t>
      </w:r>
      <w:r w:rsidR="00007397" w:rsidRPr="006651B4">
        <w:t>400</w:t>
      </w:r>
      <w:r w:rsidRPr="006651B4">
        <w:rPr>
          <w:rFonts w:hint="eastAsia"/>
        </w:rPr>
        <w:t>元/份），经双方确认后，开具正式发票，结清货款。款项由采购单位按相关财务支付规定办理支付手续。</w:t>
      </w:r>
    </w:p>
    <w:p w:rsidR="00B338B9" w:rsidRPr="006651B4" w:rsidRDefault="00B338B9" w:rsidP="00D06660">
      <w:pPr>
        <w:pStyle w:val="sh4"/>
      </w:pPr>
      <w:r w:rsidRPr="006651B4">
        <w:rPr>
          <w:rFonts w:hint="eastAsia"/>
        </w:rPr>
        <w:t>10.服务期限：</w:t>
      </w:r>
      <w:r w:rsidR="003D4A8C" w:rsidRPr="006651B4">
        <w:rPr>
          <w:rFonts w:hint="eastAsia"/>
          <w:b/>
        </w:rPr>
        <w:t>2022年</w:t>
      </w:r>
      <w:r w:rsidR="003D4A8C" w:rsidRPr="006651B4">
        <w:rPr>
          <w:b/>
        </w:rPr>
        <w:t>5</w:t>
      </w:r>
      <w:r w:rsidR="003D4A8C" w:rsidRPr="006651B4">
        <w:rPr>
          <w:rFonts w:hint="eastAsia"/>
          <w:b/>
        </w:rPr>
        <w:t>月</w:t>
      </w:r>
      <w:r w:rsidR="003D4A8C" w:rsidRPr="006651B4">
        <w:rPr>
          <w:b/>
        </w:rPr>
        <w:t>2</w:t>
      </w:r>
      <w:r w:rsidR="00F04F37" w:rsidRPr="006651B4">
        <w:rPr>
          <w:b/>
        </w:rPr>
        <w:t>0</w:t>
      </w:r>
      <w:r w:rsidR="003D4A8C" w:rsidRPr="006651B4">
        <w:rPr>
          <w:rFonts w:hint="eastAsia"/>
          <w:b/>
        </w:rPr>
        <w:t>日至2022年6月</w:t>
      </w:r>
      <w:r w:rsidR="00F04F37" w:rsidRPr="006651B4">
        <w:rPr>
          <w:b/>
        </w:rPr>
        <w:t>30</w:t>
      </w:r>
      <w:r w:rsidR="003D4A8C" w:rsidRPr="006651B4">
        <w:rPr>
          <w:rFonts w:hint="eastAsia"/>
          <w:b/>
        </w:rPr>
        <w:t>日</w:t>
      </w:r>
      <w:r w:rsidR="00F44359" w:rsidRPr="006651B4">
        <w:rPr>
          <w:rFonts w:hint="eastAsia"/>
          <w:szCs w:val="24"/>
        </w:rPr>
        <w:t>。</w:t>
      </w:r>
    </w:p>
    <w:p w:rsidR="00B338B9" w:rsidRPr="006651B4" w:rsidRDefault="00B338B9">
      <w:pPr>
        <w:snapToGrid w:val="0"/>
        <w:spacing w:line="360" w:lineRule="auto"/>
        <w:ind w:firstLineChars="200" w:firstLine="480"/>
        <w:rPr>
          <w:rFonts w:ascii="宋体" w:hAnsi="宋体" w:cs="宋体"/>
          <w:sz w:val="24"/>
        </w:rPr>
      </w:pPr>
    </w:p>
    <w:p w:rsidR="00B338B9" w:rsidRPr="006651B4" w:rsidRDefault="00B338B9">
      <w:pPr>
        <w:pStyle w:val="a3"/>
        <w:ind w:firstLine="600"/>
        <w:rPr>
          <w:rFonts w:ascii="宋体" w:eastAsia="宋体" w:hAnsi="宋体"/>
        </w:rPr>
      </w:pPr>
    </w:p>
    <w:p w:rsidR="00B338B9" w:rsidRPr="006651B4" w:rsidRDefault="00B338B9">
      <w:pPr>
        <w:pStyle w:val="a5"/>
        <w:spacing w:line="360" w:lineRule="auto"/>
        <w:ind w:firstLine="0"/>
        <w:jc w:val="center"/>
        <w:outlineLvl w:val="0"/>
        <w:rPr>
          <w:rFonts w:ascii="宋体" w:eastAsia="宋体" w:hAnsi="宋体" w:cs="宋体"/>
          <w:b/>
          <w:sz w:val="36"/>
          <w:szCs w:val="36"/>
        </w:rPr>
      </w:pPr>
      <w:bookmarkStart w:id="32" w:name="_Toc6673"/>
      <w:bookmarkStart w:id="33" w:name="_Toc6451"/>
    </w:p>
    <w:p w:rsidR="00B338B9" w:rsidRPr="006651B4" w:rsidRDefault="00B338B9">
      <w:pPr>
        <w:pStyle w:val="a5"/>
        <w:spacing w:line="360" w:lineRule="auto"/>
        <w:ind w:firstLine="0"/>
        <w:jc w:val="center"/>
        <w:outlineLvl w:val="0"/>
        <w:rPr>
          <w:rFonts w:ascii="宋体" w:eastAsia="宋体" w:hAnsi="宋体" w:cs="宋体"/>
          <w:b/>
          <w:sz w:val="36"/>
          <w:szCs w:val="36"/>
        </w:rPr>
      </w:pPr>
    </w:p>
    <w:p w:rsidR="00B338B9" w:rsidRPr="006651B4" w:rsidRDefault="00FD1FC8" w:rsidP="00D06660">
      <w:pPr>
        <w:pStyle w:val="sh1"/>
      </w:pPr>
      <w:r w:rsidRPr="006651B4">
        <w:br w:type="page"/>
      </w:r>
      <w:r w:rsidR="00B338B9" w:rsidRPr="006651B4">
        <w:rPr>
          <w:rFonts w:hint="eastAsia"/>
        </w:rPr>
        <w:lastRenderedPageBreak/>
        <w:t>第四章</w:t>
      </w:r>
      <w:r w:rsidR="00B338B9" w:rsidRPr="006651B4">
        <w:rPr>
          <w:rFonts w:hint="eastAsia"/>
        </w:rPr>
        <w:t xml:space="preserve">  </w:t>
      </w:r>
      <w:r w:rsidR="00B338B9" w:rsidRPr="006651B4">
        <w:rPr>
          <w:rFonts w:hint="eastAsia"/>
        </w:rPr>
        <w:t>评审方法和程序</w:t>
      </w:r>
      <w:bookmarkEnd w:id="32"/>
      <w:bookmarkEnd w:id="33"/>
    </w:p>
    <w:p w:rsidR="00B338B9" w:rsidRPr="006651B4" w:rsidRDefault="00B338B9" w:rsidP="00D06660">
      <w:pPr>
        <w:pStyle w:val="sh3"/>
      </w:pPr>
      <w:bookmarkStart w:id="34" w:name="_Toc13261"/>
      <w:r w:rsidRPr="006651B4">
        <w:rPr>
          <w:rFonts w:hint="eastAsia"/>
        </w:rPr>
        <w:t>一、评审程序：</w:t>
      </w:r>
    </w:p>
    <w:p w:rsidR="00B338B9" w:rsidRPr="006651B4" w:rsidRDefault="001730CC" w:rsidP="00D06660">
      <w:pPr>
        <w:pStyle w:val="sh4"/>
      </w:pPr>
      <w:r w:rsidRPr="006651B4">
        <w:t>资格符合性评审→开标→</w:t>
      </w:r>
      <w:r w:rsidR="0080571C" w:rsidRPr="006651B4">
        <w:t>商务</w:t>
      </w:r>
      <w:r w:rsidRPr="006651B4">
        <w:t>技术标、</w:t>
      </w:r>
      <w:r w:rsidR="0080571C" w:rsidRPr="006651B4">
        <w:t>报价</w:t>
      </w:r>
      <w:r w:rsidRPr="006651B4">
        <w:t>标评审→确定中标候选人</w:t>
      </w:r>
      <w:r w:rsidR="00B338B9" w:rsidRPr="006651B4">
        <w:rPr>
          <w:rFonts w:cs="仿宋" w:hint="eastAsia"/>
          <w:sz w:val="28"/>
          <w:szCs w:val="28"/>
        </w:rPr>
        <w:t>。</w:t>
      </w:r>
    </w:p>
    <w:p w:rsidR="00B338B9" w:rsidRPr="006651B4" w:rsidRDefault="00B338B9" w:rsidP="00D06660">
      <w:pPr>
        <w:pStyle w:val="sh3"/>
      </w:pPr>
      <w:r w:rsidRPr="006651B4">
        <w:rPr>
          <w:rFonts w:hint="eastAsia"/>
        </w:rPr>
        <w:t>二、评标办法</w:t>
      </w:r>
    </w:p>
    <w:p w:rsidR="00B338B9" w:rsidRPr="006651B4" w:rsidRDefault="00B338B9" w:rsidP="00D06660">
      <w:pPr>
        <w:pStyle w:val="sh4"/>
      </w:pPr>
      <w:r w:rsidRPr="006651B4">
        <w:rPr>
          <w:rFonts w:hint="eastAsia"/>
        </w:rPr>
        <w:t>本项目采用</w:t>
      </w:r>
      <w:r w:rsidR="001730CC" w:rsidRPr="006651B4">
        <w:rPr>
          <w:rFonts w:hint="eastAsia"/>
        </w:rPr>
        <w:t>综合评分法</w:t>
      </w:r>
      <w:r w:rsidRPr="006651B4">
        <w:rPr>
          <w:rFonts w:hint="eastAsia"/>
        </w:rPr>
        <w:t>，分</w:t>
      </w:r>
      <w:r w:rsidR="0080571C" w:rsidRPr="006651B4">
        <w:rPr>
          <w:rFonts w:hint="eastAsia"/>
        </w:rPr>
        <w:t>商务</w:t>
      </w:r>
      <w:r w:rsidRPr="006651B4">
        <w:rPr>
          <w:rFonts w:hint="eastAsia"/>
        </w:rPr>
        <w:t>技术分和</w:t>
      </w:r>
      <w:r w:rsidR="0080571C" w:rsidRPr="006651B4">
        <w:rPr>
          <w:rFonts w:hint="eastAsia"/>
        </w:rPr>
        <w:t>报价</w:t>
      </w:r>
      <w:r w:rsidRPr="006651B4">
        <w:rPr>
          <w:rFonts w:hint="eastAsia"/>
        </w:rPr>
        <w:t>分，总分100分。其中</w:t>
      </w:r>
      <w:r w:rsidR="0080571C" w:rsidRPr="006651B4">
        <w:rPr>
          <w:rFonts w:hint="eastAsia"/>
        </w:rPr>
        <w:t>商务</w:t>
      </w:r>
      <w:r w:rsidRPr="006651B4">
        <w:rPr>
          <w:rFonts w:hint="eastAsia"/>
        </w:rPr>
        <w:t>技术分</w:t>
      </w:r>
      <w:r w:rsidR="001730CC" w:rsidRPr="006651B4">
        <w:rPr>
          <w:rFonts w:hint="eastAsia"/>
        </w:rPr>
        <w:t>6</w:t>
      </w:r>
      <w:r w:rsidRPr="006651B4">
        <w:rPr>
          <w:rFonts w:hint="eastAsia"/>
        </w:rPr>
        <w:t>0分，</w:t>
      </w:r>
      <w:r w:rsidR="0080571C" w:rsidRPr="006651B4">
        <w:rPr>
          <w:rFonts w:hint="eastAsia"/>
        </w:rPr>
        <w:t>报价</w:t>
      </w:r>
      <w:r w:rsidR="0080250E" w:rsidRPr="006651B4">
        <w:rPr>
          <w:rFonts w:hint="eastAsia"/>
        </w:rPr>
        <w:t>分</w:t>
      </w:r>
      <w:r w:rsidR="001730CC" w:rsidRPr="006651B4">
        <w:rPr>
          <w:rFonts w:hint="eastAsia"/>
        </w:rPr>
        <w:t>4</w:t>
      </w:r>
      <w:r w:rsidRPr="006651B4">
        <w:rPr>
          <w:rFonts w:hint="eastAsia"/>
        </w:rPr>
        <w:t>0分。</w:t>
      </w:r>
    </w:p>
    <w:p w:rsidR="00B338B9" w:rsidRPr="006651B4" w:rsidRDefault="00B338B9" w:rsidP="005261EA">
      <w:pPr>
        <w:pStyle w:val="sh4"/>
        <w:ind w:firstLine="422"/>
        <w:rPr>
          <w:b/>
        </w:rPr>
      </w:pPr>
      <w:r w:rsidRPr="006651B4">
        <w:rPr>
          <w:rFonts w:hint="eastAsia"/>
          <w:b/>
        </w:rPr>
        <w:t>1.</w:t>
      </w:r>
      <w:r w:rsidR="0080571C" w:rsidRPr="006651B4">
        <w:rPr>
          <w:rFonts w:hint="eastAsia"/>
          <w:b/>
        </w:rPr>
        <w:t>商务</w:t>
      </w:r>
      <w:r w:rsidRPr="006651B4">
        <w:rPr>
          <w:rFonts w:hint="eastAsia"/>
          <w:b/>
        </w:rPr>
        <w:t>技术分（</w:t>
      </w:r>
      <w:r w:rsidR="001730CC" w:rsidRPr="006651B4">
        <w:rPr>
          <w:rFonts w:hint="eastAsia"/>
          <w:b/>
        </w:rPr>
        <w:t>6</w:t>
      </w:r>
      <w:r w:rsidRPr="006651B4">
        <w:rPr>
          <w:rFonts w:hint="eastAsia"/>
          <w:b/>
        </w:rPr>
        <w:t>0分）</w:t>
      </w:r>
      <w:r w:rsidR="005261EA" w:rsidRPr="006651B4">
        <w:rPr>
          <w:rFonts w:hint="eastAsia"/>
          <w:b/>
        </w:rPr>
        <w:t>得分为各评委打分的平均值。</w:t>
      </w:r>
    </w:p>
    <w:tbl>
      <w:tblPr>
        <w:tblW w:w="8348" w:type="dxa"/>
        <w:jc w:val="center"/>
        <w:tblLook w:val="0000"/>
      </w:tblPr>
      <w:tblGrid>
        <w:gridCol w:w="1410"/>
        <w:gridCol w:w="6938"/>
      </w:tblGrid>
      <w:tr w:rsidR="00B338B9" w:rsidRPr="006651B4">
        <w:trPr>
          <w:trHeight w:val="300"/>
          <w:jc w:val="center"/>
        </w:trPr>
        <w:tc>
          <w:tcPr>
            <w:tcW w:w="1410" w:type="dxa"/>
            <w:tcBorders>
              <w:top w:val="single" w:sz="4" w:space="0" w:color="000000"/>
              <w:left w:val="single" w:sz="4" w:space="0" w:color="000000"/>
              <w:bottom w:val="single" w:sz="4" w:space="0" w:color="000000"/>
              <w:right w:val="single" w:sz="4" w:space="0" w:color="000000"/>
            </w:tcBorders>
            <w:vAlign w:val="center"/>
          </w:tcPr>
          <w:p w:rsidR="00B338B9" w:rsidRPr="006651B4" w:rsidRDefault="00B338B9">
            <w:pPr>
              <w:widowControl/>
              <w:textAlignment w:val="center"/>
              <w:rPr>
                <w:rFonts w:ascii="宋体" w:hAnsi="宋体" w:cs="仿宋"/>
                <w:sz w:val="18"/>
                <w:szCs w:val="18"/>
              </w:rPr>
            </w:pPr>
            <w:r w:rsidRPr="006651B4">
              <w:rPr>
                <w:rFonts w:ascii="宋体" w:hAnsi="宋体" w:cs="仿宋" w:hint="eastAsia"/>
                <w:kern w:val="0"/>
                <w:sz w:val="18"/>
                <w:szCs w:val="18"/>
              </w:rPr>
              <w:t>评审因素</w:t>
            </w:r>
          </w:p>
        </w:tc>
        <w:tc>
          <w:tcPr>
            <w:tcW w:w="6938" w:type="dxa"/>
            <w:tcBorders>
              <w:top w:val="single" w:sz="4" w:space="0" w:color="000000"/>
              <w:left w:val="single" w:sz="4" w:space="0" w:color="000000"/>
              <w:bottom w:val="single" w:sz="4" w:space="0" w:color="000000"/>
              <w:right w:val="single" w:sz="4" w:space="0" w:color="000000"/>
            </w:tcBorders>
            <w:vAlign w:val="center"/>
          </w:tcPr>
          <w:p w:rsidR="00B338B9" w:rsidRPr="006651B4" w:rsidRDefault="00B338B9">
            <w:pPr>
              <w:widowControl/>
              <w:jc w:val="center"/>
              <w:textAlignment w:val="center"/>
              <w:rPr>
                <w:rFonts w:ascii="宋体" w:hAnsi="宋体" w:cs="仿宋"/>
                <w:sz w:val="18"/>
                <w:szCs w:val="18"/>
              </w:rPr>
            </w:pPr>
            <w:r w:rsidRPr="006651B4">
              <w:rPr>
                <w:rFonts w:ascii="宋体" w:hAnsi="宋体" w:cs="仿宋" w:hint="eastAsia"/>
                <w:kern w:val="0"/>
                <w:sz w:val="18"/>
                <w:szCs w:val="18"/>
              </w:rPr>
              <w:t>评分细则</w:t>
            </w:r>
          </w:p>
        </w:tc>
      </w:tr>
      <w:tr w:rsidR="00B338B9" w:rsidRPr="006651B4">
        <w:trPr>
          <w:trHeight w:val="637"/>
          <w:jc w:val="center"/>
        </w:trPr>
        <w:tc>
          <w:tcPr>
            <w:tcW w:w="1410" w:type="dxa"/>
            <w:tcBorders>
              <w:top w:val="single" w:sz="4" w:space="0" w:color="000000"/>
              <w:left w:val="single" w:sz="4" w:space="0" w:color="000000"/>
              <w:bottom w:val="nil"/>
              <w:right w:val="single" w:sz="4" w:space="0" w:color="000000"/>
            </w:tcBorders>
            <w:vAlign w:val="center"/>
          </w:tcPr>
          <w:p w:rsidR="00B338B9" w:rsidRPr="006651B4" w:rsidRDefault="00B338B9" w:rsidP="001730CC">
            <w:pPr>
              <w:widowControl/>
              <w:jc w:val="center"/>
              <w:textAlignment w:val="center"/>
              <w:rPr>
                <w:rFonts w:ascii="宋体" w:hAnsi="宋体" w:cs="仿宋"/>
                <w:sz w:val="18"/>
                <w:szCs w:val="18"/>
              </w:rPr>
            </w:pPr>
            <w:r w:rsidRPr="006651B4">
              <w:rPr>
                <w:rFonts w:ascii="宋体" w:hAnsi="宋体" w:cs="仿宋" w:hint="eastAsia"/>
                <w:kern w:val="0"/>
                <w:sz w:val="18"/>
                <w:szCs w:val="18"/>
              </w:rPr>
              <w:t>套餐组合</w:t>
            </w:r>
            <w:r w:rsidR="001730CC" w:rsidRPr="006651B4">
              <w:rPr>
                <w:rFonts w:ascii="宋体" w:hAnsi="宋体" w:cs="仿宋" w:hint="eastAsia"/>
                <w:kern w:val="0"/>
                <w:sz w:val="18"/>
                <w:szCs w:val="18"/>
              </w:rPr>
              <w:t>30</w:t>
            </w:r>
            <w:r w:rsidRPr="006651B4">
              <w:rPr>
                <w:rFonts w:ascii="宋体" w:hAnsi="宋体" w:cs="仿宋" w:hint="eastAsia"/>
                <w:kern w:val="0"/>
                <w:sz w:val="18"/>
                <w:szCs w:val="18"/>
              </w:rPr>
              <w:t>分</w:t>
            </w:r>
          </w:p>
        </w:tc>
        <w:tc>
          <w:tcPr>
            <w:tcW w:w="6938" w:type="dxa"/>
            <w:tcBorders>
              <w:top w:val="single" w:sz="4" w:space="0" w:color="000000"/>
              <w:left w:val="single" w:sz="4" w:space="0" w:color="000000"/>
              <w:bottom w:val="single" w:sz="4" w:space="0" w:color="000000"/>
              <w:right w:val="single" w:sz="4" w:space="0" w:color="000000"/>
            </w:tcBorders>
            <w:vAlign w:val="center"/>
          </w:tcPr>
          <w:p w:rsidR="00B338B9" w:rsidRPr="006651B4" w:rsidRDefault="00B338B9" w:rsidP="00770310">
            <w:pPr>
              <w:widowControl/>
              <w:jc w:val="left"/>
              <w:textAlignment w:val="center"/>
              <w:rPr>
                <w:rFonts w:ascii="宋体" w:hAnsi="宋体" w:cs="仿宋"/>
                <w:sz w:val="18"/>
                <w:szCs w:val="18"/>
              </w:rPr>
            </w:pPr>
            <w:r w:rsidRPr="006651B4">
              <w:rPr>
                <w:rFonts w:ascii="宋体" w:hAnsi="宋体" w:cs="仿宋" w:hint="eastAsia"/>
                <w:kern w:val="0"/>
                <w:sz w:val="18"/>
                <w:szCs w:val="18"/>
              </w:rPr>
              <w:t>要求每个投标商家提供3套食品类套餐方案，每个套餐明细种类为</w:t>
            </w:r>
            <w:r w:rsidR="00770310" w:rsidRPr="006651B4">
              <w:rPr>
                <w:rFonts w:ascii="宋体" w:hAnsi="宋体" w:cs="仿宋" w:hint="eastAsia"/>
                <w:kern w:val="0"/>
                <w:sz w:val="18"/>
                <w:szCs w:val="18"/>
              </w:rPr>
              <w:t>4</w:t>
            </w:r>
            <w:r w:rsidRPr="006651B4">
              <w:rPr>
                <w:rFonts w:ascii="宋体" w:hAnsi="宋体" w:cs="仿宋" w:hint="eastAsia"/>
                <w:kern w:val="0"/>
                <w:sz w:val="18"/>
                <w:szCs w:val="18"/>
              </w:rPr>
              <w:t>样或</w:t>
            </w:r>
            <w:r w:rsidR="00770310" w:rsidRPr="006651B4">
              <w:rPr>
                <w:rFonts w:ascii="宋体" w:hAnsi="宋体" w:cs="仿宋" w:hint="eastAsia"/>
                <w:kern w:val="0"/>
                <w:sz w:val="18"/>
                <w:szCs w:val="18"/>
              </w:rPr>
              <w:t>6</w:t>
            </w:r>
            <w:r w:rsidRPr="006651B4">
              <w:rPr>
                <w:rFonts w:ascii="宋体" w:hAnsi="宋体" w:cs="仿宋" w:hint="eastAsia"/>
                <w:kern w:val="0"/>
                <w:sz w:val="18"/>
                <w:szCs w:val="18"/>
              </w:rPr>
              <w:t>样。套餐中所配置的商品不包含烟酒、</w:t>
            </w:r>
            <w:r w:rsidR="00770310" w:rsidRPr="006651B4">
              <w:rPr>
                <w:rFonts w:ascii="宋体" w:hAnsi="宋体" w:cs="仿宋" w:hint="eastAsia"/>
                <w:kern w:val="0"/>
                <w:sz w:val="18"/>
                <w:szCs w:val="18"/>
              </w:rPr>
              <w:t>进口冷链、生禽生鲜肉类</w:t>
            </w:r>
            <w:r w:rsidRPr="006651B4">
              <w:rPr>
                <w:rFonts w:ascii="宋体" w:hAnsi="宋体" w:cs="仿宋" w:hint="eastAsia"/>
                <w:kern w:val="0"/>
                <w:sz w:val="18"/>
                <w:szCs w:val="18"/>
              </w:rPr>
              <w:t>。</w:t>
            </w:r>
            <w:r w:rsidRPr="006651B4">
              <w:rPr>
                <w:rFonts w:ascii="宋体" w:hAnsi="宋体" w:cs="仿宋" w:hint="eastAsia"/>
                <w:kern w:val="0"/>
                <w:sz w:val="18"/>
                <w:szCs w:val="18"/>
              </w:rPr>
              <w:br/>
              <w:t>套餐组合优秀者得2</w:t>
            </w:r>
            <w:r w:rsidR="001730CC" w:rsidRPr="006651B4">
              <w:rPr>
                <w:rFonts w:ascii="宋体" w:hAnsi="宋体" w:cs="仿宋" w:hint="eastAsia"/>
                <w:kern w:val="0"/>
                <w:sz w:val="18"/>
                <w:szCs w:val="18"/>
              </w:rPr>
              <w:t>5</w:t>
            </w:r>
            <w:r w:rsidRPr="006651B4">
              <w:rPr>
                <w:rFonts w:ascii="宋体" w:hAnsi="宋体" w:cs="仿宋" w:hint="eastAsia"/>
                <w:kern w:val="0"/>
                <w:sz w:val="18"/>
                <w:szCs w:val="18"/>
              </w:rPr>
              <w:t>-</w:t>
            </w:r>
            <w:r w:rsidR="001730CC" w:rsidRPr="006651B4">
              <w:rPr>
                <w:rFonts w:ascii="宋体" w:hAnsi="宋体" w:cs="仿宋" w:hint="eastAsia"/>
                <w:kern w:val="0"/>
                <w:sz w:val="18"/>
                <w:szCs w:val="18"/>
              </w:rPr>
              <w:t>30</w:t>
            </w:r>
            <w:r w:rsidRPr="006651B4">
              <w:rPr>
                <w:rFonts w:ascii="宋体" w:hAnsi="宋体" w:cs="仿宋" w:hint="eastAsia"/>
                <w:kern w:val="0"/>
                <w:sz w:val="18"/>
                <w:szCs w:val="18"/>
              </w:rPr>
              <w:t>分；套餐组合良好者得</w:t>
            </w:r>
            <w:r w:rsidR="001730CC" w:rsidRPr="006651B4">
              <w:rPr>
                <w:rFonts w:ascii="宋体" w:hAnsi="宋体" w:cs="仿宋" w:hint="eastAsia"/>
                <w:kern w:val="0"/>
                <w:sz w:val="18"/>
                <w:szCs w:val="18"/>
              </w:rPr>
              <w:t>15</w:t>
            </w:r>
            <w:r w:rsidRPr="006651B4">
              <w:rPr>
                <w:rFonts w:ascii="宋体" w:hAnsi="宋体" w:cs="仿宋" w:hint="eastAsia"/>
                <w:kern w:val="0"/>
                <w:sz w:val="18"/>
                <w:szCs w:val="18"/>
              </w:rPr>
              <w:t>-</w:t>
            </w:r>
            <w:r w:rsidR="001730CC" w:rsidRPr="006651B4">
              <w:rPr>
                <w:rFonts w:ascii="宋体" w:hAnsi="宋体" w:cs="仿宋" w:hint="eastAsia"/>
                <w:kern w:val="0"/>
                <w:sz w:val="18"/>
                <w:szCs w:val="18"/>
              </w:rPr>
              <w:t>24</w:t>
            </w:r>
            <w:r w:rsidRPr="006651B4">
              <w:rPr>
                <w:rFonts w:ascii="宋体" w:hAnsi="宋体" w:cs="仿宋" w:hint="eastAsia"/>
                <w:kern w:val="0"/>
                <w:sz w:val="18"/>
                <w:szCs w:val="18"/>
              </w:rPr>
              <w:t>分；套餐组合一般者</w:t>
            </w:r>
            <w:r w:rsidR="001730CC" w:rsidRPr="006651B4">
              <w:rPr>
                <w:rFonts w:ascii="宋体" w:hAnsi="宋体" w:cs="仿宋" w:hint="eastAsia"/>
                <w:kern w:val="0"/>
                <w:sz w:val="18"/>
                <w:szCs w:val="18"/>
              </w:rPr>
              <w:t>10</w:t>
            </w:r>
            <w:r w:rsidRPr="006651B4">
              <w:rPr>
                <w:rFonts w:ascii="宋体" w:hAnsi="宋体" w:cs="仿宋" w:hint="eastAsia"/>
                <w:kern w:val="0"/>
                <w:sz w:val="18"/>
                <w:szCs w:val="18"/>
              </w:rPr>
              <w:t>-</w:t>
            </w:r>
            <w:r w:rsidR="001730CC" w:rsidRPr="006651B4">
              <w:rPr>
                <w:rFonts w:ascii="宋体" w:hAnsi="宋体" w:cs="仿宋" w:hint="eastAsia"/>
                <w:kern w:val="0"/>
                <w:sz w:val="18"/>
                <w:szCs w:val="18"/>
              </w:rPr>
              <w:t>14</w:t>
            </w:r>
            <w:r w:rsidRPr="006651B4">
              <w:rPr>
                <w:rFonts w:ascii="宋体" w:hAnsi="宋体" w:cs="仿宋" w:hint="eastAsia"/>
                <w:kern w:val="0"/>
                <w:sz w:val="18"/>
                <w:szCs w:val="18"/>
              </w:rPr>
              <w:t>分；套餐组合不符合招标要求的将做无效标处理。</w:t>
            </w:r>
          </w:p>
        </w:tc>
      </w:tr>
      <w:tr w:rsidR="00B338B9" w:rsidRPr="006651B4">
        <w:trPr>
          <w:trHeight w:val="424"/>
          <w:jc w:val="center"/>
        </w:trPr>
        <w:tc>
          <w:tcPr>
            <w:tcW w:w="1410" w:type="dxa"/>
            <w:tcBorders>
              <w:top w:val="single" w:sz="4" w:space="0" w:color="000000"/>
              <w:left w:val="single" w:sz="4" w:space="0" w:color="000000"/>
              <w:bottom w:val="single" w:sz="4" w:space="0" w:color="000000"/>
              <w:right w:val="single" w:sz="4" w:space="0" w:color="000000"/>
            </w:tcBorders>
            <w:vAlign w:val="center"/>
          </w:tcPr>
          <w:p w:rsidR="00B338B9" w:rsidRPr="006651B4" w:rsidRDefault="00B338B9" w:rsidP="001730CC">
            <w:pPr>
              <w:widowControl/>
              <w:jc w:val="center"/>
              <w:textAlignment w:val="center"/>
              <w:rPr>
                <w:rFonts w:ascii="宋体" w:hAnsi="宋体" w:cs="仿宋"/>
                <w:sz w:val="18"/>
                <w:szCs w:val="18"/>
              </w:rPr>
            </w:pPr>
            <w:r w:rsidRPr="006651B4">
              <w:rPr>
                <w:rFonts w:ascii="宋体" w:hAnsi="宋体" w:cs="仿宋" w:hint="eastAsia"/>
                <w:kern w:val="0"/>
                <w:sz w:val="18"/>
                <w:szCs w:val="18"/>
              </w:rPr>
              <w:t>样品组合</w:t>
            </w:r>
            <w:r w:rsidR="001730CC" w:rsidRPr="006651B4">
              <w:rPr>
                <w:rFonts w:ascii="宋体" w:hAnsi="宋体" w:cs="仿宋" w:hint="eastAsia"/>
                <w:kern w:val="0"/>
                <w:sz w:val="18"/>
                <w:szCs w:val="18"/>
              </w:rPr>
              <w:t>15</w:t>
            </w:r>
            <w:r w:rsidRPr="006651B4">
              <w:rPr>
                <w:rFonts w:ascii="宋体" w:hAnsi="宋体" w:cs="仿宋" w:hint="eastAsia"/>
                <w:kern w:val="0"/>
                <w:sz w:val="18"/>
                <w:szCs w:val="18"/>
              </w:rPr>
              <w:t>分</w:t>
            </w:r>
          </w:p>
        </w:tc>
        <w:tc>
          <w:tcPr>
            <w:tcW w:w="6938" w:type="dxa"/>
            <w:tcBorders>
              <w:top w:val="single" w:sz="4" w:space="0" w:color="000000"/>
              <w:left w:val="single" w:sz="4" w:space="0" w:color="000000"/>
              <w:bottom w:val="single" w:sz="4" w:space="0" w:color="000000"/>
              <w:right w:val="single" w:sz="4" w:space="0" w:color="000000"/>
            </w:tcBorders>
            <w:vAlign w:val="center"/>
          </w:tcPr>
          <w:p w:rsidR="00B338B9" w:rsidRPr="006651B4" w:rsidRDefault="00B338B9" w:rsidP="001730CC">
            <w:pPr>
              <w:widowControl/>
              <w:jc w:val="left"/>
              <w:textAlignment w:val="center"/>
              <w:rPr>
                <w:rFonts w:ascii="宋体" w:hAnsi="宋体" w:cs="仿宋"/>
                <w:sz w:val="18"/>
                <w:szCs w:val="18"/>
              </w:rPr>
            </w:pPr>
            <w:r w:rsidRPr="006651B4">
              <w:rPr>
                <w:rFonts w:ascii="宋体" w:hAnsi="宋体" w:cs="仿宋" w:hint="eastAsia"/>
                <w:kern w:val="0"/>
                <w:sz w:val="18"/>
                <w:szCs w:val="18"/>
              </w:rPr>
              <w:t>每个投标人提供3个样品套餐组合。每个评委对每个组合进行品评，进行综合打分。优秀者</w:t>
            </w:r>
            <w:r w:rsidR="001730CC" w:rsidRPr="006651B4">
              <w:rPr>
                <w:rFonts w:ascii="宋体" w:hAnsi="宋体" w:cs="仿宋" w:hint="eastAsia"/>
                <w:kern w:val="0"/>
                <w:sz w:val="18"/>
                <w:szCs w:val="18"/>
              </w:rPr>
              <w:t>12</w:t>
            </w:r>
            <w:r w:rsidRPr="006651B4">
              <w:rPr>
                <w:rFonts w:ascii="宋体" w:hAnsi="宋体" w:cs="仿宋" w:hint="eastAsia"/>
                <w:kern w:val="0"/>
                <w:sz w:val="18"/>
                <w:szCs w:val="18"/>
              </w:rPr>
              <w:t>-</w:t>
            </w:r>
            <w:r w:rsidR="001730CC" w:rsidRPr="006651B4">
              <w:rPr>
                <w:rFonts w:ascii="宋体" w:hAnsi="宋体" w:cs="仿宋" w:hint="eastAsia"/>
                <w:kern w:val="0"/>
                <w:sz w:val="18"/>
                <w:szCs w:val="18"/>
              </w:rPr>
              <w:t>15</w:t>
            </w:r>
            <w:r w:rsidRPr="006651B4">
              <w:rPr>
                <w:rFonts w:ascii="宋体" w:hAnsi="宋体" w:cs="仿宋" w:hint="eastAsia"/>
                <w:kern w:val="0"/>
                <w:sz w:val="18"/>
                <w:szCs w:val="18"/>
              </w:rPr>
              <w:t>分；良好者</w:t>
            </w:r>
            <w:r w:rsidR="001730CC" w:rsidRPr="006651B4">
              <w:rPr>
                <w:rFonts w:ascii="宋体" w:hAnsi="宋体" w:cs="仿宋" w:hint="eastAsia"/>
                <w:kern w:val="0"/>
                <w:sz w:val="18"/>
                <w:szCs w:val="18"/>
              </w:rPr>
              <w:t>8</w:t>
            </w:r>
            <w:r w:rsidRPr="006651B4">
              <w:rPr>
                <w:rFonts w:ascii="宋体" w:hAnsi="宋体" w:cs="仿宋" w:hint="eastAsia"/>
                <w:kern w:val="0"/>
                <w:sz w:val="18"/>
                <w:szCs w:val="18"/>
              </w:rPr>
              <w:t>-</w:t>
            </w:r>
            <w:r w:rsidR="001730CC" w:rsidRPr="006651B4">
              <w:rPr>
                <w:rFonts w:ascii="宋体" w:hAnsi="宋体" w:cs="仿宋" w:hint="eastAsia"/>
                <w:kern w:val="0"/>
                <w:sz w:val="18"/>
                <w:szCs w:val="18"/>
              </w:rPr>
              <w:t>11</w:t>
            </w:r>
            <w:r w:rsidRPr="006651B4">
              <w:rPr>
                <w:rFonts w:ascii="宋体" w:hAnsi="宋体" w:cs="仿宋" w:hint="eastAsia"/>
                <w:kern w:val="0"/>
                <w:sz w:val="18"/>
                <w:szCs w:val="18"/>
              </w:rPr>
              <w:t>分；一般者</w:t>
            </w:r>
            <w:r w:rsidR="001730CC" w:rsidRPr="006651B4">
              <w:rPr>
                <w:rFonts w:ascii="宋体" w:hAnsi="宋体" w:cs="仿宋" w:hint="eastAsia"/>
                <w:kern w:val="0"/>
                <w:sz w:val="18"/>
                <w:szCs w:val="18"/>
              </w:rPr>
              <w:t>3</w:t>
            </w:r>
            <w:r w:rsidRPr="006651B4">
              <w:rPr>
                <w:rFonts w:ascii="宋体" w:hAnsi="宋体" w:cs="仿宋" w:hint="eastAsia"/>
                <w:kern w:val="0"/>
                <w:sz w:val="18"/>
                <w:szCs w:val="18"/>
              </w:rPr>
              <w:t>-</w:t>
            </w:r>
            <w:r w:rsidR="001730CC" w:rsidRPr="006651B4">
              <w:rPr>
                <w:rFonts w:ascii="宋体" w:hAnsi="宋体" w:cs="仿宋" w:hint="eastAsia"/>
                <w:kern w:val="0"/>
                <w:sz w:val="18"/>
                <w:szCs w:val="18"/>
              </w:rPr>
              <w:t>7</w:t>
            </w:r>
            <w:r w:rsidRPr="006651B4">
              <w:rPr>
                <w:rFonts w:ascii="宋体" w:hAnsi="宋体" w:cs="仿宋" w:hint="eastAsia"/>
                <w:kern w:val="0"/>
                <w:sz w:val="18"/>
                <w:szCs w:val="18"/>
              </w:rPr>
              <w:t>分；不符合招标要求者做无效标处理。</w:t>
            </w:r>
          </w:p>
        </w:tc>
      </w:tr>
      <w:tr w:rsidR="00B338B9" w:rsidRPr="006651B4">
        <w:trPr>
          <w:trHeight w:val="831"/>
          <w:jc w:val="center"/>
        </w:trPr>
        <w:tc>
          <w:tcPr>
            <w:tcW w:w="1410" w:type="dxa"/>
            <w:tcBorders>
              <w:top w:val="single" w:sz="4" w:space="0" w:color="000000"/>
              <w:left w:val="single" w:sz="4" w:space="0" w:color="000000"/>
              <w:bottom w:val="nil"/>
              <w:right w:val="single" w:sz="4" w:space="0" w:color="000000"/>
            </w:tcBorders>
            <w:vAlign w:val="center"/>
          </w:tcPr>
          <w:p w:rsidR="00B338B9" w:rsidRPr="006651B4" w:rsidRDefault="00B338B9">
            <w:pPr>
              <w:widowControl/>
              <w:jc w:val="center"/>
              <w:textAlignment w:val="center"/>
              <w:rPr>
                <w:rFonts w:ascii="宋体" w:hAnsi="宋体" w:cs="仿宋"/>
                <w:sz w:val="18"/>
                <w:szCs w:val="18"/>
              </w:rPr>
            </w:pPr>
            <w:r w:rsidRPr="006651B4">
              <w:rPr>
                <w:rFonts w:ascii="宋体" w:hAnsi="宋体" w:cs="仿宋" w:hint="eastAsia"/>
                <w:kern w:val="0"/>
                <w:sz w:val="18"/>
                <w:szCs w:val="18"/>
              </w:rPr>
              <w:t>企业信誉2分</w:t>
            </w:r>
          </w:p>
        </w:tc>
        <w:tc>
          <w:tcPr>
            <w:tcW w:w="6938" w:type="dxa"/>
            <w:tcBorders>
              <w:top w:val="single" w:sz="4" w:space="0" w:color="000000"/>
              <w:left w:val="single" w:sz="4" w:space="0" w:color="000000"/>
              <w:bottom w:val="single" w:sz="4" w:space="0" w:color="000000"/>
              <w:right w:val="single" w:sz="4" w:space="0" w:color="000000"/>
            </w:tcBorders>
          </w:tcPr>
          <w:p w:rsidR="00B338B9" w:rsidRPr="006651B4" w:rsidRDefault="00B338B9">
            <w:pPr>
              <w:widowControl/>
              <w:jc w:val="left"/>
              <w:textAlignment w:val="top"/>
              <w:rPr>
                <w:rFonts w:ascii="宋体" w:hAnsi="宋体" w:cs="仿宋"/>
                <w:sz w:val="18"/>
                <w:szCs w:val="18"/>
              </w:rPr>
            </w:pPr>
            <w:r w:rsidRPr="006651B4">
              <w:rPr>
                <w:rFonts w:ascii="宋体" w:hAnsi="宋体" w:cs="仿宋" w:hint="eastAsia"/>
                <w:kern w:val="0"/>
                <w:sz w:val="18"/>
                <w:szCs w:val="18"/>
              </w:rPr>
              <w:t>1.</w:t>
            </w:r>
            <w:r w:rsidRPr="006651B4">
              <w:rPr>
                <w:rStyle w:val="font41"/>
                <w:rFonts w:ascii="宋体" w:hAnsi="宋体"/>
                <w:color w:val="auto"/>
                <w:sz w:val="18"/>
                <w:szCs w:val="18"/>
              </w:rPr>
              <w:t xml:space="preserve"> </w:t>
            </w:r>
            <w:r w:rsidRPr="006651B4">
              <w:rPr>
                <w:rStyle w:val="font51"/>
                <w:rFonts w:ascii="宋体" w:eastAsia="宋体" w:hAnsi="宋体" w:hint="default"/>
                <w:color w:val="auto"/>
                <w:sz w:val="18"/>
                <w:szCs w:val="18"/>
              </w:rPr>
              <w:t>企业是否具有诚信管理体系认证证书或由银行颁发的资信等级证书：有，得1分；没有，得0分。</w:t>
            </w:r>
            <w:r w:rsidRPr="006651B4">
              <w:rPr>
                <w:rStyle w:val="font51"/>
                <w:rFonts w:ascii="宋体" w:eastAsia="宋体" w:hAnsi="宋体" w:hint="default"/>
                <w:color w:val="auto"/>
                <w:sz w:val="18"/>
                <w:szCs w:val="18"/>
              </w:rPr>
              <w:br/>
              <w:t>2.</w:t>
            </w:r>
            <w:r w:rsidRPr="006651B4">
              <w:rPr>
                <w:rStyle w:val="font41"/>
                <w:rFonts w:ascii="宋体" w:hAnsi="宋体"/>
                <w:color w:val="auto"/>
                <w:sz w:val="18"/>
                <w:szCs w:val="18"/>
              </w:rPr>
              <w:t xml:space="preserve"> </w:t>
            </w:r>
            <w:r w:rsidRPr="006651B4">
              <w:rPr>
                <w:rStyle w:val="font51"/>
                <w:rFonts w:ascii="宋体" w:eastAsia="宋体" w:hAnsi="宋体" w:hint="default"/>
                <w:color w:val="auto"/>
                <w:sz w:val="18"/>
                <w:szCs w:val="18"/>
              </w:rPr>
              <w:t>企业是否具有相关荣誉证书：有，得1分；没有，得0分。</w:t>
            </w:r>
          </w:p>
        </w:tc>
      </w:tr>
      <w:tr w:rsidR="00B338B9" w:rsidRPr="006651B4">
        <w:trPr>
          <w:trHeight w:val="1140"/>
          <w:jc w:val="center"/>
        </w:trPr>
        <w:tc>
          <w:tcPr>
            <w:tcW w:w="1410" w:type="dxa"/>
            <w:tcBorders>
              <w:top w:val="single" w:sz="4" w:space="0" w:color="000000"/>
              <w:left w:val="single" w:sz="4" w:space="0" w:color="000000"/>
              <w:bottom w:val="nil"/>
              <w:right w:val="single" w:sz="4" w:space="0" w:color="000000"/>
            </w:tcBorders>
            <w:vAlign w:val="center"/>
          </w:tcPr>
          <w:p w:rsidR="00B338B9" w:rsidRPr="006651B4" w:rsidRDefault="00B338B9">
            <w:pPr>
              <w:widowControl/>
              <w:jc w:val="left"/>
              <w:textAlignment w:val="center"/>
              <w:rPr>
                <w:rFonts w:ascii="宋体" w:hAnsi="宋体" w:cs="仿宋"/>
                <w:sz w:val="18"/>
                <w:szCs w:val="18"/>
              </w:rPr>
            </w:pPr>
            <w:r w:rsidRPr="006651B4">
              <w:rPr>
                <w:rFonts w:ascii="宋体" w:hAnsi="宋体" w:cs="仿宋" w:hint="eastAsia"/>
                <w:kern w:val="0"/>
                <w:sz w:val="18"/>
                <w:szCs w:val="18"/>
              </w:rPr>
              <w:t xml:space="preserve">销售业绩3分 </w:t>
            </w:r>
          </w:p>
        </w:tc>
        <w:tc>
          <w:tcPr>
            <w:tcW w:w="6938" w:type="dxa"/>
            <w:tcBorders>
              <w:top w:val="single" w:sz="4" w:space="0" w:color="000000"/>
              <w:left w:val="single" w:sz="4" w:space="0" w:color="000000"/>
              <w:bottom w:val="single" w:sz="4" w:space="0" w:color="000000"/>
              <w:right w:val="single" w:sz="4" w:space="0" w:color="000000"/>
            </w:tcBorders>
            <w:vAlign w:val="center"/>
          </w:tcPr>
          <w:p w:rsidR="00B338B9" w:rsidRPr="006651B4" w:rsidRDefault="00B338B9">
            <w:pPr>
              <w:widowControl/>
              <w:jc w:val="left"/>
              <w:textAlignment w:val="center"/>
              <w:rPr>
                <w:rFonts w:ascii="宋体" w:hAnsi="宋体" w:cs="仿宋"/>
                <w:sz w:val="18"/>
                <w:szCs w:val="18"/>
              </w:rPr>
            </w:pPr>
            <w:r w:rsidRPr="006651B4">
              <w:rPr>
                <w:rFonts w:ascii="宋体" w:hAnsi="宋体" w:cs="仿宋" w:hint="eastAsia"/>
                <w:kern w:val="0"/>
                <w:sz w:val="18"/>
                <w:szCs w:val="18"/>
              </w:rPr>
              <w:t>根据投标人近三年以来与本次投标性质相类似的销售合同评分，以提供的销售合同复印件为准，合同中不得隐去任何内容，否则无效。每提供一份合同，得1分；同一买方的多份合同仅算一份业绩，得1分。</w:t>
            </w:r>
          </w:p>
        </w:tc>
      </w:tr>
      <w:tr w:rsidR="00B338B9" w:rsidRPr="006651B4">
        <w:trPr>
          <w:trHeight w:val="855"/>
          <w:jc w:val="center"/>
        </w:trPr>
        <w:tc>
          <w:tcPr>
            <w:tcW w:w="1410" w:type="dxa"/>
            <w:tcBorders>
              <w:top w:val="single" w:sz="4" w:space="0" w:color="000000"/>
              <w:left w:val="single" w:sz="4" w:space="0" w:color="000000"/>
              <w:bottom w:val="single" w:sz="4" w:space="0" w:color="000000"/>
              <w:right w:val="single" w:sz="4" w:space="0" w:color="000000"/>
            </w:tcBorders>
            <w:vAlign w:val="center"/>
          </w:tcPr>
          <w:p w:rsidR="00B338B9" w:rsidRPr="006651B4" w:rsidRDefault="00B338B9">
            <w:pPr>
              <w:widowControl/>
              <w:jc w:val="center"/>
              <w:textAlignment w:val="center"/>
              <w:rPr>
                <w:rFonts w:ascii="宋体" w:hAnsi="宋体" w:cs="仿宋"/>
                <w:sz w:val="18"/>
                <w:szCs w:val="18"/>
              </w:rPr>
            </w:pPr>
            <w:r w:rsidRPr="006651B4">
              <w:rPr>
                <w:rFonts w:ascii="宋体" w:hAnsi="宋体" w:cs="仿宋" w:hint="eastAsia"/>
                <w:kern w:val="0"/>
                <w:sz w:val="18"/>
                <w:szCs w:val="18"/>
              </w:rPr>
              <w:t>提货环境5分</w:t>
            </w:r>
          </w:p>
        </w:tc>
        <w:tc>
          <w:tcPr>
            <w:tcW w:w="6938" w:type="dxa"/>
            <w:tcBorders>
              <w:top w:val="single" w:sz="4" w:space="0" w:color="000000"/>
              <w:left w:val="single" w:sz="4" w:space="0" w:color="000000"/>
              <w:bottom w:val="single" w:sz="4" w:space="0" w:color="000000"/>
              <w:right w:val="single" w:sz="4" w:space="0" w:color="000000"/>
            </w:tcBorders>
            <w:vAlign w:val="center"/>
          </w:tcPr>
          <w:p w:rsidR="00B338B9" w:rsidRPr="006651B4" w:rsidRDefault="00B338B9" w:rsidP="001730CC">
            <w:pPr>
              <w:widowControl/>
              <w:jc w:val="left"/>
              <w:textAlignment w:val="center"/>
              <w:rPr>
                <w:rFonts w:ascii="宋体" w:hAnsi="宋体" w:cs="仿宋"/>
                <w:sz w:val="18"/>
                <w:szCs w:val="18"/>
              </w:rPr>
            </w:pPr>
            <w:r w:rsidRPr="006651B4">
              <w:rPr>
                <w:rFonts w:ascii="宋体" w:hAnsi="宋体" w:cs="仿宋" w:hint="eastAsia"/>
                <w:kern w:val="0"/>
                <w:sz w:val="18"/>
                <w:szCs w:val="18"/>
              </w:rPr>
              <w:t>在南通市区（崇川区、开发区）有固定的提货点，提货环境宽敞整洁舒适，交通便捷，停车方便。优秀者，得</w:t>
            </w:r>
            <w:r w:rsidR="001730CC" w:rsidRPr="006651B4">
              <w:rPr>
                <w:rFonts w:ascii="宋体" w:hAnsi="宋体" w:cs="仿宋" w:hint="eastAsia"/>
                <w:kern w:val="0"/>
                <w:sz w:val="18"/>
                <w:szCs w:val="18"/>
              </w:rPr>
              <w:t>4</w:t>
            </w:r>
            <w:r w:rsidRPr="006651B4">
              <w:rPr>
                <w:rFonts w:ascii="宋体" w:hAnsi="宋体" w:cs="仿宋" w:hint="eastAsia"/>
                <w:kern w:val="0"/>
                <w:sz w:val="18"/>
                <w:szCs w:val="18"/>
              </w:rPr>
              <w:t>-5分，良好者，得1-</w:t>
            </w:r>
            <w:r w:rsidR="001730CC" w:rsidRPr="006651B4">
              <w:rPr>
                <w:rFonts w:ascii="宋体" w:hAnsi="宋体" w:cs="仿宋" w:hint="eastAsia"/>
                <w:kern w:val="0"/>
                <w:sz w:val="18"/>
                <w:szCs w:val="18"/>
              </w:rPr>
              <w:t>3</w:t>
            </w:r>
            <w:r w:rsidRPr="006651B4">
              <w:rPr>
                <w:rFonts w:ascii="宋体" w:hAnsi="宋体" w:cs="仿宋" w:hint="eastAsia"/>
                <w:kern w:val="0"/>
                <w:sz w:val="18"/>
                <w:szCs w:val="18"/>
              </w:rPr>
              <w:t>分。</w:t>
            </w:r>
          </w:p>
        </w:tc>
      </w:tr>
      <w:tr w:rsidR="00B338B9" w:rsidRPr="006651B4">
        <w:trPr>
          <w:trHeight w:val="1140"/>
          <w:jc w:val="center"/>
        </w:trPr>
        <w:tc>
          <w:tcPr>
            <w:tcW w:w="1410" w:type="dxa"/>
            <w:tcBorders>
              <w:top w:val="single" w:sz="4" w:space="0" w:color="000000"/>
              <w:left w:val="single" w:sz="4" w:space="0" w:color="000000"/>
              <w:bottom w:val="single" w:sz="4" w:space="0" w:color="000000"/>
              <w:right w:val="single" w:sz="4" w:space="0" w:color="000000"/>
            </w:tcBorders>
            <w:vAlign w:val="center"/>
          </w:tcPr>
          <w:p w:rsidR="00B338B9" w:rsidRPr="006651B4" w:rsidRDefault="00B338B9" w:rsidP="001730CC">
            <w:pPr>
              <w:widowControl/>
              <w:jc w:val="center"/>
              <w:textAlignment w:val="center"/>
              <w:rPr>
                <w:rFonts w:ascii="宋体" w:hAnsi="宋体" w:cs="仿宋"/>
                <w:sz w:val="18"/>
                <w:szCs w:val="18"/>
              </w:rPr>
            </w:pPr>
            <w:r w:rsidRPr="006651B4">
              <w:rPr>
                <w:rFonts w:ascii="宋体" w:hAnsi="宋体" w:cs="仿宋" w:hint="eastAsia"/>
                <w:kern w:val="0"/>
                <w:sz w:val="18"/>
                <w:szCs w:val="18"/>
              </w:rPr>
              <w:t>服务承诺</w:t>
            </w:r>
            <w:r w:rsidR="001730CC" w:rsidRPr="006651B4">
              <w:rPr>
                <w:rFonts w:ascii="宋体" w:hAnsi="宋体" w:cs="仿宋" w:hint="eastAsia"/>
                <w:kern w:val="0"/>
                <w:sz w:val="18"/>
                <w:szCs w:val="18"/>
              </w:rPr>
              <w:t>5</w:t>
            </w:r>
            <w:r w:rsidRPr="006651B4">
              <w:rPr>
                <w:rFonts w:ascii="宋体" w:hAnsi="宋体" w:cs="仿宋" w:hint="eastAsia"/>
                <w:kern w:val="0"/>
                <w:sz w:val="18"/>
                <w:szCs w:val="18"/>
              </w:rPr>
              <w:t>分</w:t>
            </w:r>
          </w:p>
        </w:tc>
        <w:tc>
          <w:tcPr>
            <w:tcW w:w="6938" w:type="dxa"/>
            <w:tcBorders>
              <w:top w:val="single" w:sz="4" w:space="0" w:color="000000"/>
              <w:left w:val="single" w:sz="4" w:space="0" w:color="000000"/>
              <w:bottom w:val="single" w:sz="4" w:space="0" w:color="000000"/>
              <w:right w:val="single" w:sz="4" w:space="0" w:color="000000"/>
            </w:tcBorders>
            <w:vAlign w:val="center"/>
          </w:tcPr>
          <w:p w:rsidR="00B338B9" w:rsidRPr="006651B4" w:rsidRDefault="00B338B9" w:rsidP="001730CC">
            <w:pPr>
              <w:widowControl/>
              <w:jc w:val="left"/>
              <w:textAlignment w:val="center"/>
              <w:rPr>
                <w:rFonts w:ascii="宋体" w:hAnsi="宋体" w:cs="仿宋"/>
                <w:sz w:val="18"/>
                <w:szCs w:val="18"/>
              </w:rPr>
            </w:pPr>
            <w:r w:rsidRPr="006651B4">
              <w:rPr>
                <w:rFonts w:ascii="宋体" w:hAnsi="宋体" w:cs="仿宋" w:hint="eastAsia"/>
                <w:kern w:val="0"/>
                <w:sz w:val="18"/>
                <w:szCs w:val="18"/>
              </w:rPr>
              <w:t>有为江苏航运职业技术学院工会会员量身定做的服务方案。方案必须考虑有在校内设置集中发放点的服务、按照工会要求设定某一天校内领取。横向比较，优秀者，得</w:t>
            </w:r>
            <w:r w:rsidR="001730CC" w:rsidRPr="006651B4">
              <w:rPr>
                <w:rFonts w:ascii="宋体" w:hAnsi="宋体" w:cs="仿宋" w:hint="eastAsia"/>
                <w:kern w:val="0"/>
                <w:sz w:val="18"/>
                <w:szCs w:val="18"/>
              </w:rPr>
              <w:t>4</w:t>
            </w:r>
            <w:r w:rsidRPr="006651B4">
              <w:rPr>
                <w:rFonts w:ascii="宋体" w:hAnsi="宋体" w:cs="仿宋" w:hint="eastAsia"/>
                <w:kern w:val="0"/>
                <w:sz w:val="18"/>
                <w:szCs w:val="18"/>
              </w:rPr>
              <w:t>-</w:t>
            </w:r>
            <w:r w:rsidR="001730CC" w:rsidRPr="006651B4">
              <w:rPr>
                <w:rFonts w:ascii="宋体" w:hAnsi="宋体" w:cs="仿宋" w:hint="eastAsia"/>
                <w:kern w:val="0"/>
                <w:sz w:val="18"/>
                <w:szCs w:val="18"/>
              </w:rPr>
              <w:t>5</w:t>
            </w:r>
            <w:r w:rsidRPr="006651B4">
              <w:rPr>
                <w:rFonts w:ascii="宋体" w:hAnsi="宋体" w:cs="仿宋" w:hint="eastAsia"/>
                <w:kern w:val="0"/>
                <w:sz w:val="18"/>
                <w:szCs w:val="18"/>
              </w:rPr>
              <w:t>分，良好者，得</w:t>
            </w:r>
            <w:r w:rsidR="001730CC" w:rsidRPr="006651B4">
              <w:rPr>
                <w:rFonts w:ascii="宋体" w:hAnsi="宋体" w:cs="仿宋" w:hint="eastAsia"/>
                <w:kern w:val="0"/>
                <w:sz w:val="18"/>
                <w:szCs w:val="18"/>
              </w:rPr>
              <w:t>1</w:t>
            </w:r>
            <w:r w:rsidRPr="006651B4">
              <w:rPr>
                <w:rFonts w:ascii="宋体" w:hAnsi="宋体" w:cs="仿宋" w:hint="eastAsia"/>
                <w:kern w:val="0"/>
                <w:sz w:val="18"/>
                <w:szCs w:val="18"/>
              </w:rPr>
              <w:t>-</w:t>
            </w:r>
            <w:r w:rsidR="001730CC" w:rsidRPr="006651B4">
              <w:rPr>
                <w:rFonts w:ascii="宋体" w:hAnsi="宋体" w:cs="仿宋" w:hint="eastAsia"/>
                <w:kern w:val="0"/>
                <w:sz w:val="18"/>
                <w:szCs w:val="18"/>
              </w:rPr>
              <w:t>3</w:t>
            </w:r>
            <w:r w:rsidRPr="006651B4">
              <w:rPr>
                <w:rFonts w:ascii="宋体" w:hAnsi="宋体" w:cs="仿宋" w:hint="eastAsia"/>
                <w:kern w:val="0"/>
                <w:sz w:val="18"/>
                <w:szCs w:val="18"/>
              </w:rPr>
              <w:t>分。</w:t>
            </w:r>
          </w:p>
        </w:tc>
      </w:tr>
    </w:tbl>
    <w:p w:rsidR="00B338B9" w:rsidRPr="006651B4" w:rsidRDefault="00B338B9" w:rsidP="00D06660">
      <w:pPr>
        <w:pStyle w:val="sh4"/>
        <w:ind w:firstLine="422"/>
        <w:rPr>
          <w:b/>
        </w:rPr>
      </w:pPr>
      <w:r w:rsidRPr="006651B4">
        <w:rPr>
          <w:rFonts w:hint="eastAsia"/>
          <w:b/>
        </w:rPr>
        <w:t>2.</w:t>
      </w:r>
      <w:r w:rsidR="0080571C" w:rsidRPr="006651B4">
        <w:rPr>
          <w:rFonts w:hint="eastAsia"/>
          <w:b/>
        </w:rPr>
        <w:t>报价分</w:t>
      </w:r>
      <w:r w:rsidRPr="006651B4">
        <w:rPr>
          <w:rFonts w:hint="eastAsia"/>
          <w:b/>
        </w:rPr>
        <w:t>（</w:t>
      </w:r>
      <w:r w:rsidR="005261EA" w:rsidRPr="006651B4">
        <w:rPr>
          <w:rFonts w:hint="eastAsia"/>
          <w:b/>
        </w:rPr>
        <w:t>4</w:t>
      </w:r>
      <w:r w:rsidRPr="006651B4">
        <w:rPr>
          <w:rFonts w:hint="eastAsia"/>
          <w:b/>
        </w:rPr>
        <w:t>0分）</w:t>
      </w:r>
    </w:p>
    <w:p w:rsidR="00555C4A" w:rsidRPr="006651B4" w:rsidRDefault="00555C4A" w:rsidP="00D06660">
      <w:pPr>
        <w:pStyle w:val="sh4"/>
      </w:pPr>
      <w:r w:rsidRPr="006651B4">
        <w:rPr>
          <w:rFonts w:hint="eastAsia"/>
        </w:rPr>
        <w:t>2.1</w:t>
      </w:r>
      <w:r w:rsidR="00B338B9" w:rsidRPr="006651B4">
        <w:rPr>
          <w:rFonts w:hint="eastAsia"/>
        </w:rPr>
        <w:t>满足招标文件要求，经在京东或天猫超市官网查询核对后(投标的货品在京东、天猫或者淘宝上商家售出低于1000件，询核时不予采信，或者售卖此货品店铺少于100家，询核时不予采信，在三大平台上出现短期刷单的商品和店铺，询核时不予采信。自制食品按供应商门店会员价确定)，</w:t>
      </w:r>
      <w:r w:rsidRPr="006651B4">
        <w:rPr>
          <w:rFonts w:hint="eastAsia"/>
        </w:rPr>
        <w:t>的价格作为计算依据，如三组套餐总价不同，以价格最低的套餐</w:t>
      </w:r>
      <w:r w:rsidR="00185340" w:rsidRPr="006651B4">
        <w:rPr>
          <w:rFonts w:hint="eastAsia"/>
        </w:rPr>
        <w:t>总价</w:t>
      </w:r>
      <w:r w:rsidRPr="006651B4">
        <w:rPr>
          <w:rFonts w:hint="eastAsia"/>
        </w:rPr>
        <w:t>参与商务标评审。</w:t>
      </w:r>
    </w:p>
    <w:p w:rsidR="00B338B9" w:rsidRPr="006651B4" w:rsidRDefault="00555C4A" w:rsidP="00D06660">
      <w:pPr>
        <w:pStyle w:val="sh4"/>
      </w:pPr>
      <w:r w:rsidRPr="006651B4">
        <w:rPr>
          <w:rFonts w:hint="eastAsia"/>
        </w:rPr>
        <w:t>2.2以参与商务标评审的套餐总价最高</w:t>
      </w:r>
      <w:r w:rsidR="00B338B9" w:rsidRPr="006651B4">
        <w:rPr>
          <w:rFonts w:hint="eastAsia"/>
        </w:rPr>
        <w:t>的价格为评标基准价，其价格分为满分</w:t>
      </w:r>
      <w:r w:rsidR="001730CC" w:rsidRPr="006651B4">
        <w:rPr>
          <w:rFonts w:hint="eastAsia"/>
        </w:rPr>
        <w:t>40分</w:t>
      </w:r>
      <w:r w:rsidR="00B338B9" w:rsidRPr="006651B4">
        <w:rPr>
          <w:rFonts w:hint="eastAsia"/>
        </w:rPr>
        <w:t>。其他供应商的价格分按下列公式计算：</w:t>
      </w:r>
    </w:p>
    <w:p w:rsidR="00B338B9" w:rsidRPr="006651B4" w:rsidRDefault="00B338B9" w:rsidP="00D06660">
      <w:pPr>
        <w:pStyle w:val="sh4"/>
      </w:pPr>
      <w:r w:rsidRPr="006651B4">
        <w:rPr>
          <w:rFonts w:hint="eastAsia"/>
        </w:rPr>
        <w:t>投标报价得分＝（投标报价/评标基准价）×</w:t>
      </w:r>
      <w:r w:rsidR="001730CC" w:rsidRPr="006651B4">
        <w:rPr>
          <w:rFonts w:hint="eastAsia"/>
        </w:rPr>
        <w:t>4</w:t>
      </w:r>
      <w:r w:rsidRPr="006651B4">
        <w:rPr>
          <w:rFonts w:hint="eastAsia"/>
        </w:rPr>
        <w:t>0</w:t>
      </w:r>
    </w:p>
    <w:p w:rsidR="00B338B9" w:rsidRPr="006651B4" w:rsidRDefault="00B338B9" w:rsidP="00D06660">
      <w:pPr>
        <w:pStyle w:val="sh4"/>
      </w:pPr>
      <w:r w:rsidRPr="006651B4">
        <w:rPr>
          <w:rFonts w:hint="eastAsia"/>
        </w:rPr>
        <w:t>（注：得分按照四舍五入的办法，保留小数点后二位）</w:t>
      </w:r>
    </w:p>
    <w:p w:rsidR="00B338B9" w:rsidRPr="006651B4" w:rsidRDefault="00555C4A" w:rsidP="00390833">
      <w:pPr>
        <w:pStyle w:val="sh4"/>
        <w:ind w:firstLine="422"/>
        <w:rPr>
          <w:b/>
        </w:rPr>
      </w:pPr>
      <w:r w:rsidRPr="006651B4">
        <w:rPr>
          <w:rFonts w:hint="eastAsia"/>
          <w:b/>
        </w:rPr>
        <w:lastRenderedPageBreak/>
        <w:t>2.3</w:t>
      </w:r>
      <w:r w:rsidR="00B338B9" w:rsidRPr="006651B4">
        <w:rPr>
          <w:rFonts w:hint="eastAsia"/>
          <w:b/>
        </w:rPr>
        <w:t>所有合格投标人的</w:t>
      </w:r>
      <w:r w:rsidR="0080571C" w:rsidRPr="006651B4">
        <w:rPr>
          <w:rFonts w:hint="eastAsia"/>
          <w:b/>
        </w:rPr>
        <w:t>商务</w:t>
      </w:r>
      <w:r w:rsidR="00B338B9" w:rsidRPr="006651B4">
        <w:rPr>
          <w:rFonts w:hint="eastAsia"/>
          <w:b/>
        </w:rPr>
        <w:t>技术分与</w:t>
      </w:r>
      <w:r w:rsidR="0080571C" w:rsidRPr="006651B4">
        <w:rPr>
          <w:rFonts w:hint="eastAsia"/>
          <w:b/>
        </w:rPr>
        <w:t>报价</w:t>
      </w:r>
      <w:r w:rsidR="00B338B9" w:rsidRPr="006651B4">
        <w:rPr>
          <w:rFonts w:hint="eastAsia"/>
          <w:b/>
        </w:rPr>
        <w:t>分的和作为最终中标的评判依据。通过资格后审的投标人不足3家的，中止评标，重新组织招标；通过资格后审的投标人仅3家，选取总得分排名第一的投标人为中标候选人；通过资格后审的投标人超过4家（含4家），选取总得分排名前二名的投标人为中标候选人。</w:t>
      </w:r>
    </w:p>
    <w:p w:rsidR="00B338B9" w:rsidRPr="006651B4" w:rsidRDefault="00B338B9" w:rsidP="00390833">
      <w:pPr>
        <w:pStyle w:val="sh3"/>
      </w:pPr>
      <w:r w:rsidRPr="006651B4">
        <w:rPr>
          <w:rFonts w:hint="eastAsia"/>
        </w:rPr>
        <w:t>三、合同的签订与付款</w:t>
      </w:r>
    </w:p>
    <w:p w:rsidR="00B338B9" w:rsidRPr="006651B4" w:rsidRDefault="00B338B9" w:rsidP="00390833">
      <w:pPr>
        <w:pStyle w:val="sh4"/>
      </w:pPr>
      <w:r w:rsidRPr="006651B4">
        <w:rPr>
          <w:rFonts w:hint="eastAsia"/>
        </w:rPr>
        <w:t>1.招标采购结果将在江苏航运职业技术学院校园公示。成交的投标人在中标通知书发出后3日内与招标人签订合同。</w:t>
      </w:r>
    </w:p>
    <w:p w:rsidR="00946B7F" w:rsidRPr="006651B4" w:rsidRDefault="00B338B9" w:rsidP="00390833">
      <w:pPr>
        <w:pStyle w:val="sh4"/>
      </w:pPr>
      <w:r w:rsidRPr="006651B4">
        <w:rPr>
          <w:rFonts w:hint="eastAsia"/>
        </w:rPr>
        <w:t>2.</w:t>
      </w:r>
      <w:r w:rsidRPr="006651B4">
        <w:rPr>
          <w:rFonts w:hint="eastAsia"/>
          <w:b/>
          <w:bCs/>
        </w:rPr>
        <w:t>交货期：</w:t>
      </w:r>
      <w:r w:rsidR="003D4A8C" w:rsidRPr="006651B4">
        <w:rPr>
          <w:rFonts w:hint="eastAsia"/>
          <w:b/>
        </w:rPr>
        <w:t>2022年</w:t>
      </w:r>
      <w:r w:rsidR="003D4A8C" w:rsidRPr="006651B4">
        <w:rPr>
          <w:b/>
        </w:rPr>
        <w:t>5</w:t>
      </w:r>
      <w:r w:rsidR="003D4A8C" w:rsidRPr="006651B4">
        <w:rPr>
          <w:rFonts w:hint="eastAsia"/>
          <w:b/>
        </w:rPr>
        <w:t>月</w:t>
      </w:r>
      <w:r w:rsidR="003D4A8C" w:rsidRPr="006651B4">
        <w:rPr>
          <w:b/>
        </w:rPr>
        <w:t>2</w:t>
      </w:r>
      <w:r w:rsidR="0060740E" w:rsidRPr="006651B4">
        <w:rPr>
          <w:b/>
        </w:rPr>
        <w:t>0</w:t>
      </w:r>
      <w:r w:rsidR="003D4A8C" w:rsidRPr="006651B4">
        <w:rPr>
          <w:rFonts w:hint="eastAsia"/>
          <w:b/>
        </w:rPr>
        <w:t>日至2022年6月</w:t>
      </w:r>
      <w:r w:rsidR="0060740E" w:rsidRPr="006651B4">
        <w:rPr>
          <w:b/>
        </w:rPr>
        <w:t>30</w:t>
      </w:r>
      <w:r w:rsidR="003D4A8C" w:rsidRPr="006651B4">
        <w:rPr>
          <w:rFonts w:hint="eastAsia"/>
          <w:b/>
        </w:rPr>
        <w:t>日。</w:t>
      </w:r>
    </w:p>
    <w:p w:rsidR="00B338B9" w:rsidRPr="006651B4" w:rsidRDefault="00B338B9" w:rsidP="0060740E">
      <w:pPr>
        <w:pStyle w:val="sh4"/>
      </w:pPr>
      <w:r w:rsidRPr="006651B4">
        <w:rPr>
          <w:rFonts w:hint="eastAsia"/>
        </w:rPr>
        <w:t>3.</w:t>
      </w:r>
      <w:r w:rsidRPr="006651B4">
        <w:rPr>
          <w:rFonts w:hint="eastAsia"/>
          <w:b/>
          <w:bCs/>
        </w:rPr>
        <w:t>付款方式：</w:t>
      </w:r>
      <w:r w:rsidRPr="006651B4">
        <w:rPr>
          <w:rFonts w:hint="eastAsia"/>
        </w:rPr>
        <w:t>2022年</w:t>
      </w:r>
      <w:r w:rsidR="0060740E" w:rsidRPr="006651B4">
        <w:t>7</w:t>
      </w:r>
      <w:r w:rsidRPr="006651B4">
        <w:rPr>
          <w:rFonts w:hint="eastAsia"/>
        </w:rPr>
        <w:t xml:space="preserve">月底前中标单位凭采购人确认的供货数量与采购人办理结算。              </w:t>
      </w:r>
    </w:p>
    <w:p w:rsidR="00B338B9" w:rsidRPr="006651B4" w:rsidRDefault="00B338B9" w:rsidP="00390833">
      <w:pPr>
        <w:pStyle w:val="sh3"/>
      </w:pPr>
      <w:r w:rsidRPr="006651B4">
        <w:rPr>
          <w:rFonts w:hint="eastAsia"/>
        </w:rPr>
        <w:t>四、出现下列情形之一的，作无效招标响应处理</w:t>
      </w:r>
    </w:p>
    <w:p w:rsidR="00B338B9" w:rsidRPr="006651B4" w:rsidRDefault="00B338B9" w:rsidP="00390833">
      <w:pPr>
        <w:pStyle w:val="sh4"/>
      </w:pPr>
      <w:r w:rsidRPr="006651B4">
        <w:rPr>
          <w:rFonts w:hint="eastAsia"/>
        </w:rPr>
        <w:t>1.投标文件未按规定要求装订、密封、签署、盖章的；</w:t>
      </w:r>
    </w:p>
    <w:p w:rsidR="00B338B9" w:rsidRPr="006651B4" w:rsidRDefault="00B338B9" w:rsidP="00390833">
      <w:pPr>
        <w:pStyle w:val="sh4"/>
      </w:pPr>
      <w:r w:rsidRPr="006651B4">
        <w:rPr>
          <w:rFonts w:hint="eastAsia"/>
        </w:rPr>
        <w:t>2.投标文件</w:t>
      </w:r>
      <w:r w:rsidRPr="006651B4">
        <w:rPr>
          <w:rFonts w:hint="eastAsia"/>
          <w:bCs/>
        </w:rPr>
        <w:t>资格审查文件、</w:t>
      </w:r>
      <w:r w:rsidR="0080571C" w:rsidRPr="006651B4">
        <w:rPr>
          <w:rFonts w:hint="eastAsia"/>
          <w:bCs/>
        </w:rPr>
        <w:t>商务</w:t>
      </w:r>
      <w:r w:rsidRPr="006651B4">
        <w:rPr>
          <w:rFonts w:hint="eastAsia"/>
        </w:rPr>
        <w:t>技术投标文件部分出现商务报价的内容；</w:t>
      </w:r>
    </w:p>
    <w:p w:rsidR="00B338B9" w:rsidRPr="006651B4" w:rsidRDefault="00B338B9" w:rsidP="00390833">
      <w:pPr>
        <w:pStyle w:val="sh4"/>
      </w:pPr>
      <w:r w:rsidRPr="006651B4">
        <w:rPr>
          <w:rFonts w:hint="eastAsia"/>
        </w:rPr>
        <w:t>3.不具备招标文件规定的资格要求的；</w:t>
      </w:r>
    </w:p>
    <w:p w:rsidR="00B338B9" w:rsidRPr="006651B4" w:rsidRDefault="00B338B9" w:rsidP="00390833">
      <w:pPr>
        <w:pStyle w:val="sh4"/>
      </w:pPr>
      <w:r w:rsidRPr="006651B4">
        <w:rPr>
          <w:rFonts w:hint="eastAsia"/>
        </w:rPr>
        <w:t>4.不符合法律、法规和招标文件中规定的其他实质性要求的；</w:t>
      </w:r>
    </w:p>
    <w:p w:rsidR="00B338B9" w:rsidRPr="006651B4" w:rsidRDefault="00B338B9" w:rsidP="00390833">
      <w:pPr>
        <w:pStyle w:val="sh4"/>
      </w:pPr>
      <w:r w:rsidRPr="006651B4">
        <w:rPr>
          <w:rFonts w:hint="eastAsia"/>
        </w:rPr>
        <w:t>5.投标报价超出项目预算的；</w:t>
      </w:r>
    </w:p>
    <w:p w:rsidR="00B338B9" w:rsidRPr="006651B4" w:rsidRDefault="00B338B9" w:rsidP="00390833">
      <w:pPr>
        <w:pStyle w:val="sh4"/>
      </w:pPr>
      <w:r w:rsidRPr="006651B4">
        <w:rPr>
          <w:rFonts w:hint="eastAsia"/>
        </w:rPr>
        <w:t>6.招标评审小组可以认定为无效招标响应的其他情况。</w:t>
      </w:r>
    </w:p>
    <w:p w:rsidR="00B338B9" w:rsidRPr="006651B4" w:rsidRDefault="00B338B9" w:rsidP="00390833">
      <w:pPr>
        <w:pStyle w:val="sh3"/>
      </w:pPr>
      <w:r w:rsidRPr="006651B4">
        <w:rPr>
          <w:rFonts w:hint="eastAsia"/>
        </w:rPr>
        <w:t>五、出现下列情形之一的，作废标处理</w:t>
      </w:r>
    </w:p>
    <w:p w:rsidR="00B338B9" w:rsidRPr="006651B4" w:rsidRDefault="00B338B9" w:rsidP="00390833">
      <w:pPr>
        <w:pStyle w:val="sh4"/>
      </w:pPr>
      <w:bookmarkStart w:id="35" w:name="_Toc432763305"/>
      <w:r w:rsidRPr="006651B4">
        <w:rPr>
          <w:rFonts w:hint="eastAsia"/>
        </w:rPr>
        <w:t>1.出现影响采购公正的违法违规行为的；</w:t>
      </w:r>
    </w:p>
    <w:p w:rsidR="00B338B9" w:rsidRPr="006651B4" w:rsidRDefault="00B338B9" w:rsidP="00390833">
      <w:pPr>
        <w:pStyle w:val="sh4"/>
      </w:pPr>
      <w:r w:rsidRPr="006651B4">
        <w:rPr>
          <w:rFonts w:hint="eastAsia"/>
        </w:rPr>
        <w:t>2.因重大变故，采购任务被取消的；</w:t>
      </w:r>
    </w:p>
    <w:p w:rsidR="00B338B9" w:rsidRPr="006651B4" w:rsidRDefault="00B338B9" w:rsidP="00390833">
      <w:pPr>
        <w:pStyle w:val="sh4"/>
      </w:pPr>
      <w:r w:rsidRPr="006651B4">
        <w:rPr>
          <w:rFonts w:hint="eastAsia"/>
        </w:rPr>
        <w:t>3.投标人的报价均超出了采购预算，招标人不能支付的；</w:t>
      </w:r>
    </w:p>
    <w:p w:rsidR="00B338B9" w:rsidRPr="006651B4" w:rsidRDefault="00B338B9" w:rsidP="00390833">
      <w:pPr>
        <w:pStyle w:val="sh4"/>
        <w:rPr>
          <w:w w:val="80"/>
        </w:rPr>
      </w:pPr>
      <w:r w:rsidRPr="006651B4">
        <w:rPr>
          <w:rFonts w:hint="eastAsia"/>
        </w:rPr>
        <w:t>4.招标评审小组可以认定为废标的其他情况。</w:t>
      </w:r>
      <w:r w:rsidRPr="006651B4">
        <w:rPr>
          <w:rFonts w:hint="eastAsia"/>
          <w:w w:val="80"/>
        </w:rPr>
        <w:t xml:space="preserve"> </w:t>
      </w:r>
    </w:p>
    <w:p w:rsidR="00B338B9" w:rsidRPr="006651B4" w:rsidRDefault="00B338B9" w:rsidP="00390833">
      <w:pPr>
        <w:pStyle w:val="sh4"/>
      </w:pPr>
      <w:r w:rsidRPr="006651B4">
        <w:rPr>
          <w:rFonts w:hint="eastAsia"/>
        </w:rPr>
        <w:t>若招标过程中符合要求的投标人</w:t>
      </w:r>
      <w:r w:rsidR="00E10EC9" w:rsidRPr="006651B4">
        <w:rPr>
          <w:rFonts w:hint="eastAsia"/>
        </w:rPr>
        <w:t>不足3家</w:t>
      </w:r>
      <w:r w:rsidRPr="006651B4">
        <w:rPr>
          <w:rFonts w:hint="eastAsia"/>
        </w:rPr>
        <w:t>，则终止本次招标活动，重新开展招标活动。</w:t>
      </w:r>
    </w:p>
    <w:p w:rsidR="00B338B9" w:rsidRPr="006651B4" w:rsidRDefault="00B338B9" w:rsidP="00390833">
      <w:pPr>
        <w:pStyle w:val="sh3"/>
      </w:pPr>
      <w:r w:rsidRPr="006651B4">
        <w:rPr>
          <w:rFonts w:hint="eastAsia"/>
        </w:rPr>
        <w:t>六、履约保证金</w:t>
      </w:r>
    </w:p>
    <w:p w:rsidR="00B338B9" w:rsidRPr="006651B4" w:rsidRDefault="00B338B9" w:rsidP="00390833">
      <w:pPr>
        <w:pStyle w:val="sh4"/>
      </w:pPr>
      <w:r w:rsidRPr="006651B4">
        <w:rPr>
          <w:rFonts w:hint="eastAsia"/>
        </w:rPr>
        <w:t>1.履约保证金为中标价的10%，中标人在收到中标通知书后5天内缴纳。履约保证金用以约束供应商在合同履行中的行为，弥补合同执行中由于自身行为可能给采购人带来的各种损失。如果中标人不同意按照规定去做，采购人有权取消本次采购中标决定。</w:t>
      </w:r>
    </w:p>
    <w:p w:rsidR="00B338B9" w:rsidRPr="006651B4" w:rsidRDefault="00B338B9" w:rsidP="00390833">
      <w:pPr>
        <w:pStyle w:val="sh4"/>
        <w:sectPr w:rsidR="00B338B9" w:rsidRPr="006651B4">
          <w:headerReference w:type="default" r:id="rId13"/>
          <w:footerReference w:type="default" r:id="rId14"/>
          <w:pgSz w:w="11906" w:h="16838"/>
          <w:pgMar w:top="1361" w:right="1361" w:bottom="1361" w:left="1361" w:header="851" w:footer="992" w:gutter="0"/>
          <w:cols w:space="720"/>
          <w:rtlGutter/>
          <w:docGrid w:type="lines" w:linePitch="317"/>
        </w:sectPr>
      </w:pPr>
      <w:r w:rsidRPr="006651B4">
        <w:rPr>
          <w:rFonts w:hint="eastAsia"/>
        </w:rPr>
        <w:t>2.履约保证金的退还：合同履行结束后，中标人凭采购人签署的同意退还履约保证金的证明（证明格式自定,加盖采购单位公章）、履约保证金收条原件、保证金退款单（加盖中标人公章），前往采购人办理保证金退还手续。</w:t>
      </w:r>
    </w:p>
    <w:p w:rsidR="00B338B9" w:rsidRPr="006651B4" w:rsidRDefault="00B338B9">
      <w:pPr>
        <w:pStyle w:val="a5"/>
        <w:spacing w:line="360" w:lineRule="auto"/>
        <w:ind w:firstLine="0"/>
        <w:jc w:val="center"/>
        <w:outlineLvl w:val="0"/>
        <w:rPr>
          <w:rFonts w:ascii="宋体" w:eastAsia="宋体" w:hAnsi="宋体" w:cs="宋体"/>
          <w:b/>
          <w:sz w:val="36"/>
          <w:szCs w:val="36"/>
        </w:rPr>
      </w:pPr>
      <w:bookmarkStart w:id="36" w:name="_Toc30230"/>
      <w:bookmarkEnd w:id="35"/>
    </w:p>
    <w:p w:rsidR="00B338B9" w:rsidRPr="006651B4" w:rsidRDefault="00B338B9" w:rsidP="00390833">
      <w:pPr>
        <w:pStyle w:val="sh1"/>
        <w:rPr>
          <w:rStyle w:val="Hyperlink0"/>
        </w:rPr>
      </w:pPr>
      <w:r w:rsidRPr="006651B4">
        <w:rPr>
          <w:rFonts w:hint="eastAsia"/>
        </w:rPr>
        <w:t>第五章</w:t>
      </w:r>
      <w:r w:rsidRPr="006651B4">
        <w:rPr>
          <w:rFonts w:hint="eastAsia"/>
        </w:rPr>
        <w:t xml:space="preserve">  </w:t>
      </w:r>
      <w:r w:rsidRPr="006651B4">
        <w:rPr>
          <w:rFonts w:hint="eastAsia"/>
        </w:rPr>
        <w:t>合同签订与验收付款</w:t>
      </w:r>
      <w:bookmarkEnd w:id="34"/>
      <w:bookmarkEnd w:id="36"/>
    </w:p>
    <w:p w:rsidR="00B338B9" w:rsidRPr="006651B4" w:rsidRDefault="00B338B9">
      <w:pPr>
        <w:pStyle w:val="22"/>
        <w:snapToGrid w:val="0"/>
        <w:spacing w:line="460" w:lineRule="exact"/>
        <w:ind w:firstLineChars="200" w:firstLine="560"/>
        <w:contextualSpacing/>
        <w:rPr>
          <w:rStyle w:val="Hyperlink0"/>
          <w:rFonts w:cs="仿宋"/>
          <w:sz w:val="28"/>
          <w:szCs w:val="28"/>
        </w:rPr>
      </w:pPr>
    </w:p>
    <w:p w:rsidR="00B338B9" w:rsidRPr="006651B4" w:rsidRDefault="00B338B9" w:rsidP="00390833">
      <w:pPr>
        <w:pStyle w:val="sh4"/>
      </w:pPr>
      <w:r w:rsidRPr="006651B4">
        <w:rPr>
          <w:rFonts w:hint="eastAsia"/>
        </w:rPr>
        <w:t>1.商品套餐交货期：</w:t>
      </w:r>
      <w:r w:rsidR="003D4A8C" w:rsidRPr="006651B4">
        <w:rPr>
          <w:rFonts w:hint="eastAsia"/>
          <w:b/>
        </w:rPr>
        <w:t>2022年</w:t>
      </w:r>
      <w:r w:rsidR="003D4A8C" w:rsidRPr="006651B4">
        <w:rPr>
          <w:b/>
        </w:rPr>
        <w:t>5</w:t>
      </w:r>
      <w:r w:rsidR="003D4A8C" w:rsidRPr="006651B4">
        <w:rPr>
          <w:rFonts w:hint="eastAsia"/>
          <w:b/>
        </w:rPr>
        <w:t>月</w:t>
      </w:r>
      <w:r w:rsidR="003D4A8C" w:rsidRPr="006651B4">
        <w:rPr>
          <w:b/>
        </w:rPr>
        <w:t>2</w:t>
      </w:r>
      <w:r w:rsidR="0060740E" w:rsidRPr="006651B4">
        <w:rPr>
          <w:b/>
        </w:rPr>
        <w:t>0</w:t>
      </w:r>
      <w:r w:rsidR="003D4A8C" w:rsidRPr="006651B4">
        <w:rPr>
          <w:rFonts w:hint="eastAsia"/>
          <w:b/>
        </w:rPr>
        <w:t>日至2022年6月</w:t>
      </w:r>
      <w:r w:rsidR="0060740E" w:rsidRPr="006651B4">
        <w:rPr>
          <w:b/>
        </w:rPr>
        <w:t>30</w:t>
      </w:r>
      <w:r w:rsidR="003D4A8C" w:rsidRPr="006651B4">
        <w:rPr>
          <w:rFonts w:hint="eastAsia"/>
          <w:b/>
        </w:rPr>
        <w:t>日。</w:t>
      </w:r>
    </w:p>
    <w:p w:rsidR="00B338B9" w:rsidRPr="006651B4" w:rsidRDefault="00B338B9" w:rsidP="00390833">
      <w:pPr>
        <w:pStyle w:val="sh4"/>
      </w:pPr>
      <w:r w:rsidRPr="006651B4">
        <w:rPr>
          <w:rFonts w:hint="eastAsia"/>
        </w:rPr>
        <w:t>2.交货地点：由江苏航运职业技术学院工会统一要求</w:t>
      </w:r>
    </w:p>
    <w:p w:rsidR="00B338B9" w:rsidRPr="006651B4" w:rsidRDefault="00B338B9" w:rsidP="00390833">
      <w:pPr>
        <w:pStyle w:val="sh4"/>
      </w:pPr>
      <w:r w:rsidRPr="006651B4">
        <w:rPr>
          <w:rFonts w:hint="eastAsia"/>
        </w:rPr>
        <w:t>3.付款方式：成交供应商按实际提供的实物套餐数量与采购单位进行结算（</w:t>
      </w:r>
      <w:r w:rsidR="0054450D" w:rsidRPr="006651B4">
        <w:t>400</w:t>
      </w:r>
      <w:r w:rsidRPr="006651B4">
        <w:rPr>
          <w:rFonts w:hint="eastAsia"/>
        </w:rPr>
        <w:t>元/份），经双方确认后，开具正式发票，结清货款。款项由采购单位按相关财务支付规定办理支付手续。</w:t>
      </w:r>
    </w:p>
    <w:p w:rsidR="00B338B9" w:rsidRPr="006651B4" w:rsidRDefault="00B338B9" w:rsidP="00390833">
      <w:pPr>
        <w:pStyle w:val="sh4"/>
        <w:ind w:firstLine="723"/>
        <w:rPr>
          <w:rFonts w:cs="宋体"/>
          <w:b/>
          <w:sz w:val="36"/>
          <w:szCs w:val="36"/>
        </w:rPr>
      </w:pPr>
    </w:p>
    <w:p w:rsidR="00B338B9" w:rsidRPr="006651B4" w:rsidRDefault="00B338B9">
      <w:pPr>
        <w:pStyle w:val="a5"/>
        <w:spacing w:line="360" w:lineRule="auto"/>
        <w:ind w:firstLine="0"/>
        <w:jc w:val="center"/>
        <w:outlineLvl w:val="0"/>
        <w:rPr>
          <w:rFonts w:ascii="宋体" w:eastAsia="宋体" w:hAnsi="宋体" w:cs="宋体"/>
          <w:b/>
          <w:sz w:val="36"/>
          <w:szCs w:val="36"/>
        </w:rPr>
      </w:pPr>
    </w:p>
    <w:p w:rsidR="00B338B9" w:rsidRPr="006651B4" w:rsidRDefault="00B338B9">
      <w:pPr>
        <w:pStyle w:val="a5"/>
        <w:spacing w:line="360" w:lineRule="auto"/>
        <w:ind w:firstLine="0"/>
        <w:jc w:val="center"/>
        <w:outlineLvl w:val="0"/>
        <w:rPr>
          <w:rFonts w:ascii="宋体" w:eastAsia="宋体" w:hAnsi="宋体" w:cs="宋体"/>
          <w:b/>
          <w:sz w:val="36"/>
          <w:szCs w:val="36"/>
        </w:rPr>
      </w:pPr>
    </w:p>
    <w:p w:rsidR="00B338B9" w:rsidRPr="006651B4" w:rsidRDefault="00B338B9">
      <w:pPr>
        <w:pStyle w:val="a5"/>
        <w:spacing w:line="360" w:lineRule="auto"/>
        <w:ind w:firstLine="0"/>
        <w:jc w:val="center"/>
        <w:outlineLvl w:val="0"/>
        <w:rPr>
          <w:rFonts w:ascii="宋体" w:eastAsia="宋体" w:hAnsi="宋体" w:cs="宋体"/>
          <w:b/>
          <w:sz w:val="36"/>
          <w:szCs w:val="36"/>
        </w:rPr>
      </w:pPr>
    </w:p>
    <w:p w:rsidR="00B338B9" w:rsidRPr="006651B4" w:rsidRDefault="00B338B9">
      <w:pPr>
        <w:pStyle w:val="a5"/>
        <w:spacing w:line="360" w:lineRule="auto"/>
        <w:ind w:firstLine="0"/>
        <w:jc w:val="center"/>
        <w:outlineLvl w:val="0"/>
        <w:rPr>
          <w:rFonts w:ascii="宋体" w:eastAsia="宋体" w:hAnsi="宋体" w:cs="宋体"/>
          <w:b/>
          <w:sz w:val="36"/>
          <w:szCs w:val="36"/>
        </w:rPr>
      </w:pPr>
    </w:p>
    <w:p w:rsidR="00B338B9" w:rsidRPr="006651B4" w:rsidRDefault="00B338B9">
      <w:pPr>
        <w:pStyle w:val="a5"/>
        <w:spacing w:line="360" w:lineRule="auto"/>
        <w:ind w:firstLine="0"/>
        <w:jc w:val="center"/>
        <w:outlineLvl w:val="0"/>
        <w:rPr>
          <w:rFonts w:ascii="宋体" w:eastAsia="宋体" w:hAnsi="宋体" w:cs="宋体"/>
          <w:b/>
          <w:sz w:val="36"/>
          <w:szCs w:val="36"/>
        </w:rPr>
      </w:pPr>
    </w:p>
    <w:p w:rsidR="00B338B9" w:rsidRPr="006651B4" w:rsidRDefault="00B338B9">
      <w:pPr>
        <w:pStyle w:val="a5"/>
        <w:spacing w:line="360" w:lineRule="auto"/>
        <w:ind w:firstLine="0"/>
        <w:jc w:val="center"/>
        <w:outlineLvl w:val="0"/>
        <w:rPr>
          <w:rFonts w:ascii="宋体" w:eastAsia="宋体" w:hAnsi="宋体" w:cs="宋体"/>
          <w:b/>
          <w:sz w:val="36"/>
          <w:szCs w:val="36"/>
        </w:rPr>
      </w:pPr>
    </w:p>
    <w:p w:rsidR="00B338B9" w:rsidRPr="006651B4" w:rsidRDefault="00B338B9">
      <w:pPr>
        <w:pStyle w:val="a5"/>
        <w:spacing w:line="360" w:lineRule="auto"/>
        <w:ind w:firstLine="0"/>
        <w:jc w:val="center"/>
        <w:outlineLvl w:val="0"/>
        <w:rPr>
          <w:rFonts w:ascii="宋体" w:eastAsia="宋体" w:hAnsi="宋体" w:cs="宋体"/>
          <w:b/>
          <w:sz w:val="36"/>
          <w:szCs w:val="36"/>
        </w:rPr>
      </w:pPr>
    </w:p>
    <w:p w:rsidR="00B338B9" w:rsidRPr="006651B4" w:rsidRDefault="00B338B9">
      <w:pPr>
        <w:pStyle w:val="a5"/>
        <w:spacing w:line="360" w:lineRule="auto"/>
        <w:ind w:firstLine="0"/>
        <w:jc w:val="center"/>
        <w:outlineLvl w:val="0"/>
        <w:rPr>
          <w:rFonts w:ascii="宋体" w:eastAsia="宋体" w:hAnsi="宋体" w:cs="宋体"/>
          <w:b/>
          <w:sz w:val="36"/>
          <w:szCs w:val="36"/>
        </w:rPr>
      </w:pPr>
    </w:p>
    <w:p w:rsidR="00B338B9" w:rsidRPr="006651B4" w:rsidRDefault="00B338B9">
      <w:pPr>
        <w:pStyle w:val="a5"/>
        <w:spacing w:line="360" w:lineRule="auto"/>
        <w:ind w:firstLine="0"/>
        <w:jc w:val="center"/>
        <w:outlineLvl w:val="0"/>
        <w:rPr>
          <w:rFonts w:ascii="宋体" w:eastAsia="宋体" w:hAnsi="宋体" w:cs="宋体"/>
          <w:b/>
          <w:sz w:val="36"/>
          <w:szCs w:val="36"/>
        </w:rPr>
      </w:pPr>
    </w:p>
    <w:p w:rsidR="00B338B9" w:rsidRPr="006651B4" w:rsidRDefault="00B338B9">
      <w:pPr>
        <w:pStyle w:val="a5"/>
        <w:spacing w:line="360" w:lineRule="auto"/>
        <w:ind w:firstLine="0"/>
        <w:jc w:val="center"/>
        <w:outlineLvl w:val="0"/>
        <w:rPr>
          <w:rFonts w:ascii="宋体" w:eastAsia="宋体" w:hAnsi="宋体" w:cs="宋体"/>
          <w:b/>
          <w:sz w:val="36"/>
          <w:szCs w:val="36"/>
        </w:rPr>
      </w:pPr>
    </w:p>
    <w:p w:rsidR="00B338B9" w:rsidRPr="006651B4" w:rsidRDefault="00B338B9">
      <w:pPr>
        <w:pStyle w:val="a5"/>
        <w:spacing w:line="360" w:lineRule="auto"/>
        <w:ind w:firstLine="0"/>
        <w:jc w:val="center"/>
        <w:outlineLvl w:val="0"/>
        <w:rPr>
          <w:rFonts w:ascii="宋体" w:eastAsia="宋体" w:hAnsi="宋体" w:cs="宋体"/>
          <w:b/>
          <w:sz w:val="36"/>
          <w:szCs w:val="36"/>
        </w:rPr>
      </w:pPr>
    </w:p>
    <w:p w:rsidR="00B338B9" w:rsidRPr="006651B4" w:rsidRDefault="00B338B9">
      <w:pPr>
        <w:pStyle w:val="a5"/>
        <w:spacing w:line="360" w:lineRule="auto"/>
        <w:ind w:firstLine="0"/>
        <w:jc w:val="center"/>
        <w:outlineLvl w:val="0"/>
        <w:rPr>
          <w:rFonts w:ascii="宋体" w:eastAsia="宋体" w:hAnsi="宋体" w:cs="宋体"/>
          <w:b/>
          <w:sz w:val="36"/>
          <w:szCs w:val="36"/>
        </w:rPr>
      </w:pPr>
    </w:p>
    <w:p w:rsidR="00B338B9" w:rsidRPr="006651B4" w:rsidRDefault="00B338B9">
      <w:pPr>
        <w:pStyle w:val="a5"/>
        <w:spacing w:line="360" w:lineRule="auto"/>
        <w:ind w:firstLine="0"/>
        <w:jc w:val="center"/>
        <w:outlineLvl w:val="0"/>
        <w:rPr>
          <w:rFonts w:ascii="宋体" w:eastAsia="宋体" w:hAnsi="宋体" w:cs="宋体"/>
          <w:b/>
          <w:sz w:val="36"/>
          <w:szCs w:val="36"/>
        </w:rPr>
      </w:pPr>
    </w:p>
    <w:p w:rsidR="00B338B9" w:rsidRPr="006651B4" w:rsidRDefault="00B338B9">
      <w:pPr>
        <w:pStyle w:val="a5"/>
        <w:spacing w:line="360" w:lineRule="auto"/>
        <w:ind w:firstLine="0"/>
        <w:jc w:val="center"/>
        <w:outlineLvl w:val="0"/>
        <w:rPr>
          <w:rFonts w:ascii="宋体" w:eastAsia="宋体" w:hAnsi="宋体" w:cs="宋体"/>
          <w:b/>
          <w:sz w:val="36"/>
          <w:szCs w:val="36"/>
        </w:rPr>
      </w:pPr>
    </w:p>
    <w:p w:rsidR="00B338B9" w:rsidRPr="006651B4" w:rsidRDefault="00390833" w:rsidP="00390833">
      <w:pPr>
        <w:pStyle w:val="sh1"/>
        <w:rPr>
          <w:rStyle w:val="Hyperlink0"/>
          <w:lang w:eastAsia="zh-CN"/>
        </w:rPr>
      </w:pPr>
      <w:bookmarkStart w:id="37" w:name="_Toc12697"/>
      <w:r w:rsidRPr="006651B4">
        <w:br w:type="page"/>
      </w:r>
      <w:r w:rsidR="00B338B9" w:rsidRPr="006651B4">
        <w:rPr>
          <w:rFonts w:hint="eastAsia"/>
        </w:rPr>
        <w:lastRenderedPageBreak/>
        <w:t>第六章</w:t>
      </w:r>
      <w:r w:rsidR="00B338B9" w:rsidRPr="006651B4">
        <w:rPr>
          <w:rFonts w:hint="eastAsia"/>
        </w:rPr>
        <w:t xml:space="preserve">  </w:t>
      </w:r>
      <w:r w:rsidR="00B338B9" w:rsidRPr="006651B4">
        <w:rPr>
          <w:rFonts w:hint="eastAsia"/>
        </w:rPr>
        <w:t>合同主要条款</w:t>
      </w:r>
      <w:bookmarkEnd w:id="37"/>
    </w:p>
    <w:p w:rsidR="00B338B9" w:rsidRPr="006651B4" w:rsidRDefault="00B338B9" w:rsidP="00390833">
      <w:pPr>
        <w:pStyle w:val="sh3"/>
      </w:pPr>
      <w:r w:rsidRPr="006651B4">
        <w:rPr>
          <w:rFonts w:hint="eastAsia"/>
        </w:rPr>
        <w:t xml:space="preserve">甲方： 江苏航运职业技术学院 </w:t>
      </w:r>
    </w:p>
    <w:p w:rsidR="00B338B9" w:rsidRPr="006651B4" w:rsidRDefault="00B338B9" w:rsidP="00390833">
      <w:pPr>
        <w:pStyle w:val="sh3"/>
      </w:pPr>
      <w:r w:rsidRPr="006651B4">
        <w:rPr>
          <w:rFonts w:hint="eastAsia"/>
        </w:rPr>
        <w:t xml:space="preserve">乙方：                                </w:t>
      </w:r>
    </w:p>
    <w:p w:rsidR="00B338B9" w:rsidRPr="006651B4" w:rsidRDefault="00B338B9" w:rsidP="00390833">
      <w:pPr>
        <w:pStyle w:val="sh4"/>
      </w:pPr>
      <w:r w:rsidRPr="006651B4">
        <w:rPr>
          <w:rFonts w:hint="eastAsia"/>
        </w:rPr>
        <w:t>依照《中华人民共和国食品安全法》、《中华人民共和国民法典》、《中华人民共和国</w:t>
      </w:r>
      <w:r w:rsidR="00E10EC9" w:rsidRPr="006651B4">
        <w:rPr>
          <w:rFonts w:hint="eastAsia"/>
        </w:rPr>
        <w:t>政府采购法</w:t>
      </w:r>
      <w:r w:rsidRPr="006651B4">
        <w:rPr>
          <w:rFonts w:hint="eastAsia"/>
        </w:rPr>
        <w:t>》及其他有关法律、行政法规，遵循平等诚实信用的原则，双方经协商一致订立本协议。</w:t>
      </w:r>
    </w:p>
    <w:p w:rsidR="00B338B9" w:rsidRPr="006651B4" w:rsidRDefault="00B338B9" w:rsidP="00390833">
      <w:pPr>
        <w:pStyle w:val="sh4"/>
      </w:pPr>
      <w:r w:rsidRPr="006651B4">
        <w:rPr>
          <w:rFonts w:hint="eastAsia"/>
        </w:rPr>
        <w:t>一、合同标的：根据依据《中华全国总工会办公厅关于印发〈基层工会经费收支管理办法〉》（总工办发〔2017〕32号）、《江苏省总工会关于贯彻落实全国总工会〈基层工会经费收支管理办法〉的实施细则》(苏工发 [2018]13 号)精神，体现甲方对其工会会员的关心和慰问，甲方向乙方采购能够购买生活必须品的提货套餐。</w:t>
      </w:r>
    </w:p>
    <w:p w:rsidR="00B338B9" w:rsidRPr="006651B4" w:rsidRDefault="00B338B9" w:rsidP="00390833">
      <w:pPr>
        <w:pStyle w:val="sh4"/>
      </w:pPr>
      <w:r w:rsidRPr="006651B4">
        <w:rPr>
          <w:rFonts w:hint="eastAsia"/>
        </w:rPr>
        <w:t>二、采购数量：约为</w:t>
      </w:r>
      <w:r w:rsidRPr="006651B4">
        <w:rPr>
          <w:rFonts w:hint="eastAsia"/>
          <w:u w:val="single"/>
        </w:rPr>
        <w:t xml:space="preserve"> </w:t>
      </w:r>
      <w:r w:rsidR="0060740E" w:rsidRPr="006651B4">
        <w:rPr>
          <w:u w:val="single"/>
        </w:rPr>
        <w:t xml:space="preserve">    </w:t>
      </w:r>
      <w:r w:rsidR="00E10EC9" w:rsidRPr="006651B4">
        <w:rPr>
          <w:rFonts w:hint="eastAsia"/>
          <w:u w:val="single"/>
        </w:rPr>
        <w:t>份</w:t>
      </w:r>
      <w:r w:rsidR="00946B7F" w:rsidRPr="006651B4">
        <w:rPr>
          <w:rFonts w:hint="eastAsia"/>
        </w:rPr>
        <w:t>，每份4</w:t>
      </w:r>
      <w:r w:rsidR="00946B7F" w:rsidRPr="006651B4">
        <w:t>00</w:t>
      </w:r>
      <w:r w:rsidR="00946B7F" w:rsidRPr="006651B4">
        <w:rPr>
          <w:rFonts w:hint="eastAsia"/>
        </w:rPr>
        <w:t>元。</w:t>
      </w:r>
      <w:r w:rsidRPr="006651B4">
        <w:rPr>
          <w:rFonts w:hint="eastAsia"/>
        </w:rPr>
        <w:t>以甲方确认的乙方实际发出的套餐份数为结算依据。</w:t>
      </w:r>
    </w:p>
    <w:p w:rsidR="00B338B9" w:rsidRPr="006651B4" w:rsidRDefault="00B338B9" w:rsidP="00390833">
      <w:pPr>
        <w:pStyle w:val="sh4"/>
      </w:pPr>
      <w:r w:rsidRPr="006651B4">
        <w:rPr>
          <w:rFonts w:hint="eastAsia"/>
        </w:rPr>
        <w:t xml:space="preserve">三、合同金额：合同实付金额人民币大写 </w:t>
      </w:r>
      <w:r w:rsidRPr="006651B4">
        <w:rPr>
          <w:rFonts w:hint="eastAsia"/>
          <w:u w:val="single"/>
        </w:rPr>
        <w:t xml:space="preserve">          </w:t>
      </w:r>
      <w:r w:rsidRPr="006651B4">
        <w:rPr>
          <w:rFonts w:hint="eastAsia"/>
        </w:rPr>
        <w:t xml:space="preserve"> ，￥：</w:t>
      </w:r>
      <w:r w:rsidRPr="006651B4">
        <w:rPr>
          <w:rFonts w:hint="eastAsia"/>
          <w:u w:val="single"/>
        </w:rPr>
        <w:t xml:space="preserve">      </w:t>
      </w:r>
      <w:r w:rsidRPr="006651B4">
        <w:rPr>
          <w:rFonts w:hint="eastAsia"/>
        </w:rPr>
        <w:t>元。</w:t>
      </w:r>
    </w:p>
    <w:p w:rsidR="00B338B9" w:rsidRPr="006651B4" w:rsidRDefault="00B338B9" w:rsidP="00390833">
      <w:pPr>
        <w:pStyle w:val="sh4"/>
      </w:pPr>
      <w:r w:rsidRPr="006651B4">
        <w:rPr>
          <w:rFonts w:hint="eastAsia"/>
        </w:rPr>
        <w:t>四、质量要求：乙方保证提供产品的质量符合国家标准和行业规范。</w:t>
      </w:r>
    </w:p>
    <w:p w:rsidR="00B338B9" w:rsidRPr="006651B4" w:rsidRDefault="00B338B9" w:rsidP="00390833">
      <w:pPr>
        <w:pStyle w:val="sh4"/>
      </w:pPr>
      <w:r w:rsidRPr="006651B4">
        <w:rPr>
          <w:rFonts w:hint="eastAsia"/>
        </w:rPr>
        <w:t>五、交货时间、地点、方式：甲方工会会员凭乙方提货券自提或由乙方配送</w:t>
      </w:r>
      <w:r w:rsidR="0054450D" w:rsidRPr="006651B4">
        <w:rPr>
          <w:rFonts w:hint="eastAsia"/>
        </w:rPr>
        <w:t>（或免费邮寄）</w:t>
      </w:r>
      <w:r w:rsidRPr="006651B4">
        <w:rPr>
          <w:rFonts w:hint="eastAsia"/>
        </w:rPr>
        <w:t>。</w:t>
      </w:r>
    </w:p>
    <w:p w:rsidR="00B338B9" w:rsidRPr="006651B4" w:rsidRDefault="00B338B9" w:rsidP="00390833">
      <w:pPr>
        <w:pStyle w:val="sh4"/>
      </w:pPr>
      <w:r w:rsidRPr="006651B4">
        <w:rPr>
          <w:rFonts w:hint="eastAsia"/>
        </w:rPr>
        <w:t>六、付款方式及期限：</w:t>
      </w:r>
    </w:p>
    <w:p w:rsidR="00B338B9" w:rsidRPr="006651B4" w:rsidRDefault="00B338B9" w:rsidP="00390833">
      <w:pPr>
        <w:pStyle w:val="sh4"/>
      </w:pPr>
      <w:r w:rsidRPr="006651B4">
        <w:rPr>
          <w:rFonts w:hint="eastAsia"/>
        </w:rPr>
        <w:t>乙方配送服务结束后，凭甲方确认的配送数量与甲方进行结算（按照实付金额</w:t>
      </w:r>
      <w:r w:rsidR="0054450D" w:rsidRPr="006651B4">
        <w:t>400</w:t>
      </w:r>
      <w:r w:rsidRPr="006651B4">
        <w:rPr>
          <w:rFonts w:hint="eastAsia"/>
        </w:rPr>
        <w:t>元），经双方确认后，开具正式发票，结清货款。款项由甲方按相关财务支付规定办理支付手续。</w:t>
      </w:r>
    </w:p>
    <w:p w:rsidR="00B338B9" w:rsidRPr="006651B4" w:rsidRDefault="00B338B9" w:rsidP="00390833">
      <w:pPr>
        <w:pStyle w:val="sh4"/>
      </w:pPr>
      <w:r w:rsidRPr="006651B4">
        <w:rPr>
          <w:rFonts w:hint="eastAsia"/>
        </w:rPr>
        <w:t xml:space="preserve">七、违约责任：甲乙双方必须严格履行合同及招投标文件的约定，无特殊理由，任何一方不得擅自改变或终止合同内容。在合同履行过程中，如因甲方上级行政管理部门的要求无法履行其合同义务，合同终止，双方不追究违约责任。   </w:t>
      </w:r>
    </w:p>
    <w:p w:rsidR="00B338B9" w:rsidRPr="006651B4" w:rsidRDefault="00B338B9" w:rsidP="00390833">
      <w:pPr>
        <w:pStyle w:val="sh4"/>
      </w:pPr>
      <w:r w:rsidRPr="006651B4">
        <w:rPr>
          <w:rFonts w:hint="eastAsia"/>
        </w:rPr>
        <w:t>九、 解决合同纠纷的方式：本合同在履行过程中发生争议，由当事人双方协商解决。协商不成，当事人双方同意由甲方属地法院裁决。</w:t>
      </w:r>
    </w:p>
    <w:p w:rsidR="00B338B9" w:rsidRPr="006651B4" w:rsidRDefault="00B338B9" w:rsidP="00390833">
      <w:pPr>
        <w:pStyle w:val="sh4"/>
      </w:pPr>
      <w:r w:rsidRPr="006651B4">
        <w:rPr>
          <w:rFonts w:hint="eastAsia"/>
        </w:rPr>
        <w:t>十、本合同正本一式六份，甲方执伍份，乙方执壹份。</w:t>
      </w:r>
    </w:p>
    <w:p w:rsidR="00B338B9" w:rsidRPr="006651B4" w:rsidRDefault="00B338B9" w:rsidP="00390833">
      <w:pPr>
        <w:pStyle w:val="sh4"/>
      </w:pPr>
      <w:r w:rsidRPr="006651B4">
        <w:rPr>
          <w:rFonts w:hint="eastAsia"/>
        </w:rPr>
        <w:t>十一、其它约定事项： 认同甲方采购商公告、采购文件及乙方投标文件作为合同附件，与合同有同等法律效力。</w:t>
      </w:r>
    </w:p>
    <w:p w:rsidR="00B338B9" w:rsidRPr="006651B4" w:rsidRDefault="00B338B9" w:rsidP="00390833">
      <w:pPr>
        <w:pStyle w:val="sh4"/>
        <w:rPr>
          <w:rFonts w:cs="宋体"/>
          <w:sz w:val="24"/>
          <w:szCs w:val="24"/>
        </w:rPr>
      </w:pPr>
      <w:r w:rsidRPr="006651B4">
        <w:rPr>
          <w:rFonts w:hint="eastAsia"/>
        </w:rPr>
        <w:t xml:space="preserve">                                      </w:t>
      </w:r>
      <w:r w:rsidRPr="006651B4">
        <w:rPr>
          <w:rFonts w:hint="eastAsia"/>
          <w:sz w:val="24"/>
          <w:szCs w:val="24"/>
        </w:rPr>
        <w:t xml:space="preserve">年   月   日 </w:t>
      </w:r>
      <w:r w:rsidRPr="006651B4">
        <w:rPr>
          <w:rFonts w:cs="宋体"/>
          <w:sz w:val="24"/>
          <w:szCs w:val="24"/>
        </w:rPr>
        <w:t xml:space="preserve"> </w:t>
      </w:r>
    </w:p>
    <w:p w:rsidR="00B338B9" w:rsidRPr="006651B4" w:rsidRDefault="00B338B9">
      <w:pPr>
        <w:spacing w:line="440" w:lineRule="atLeast"/>
        <w:rPr>
          <w:rFonts w:ascii="宋体" w:hAnsi="宋体" w:cs="宋体"/>
          <w:b/>
          <w:sz w:val="36"/>
          <w:szCs w:val="36"/>
        </w:rPr>
        <w:sectPr w:rsidR="00B338B9" w:rsidRPr="006651B4">
          <w:pgSz w:w="11907" w:h="16839"/>
          <w:pgMar w:top="1440" w:right="726" w:bottom="873" w:left="1236" w:header="720" w:footer="720" w:gutter="0"/>
          <w:cols w:space="720"/>
          <w:docGrid w:linePitch="286"/>
        </w:sectPr>
      </w:pPr>
    </w:p>
    <w:p w:rsidR="00B338B9" w:rsidRPr="006651B4" w:rsidRDefault="00B338B9" w:rsidP="00390833">
      <w:pPr>
        <w:pStyle w:val="sh1"/>
      </w:pPr>
      <w:bookmarkStart w:id="38" w:name="_Toc10123"/>
      <w:bookmarkStart w:id="39" w:name="_Toc13259"/>
      <w:r w:rsidRPr="006651B4">
        <w:rPr>
          <w:rFonts w:hint="eastAsia"/>
        </w:rPr>
        <w:lastRenderedPageBreak/>
        <w:t>第七章</w:t>
      </w:r>
      <w:r w:rsidRPr="006651B4">
        <w:rPr>
          <w:rFonts w:hint="eastAsia"/>
        </w:rPr>
        <w:t xml:space="preserve">  </w:t>
      </w:r>
      <w:r w:rsidRPr="006651B4">
        <w:rPr>
          <w:rFonts w:hint="eastAsia"/>
        </w:rPr>
        <w:t>质疑提出和处理</w:t>
      </w:r>
      <w:bookmarkEnd w:id="38"/>
      <w:bookmarkEnd w:id="39"/>
    </w:p>
    <w:p w:rsidR="00B338B9" w:rsidRPr="006651B4" w:rsidRDefault="00B338B9" w:rsidP="00390833">
      <w:pPr>
        <w:pStyle w:val="sh4"/>
      </w:pPr>
      <w:r w:rsidRPr="006651B4">
        <w:rPr>
          <w:rFonts w:hint="eastAsia"/>
        </w:rPr>
        <w:t>格式请在南通公共资源交易平台“办事指南-下载专区-有关质疑资料”下载</w:t>
      </w:r>
    </w:p>
    <w:p w:rsidR="00B338B9" w:rsidRPr="006651B4" w:rsidRDefault="00B338B9" w:rsidP="00390833">
      <w:pPr>
        <w:pStyle w:val="sh3"/>
      </w:pPr>
      <w:bookmarkStart w:id="40" w:name="_Toc3155"/>
      <w:r w:rsidRPr="006651B4">
        <w:rPr>
          <w:rFonts w:hint="eastAsia"/>
        </w:rPr>
        <w:t>一、质疑的提出</w:t>
      </w:r>
    </w:p>
    <w:p w:rsidR="00B338B9" w:rsidRPr="006651B4" w:rsidRDefault="00B338B9" w:rsidP="00390833">
      <w:pPr>
        <w:pStyle w:val="sh4"/>
      </w:pPr>
      <w:r w:rsidRPr="006651B4">
        <w:rPr>
          <w:rFonts w:hint="eastAsia"/>
        </w:rPr>
        <w:t>1、质疑人必须是直接参加本次招标活动的当事人。</w:t>
      </w:r>
    </w:p>
    <w:p w:rsidR="00B338B9" w:rsidRPr="006651B4" w:rsidRDefault="00B338B9" w:rsidP="00390833">
      <w:pPr>
        <w:pStyle w:val="sh4"/>
      </w:pPr>
      <w:r w:rsidRPr="006651B4">
        <w:rPr>
          <w:rFonts w:hint="eastAsia"/>
        </w:rPr>
        <w:t xml:space="preserve">2、下载招标文件的投标人应根据第二章“投标人须知”中第五条第1款的约定提出；投标文件接收截止后，投标人未进行招标登记的，不能就投标文件接收截止后的招标过程、成交结果提出质疑；在招标过程中，凡主持人或招标小组明确提出须由投标人确认的事项，投标人当场无异议的，事后不得提出质疑。  </w:t>
      </w:r>
    </w:p>
    <w:p w:rsidR="00B338B9" w:rsidRPr="006651B4" w:rsidRDefault="00B338B9" w:rsidP="00390833">
      <w:pPr>
        <w:pStyle w:val="sh4"/>
      </w:pPr>
      <w:r w:rsidRPr="006651B4">
        <w:rPr>
          <w:rFonts w:hint="eastAsia"/>
        </w:rPr>
        <w:t>3、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rsidR="00B338B9" w:rsidRPr="006651B4" w:rsidRDefault="00B338B9" w:rsidP="00390833">
      <w:pPr>
        <w:pStyle w:val="sh4"/>
      </w:pPr>
      <w:r w:rsidRPr="006651B4">
        <w:rPr>
          <w:rFonts w:hint="eastAsia"/>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B338B9" w:rsidRPr="006651B4" w:rsidRDefault="00B338B9" w:rsidP="00390833">
      <w:pPr>
        <w:pStyle w:val="sh4"/>
      </w:pPr>
      <w:r w:rsidRPr="006651B4">
        <w:rPr>
          <w:rFonts w:hint="eastAsia"/>
        </w:rPr>
        <w:t>对不能提供相关佐证材料的、涉及商业秘密的、非书面形式的、非送达的、匿名的《质疑函》将不予受理。</w:t>
      </w:r>
    </w:p>
    <w:p w:rsidR="00B338B9" w:rsidRPr="006651B4" w:rsidRDefault="00B338B9" w:rsidP="00390833">
      <w:pPr>
        <w:pStyle w:val="sh4"/>
      </w:pPr>
      <w:r w:rsidRPr="006651B4">
        <w:rPr>
          <w:rFonts w:hint="eastAsia"/>
        </w:rPr>
        <w:t>相关佐证材料要具备客观性、关联性、合法性，无法查实的（如宣传册、媒体报道、猜测、推理等）不能作为佐证材料。</w:t>
      </w:r>
    </w:p>
    <w:p w:rsidR="00B338B9" w:rsidRPr="006651B4" w:rsidRDefault="00B338B9" w:rsidP="00390833">
      <w:pPr>
        <w:pStyle w:val="sh4"/>
      </w:pPr>
      <w:r w:rsidRPr="006651B4">
        <w:rPr>
          <w:rFonts w:hint="eastAsia"/>
        </w:rPr>
        <w:t>招标人不负责搜集相关佐证材料等工作。</w:t>
      </w:r>
    </w:p>
    <w:p w:rsidR="00B338B9" w:rsidRPr="006651B4" w:rsidRDefault="00B338B9" w:rsidP="00390833">
      <w:pPr>
        <w:pStyle w:val="sh3"/>
      </w:pPr>
      <w:r w:rsidRPr="006651B4">
        <w:rPr>
          <w:rFonts w:hint="eastAsia"/>
        </w:rPr>
        <w:t>二、《质疑函》的受理和回复</w:t>
      </w:r>
    </w:p>
    <w:p w:rsidR="00B338B9" w:rsidRPr="006651B4" w:rsidRDefault="00B338B9" w:rsidP="00390833">
      <w:pPr>
        <w:pStyle w:val="sh4"/>
      </w:pPr>
      <w:r w:rsidRPr="006651B4">
        <w:rPr>
          <w:rFonts w:hint="eastAsia"/>
        </w:rPr>
        <w:t>1、《质疑函》须由质疑人的法定代表人或参加本次招标授权人送达招标人。</w:t>
      </w:r>
    </w:p>
    <w:p w:rsidR="00B338B9" w:rsidRPr="006651B4" w:rsidRDefault="00B338B9" w:rsidP="00390833">
      <w:pPr>
        <w:pStyle w:val="sh4"/>
      </w:pPr>
      <w:r w:rsidRPr="006651B4">
        <w:rPr>
          <w:rFonts w:hint="eastAsia"/>
        </w:rPr>
        <w:t>2、对符合提出质疑要求的，招标人签收并出具《质疑受理通知书》。在处理过程中，发现需要质疑人进一步补充相关佐证材料的，请质疑人在规定的时间内提供，质疑回复时间相应顺延。质疑人不能按时提供相关佐证材料的，视同放弃质疑。</w:t>
      </w:r>
    </w:p>
    <w:p w:rsidR="00B338B9" w:rsidRPr="006651B4" w:rsidRDefault="00B338B9" w:rsidP="00390833">
      <w:pPr>
        <w:pStyle w:val="sh4"/>
      </w:pPr>
      <w:r w:rsidRPr="006651B4">
        <w:rPr>
          <w:rFonts w:hint="eastAsia"/>
        </w:rPr>
        <w:t>3、对不符合提出质疑要求的，出具《质疑退回通知书》并提出相关补充材料要求，质疑人未在规定的时间内提供补充佐证材料的，视同放弃质疑。</w:t>
      </w:r>
    </w:p>
    <w:p w:rsidR="00B338B9" w:rsidRPr="006651B4" w:rsidRDefault="00B338B9" w:rsidP="00390833">
      <w:pPr>
        <w:pStyle w:val="sh4"/>
      </w:pPr>
      <w:r w:rsidRPr="006651B4">
        <w:rPr>
          <w:rFonts w:hint="eastAsia"/>
        </w:rPr>
        <w:t>4、招标人负责将质疑人提出的质疑相关材料提供给相关专家或招标小组审核，并将审核意见回复质疑人。</w:t>
      </w:r>
    </w:p>
    <w:p w:rsidR="00B338B9" w:rsidRPr="006651B4" w:rsidRDefault="00B338B9" w:rsidP="00390833">
      <w:pPr>
        <w:pStyle w:val="sh4"/>
      </w:pPr>
      <w:r w:rsidRPr="006651B4">
        <w:rPr>
          <w:rFonts w:hint="eastAsia"/>
        </w:rPr>
        <w:t>必要时，可向被质疑人转发《质疑函》及相关佐证材料。被质疑人应当在要求的时间内，以书面形式作出说明，并提交相关证据。被质疑人在规定时间内，无正当理由未提交相关证据的，视同放弃说明权利，认可被质疑事项。</w:t>
      </w:r>
    </w:p>
    <w:p w:rsidR="00B338B9" w:rsidRPr="006651B4" w:rsidRDefault="00B338B9" w:rsidP="00390833">
      <w:pPr>
        <w:pStyle w:val="sh4"/>
      </w:pPr>
      <w:r w:rsidRPr="006651B4">
        <w:rPr>
          <w:rFonts w:hint="eastAsia"/>
        </w:rPr>
        <w:t>5、因质疑情况复杂，组织论证或审查时间较长的，招标人以书面形式通知质疑人，可适当延长质疑回复</w:t>
      </w:r>
      <w:r w:rsidRPr="006651B4">
        <w:rPr>
          <w:rFonts w:hint="eastAsia"/>
        </w:rPr>
        <w:lastRenderedPageBreak/>
        <w:t>处理时间。</w:t>
      </w:r>
    </w:p>
    <w:p w:rsidR="00B338B9" w:rsidRPr="006651B4" w:rsidRDefault="00B338B9" w:rsidP="00390833">
      <w:pPr>
        <w:pStyle w:val="sh3"/>
      </w:pPr>
      <w:r w:rsidRPr="006651B4">
        <w:rPr>
          <w:rFonts w:hint="eastAsia"/>
        </w:rPr>
        <w:t>三、质疑处理</w:t>
      </w:r>
    </w:p>
    <w:p w:rsidR="00B338B9" w:rsidRPr="006651B4" w:rsidRDefault="00B338B9" w:rsidP="00390833">
      <w:pPr>
        <w:pStyle w:val="sh4"/>
      </w:pPr>
      <w:r w:rsidRPr="006651B4">
        <w:rPr>
          <w:rFonts w:hint="eastAsia"/>
        </w:rPr>
        <w:t>1、质疑成立的处理。招标人终止采购，并建议有关部门给相关当事人予以处理。</w:t>
      </w:r>
    </w:p>
    <w:p w:rsidR="00B338B9" w:rsidRPr="006651B4" w:rsidRDefault="00B338B9" w:rsidP="00390833">
      <w:pPr>
        <w:pStyle w:val="sh4"/>
      </w:pPr>
      <w:r w:rsidRPr="006651B4">
        <w:rPr>
          <w:rFonts w:hint="eastAsia"/>
        </w:rPr>
        <w:t>2、质疑不成立的处理。</w:t>
      </w:r>
    </w:p>
    <w:p w:rsidR="00B338B9" w:rsidRPr="006651B4" w:rsidRDefault="00B338B9" w:rsidP="00390833">
      <w:pPr>
        <w:pStyle w:val="sh4"/>
      </w:pPr>
      <w:r w:rsidRPr="006651B4">
        <w:rPr>
          <w:rFonts w:hint="eastAsia"/>
        </w:rPr>
        <w:t>1）质疑人书面《申请撤回质疑函》的，不作违约处理。</w:t>
      </w:r>
    </w:p>
    <w:p w:rsidR="00B338B9" w:rsidRPr="006651B4" w:rsidRDefault="00B338B9" w:rsidP="00390833">
      <w:pPr>
        <w:pStyle w:val="sh4"/>
      </w:pPr>
      <w:r w:rsidRPr="006651B4">
        <w:rPr>
          <w:rFonts w:hint="eastAsia"/>
        </w:rPr>
        <w:t>2）质疑人在规定的时间内不配合进行质疑调查处理的，按自动撤回《质疑函》处理。</w:t>
      </w:r>
    </w:p>
    <w:p w:rsidR="00B338B9" w:rsidRPr="006651B4" w:rsidRDefault="00B338B9" w:rsidP="00390833">
      <w:pPr>
        <w:pStyle w:val="sh4"/>
      </w:pPr>
      <w:r w:rsidRPr="006651B4">
        <w:rPr>
          <w:rFonts w:hint="eastAsia"/>
        </w:rPr>
        <w:t>3）质疑人不按《质疑函》格式就提出质疑的，作违约处理。同时，视情列入不良投标人名单。</w:t>
      </w:r>
    </w:p>
    <w:p w:rsidR="00B338B9" w:rsidRPr="006651B4" w:rsidRDefault="00B338B9" w:rsidP="00390833">
      <w:pPr>
        <w:pStyle w:val="sh4"/>
      </w:pPr>
      <w:r w:rsidRPr="006651B4">
        <w:rPr>
          <w:rFonts w:hint="eastAsia"/>
        </w:rPr>
        <w:t>4）质疑人虽提供了相关佐证材料，但不能证明其质疑成立的，招标人请质疑人补充相关佐证材料，仍不能证明其质疑成立的，作违约处理。并将其列入不良投标人名单。</w:t>
      </w:r>
    </w:p>
    <w:p w:rsidR="00B338B9" w:rsidRPr="006651B4" w:rsidRDefault="00B338B9" w:rsidP="00390833">
      <w:pPr>
        <w:pStyle w:val="sh4"/>
      </w:pPr>
      <w:r w:rsidRPr="006651B4">
        <w:rPr>
          <w:rFonts w:hint="eastAsia"/>
        </w:rPr>
        <w:t>5）质疑人不能提供相关佐证材料的，招标人已指出，质疑人仍然坚持提出质疑的，作违约处理。同时，列入不良投标人名单。</w:t>
      </w:r>
    </w:p>
    <w:p w:rsidR="00B338B9" w:rsidRPr="006651B4" w:rsidRDefault="00B338B9" w:rsidP="00390833">
      <w:pPr>
        <w:pStyle w:val="sh4"/>
      </w:pPr>
      <w:r w:rsidRPr="006651B4">
        <w:rPr>
          <w:rFonts w:hint="eastAsia"/>
        </w:rPr>
        <w:t>6）对明显有违事实的、经相关专家或招标小组认定无依据的、经其他投标人举证无依据的质疑，作违约处理，列入不良投标人名单；同时，对其中每一项不成立的质疑给予质疑人1年内禁入本区域内的政府采购活动的违约处理，依次类推。</w:t>
      </w:r>
    </w:p>
    <w:p w:rsidR="00B338B9" w:rsidRPr="006651B4" w:rsidRDefault="00B338B9" w:rsidP="00390833">
      <w:pPr>
        <w:pStyle w:val="sh4"/>
      </w:pPr>
      <w:r w:rsidRPr="006651B4">
        <w:rPr>
          <w:rFonts w:hint="eastAsia"/>
        </w:rPr>
        <w:t>7）质疑人承担使用虚假材料或恶意方式质疑的法律责任。</w:t>
      </w:r>
    </w:p>
    <w:p w:rsidR="00B338B9" w:rsidRPr="006651B4" w:rsidRDefault="00B338B9" w:rsidP="00390833">
      <w:pPr>
        <w:pStyle w:val="sh3"/>
        <w:rPr>
          <w:b w:val="0"/>
        </w:rPr>
      </w:pPr>
      <w:r w:rsidRPr="006651B4">
        <w:rPr>
          <w:rFonts w:hint="eastAsia"/>
          <w:b w:val="0"/>
        </w:rPr>
        <w:t>四、无佐证材料的举报作违约处理。投标人不得进行不提供相关佐证材料（含无法查实的如宣传册、媒体报道、猜测、推理等）向有关部门的举报，否则作违约处理。同时对其在1至3年内禁入由招标人组织的政府采购活动的违约处理。</w:t>
      </w:r>
    </w:p>
    <w:p w:rsidR="00B338B9" w:rsidRPr="006651B4" w:rsidRDefault="00B338B9" w:rsidP="00390833">
      <w:pPr>
        <w:pStyle w:val="sh3"/>
        <w:rPr>
          <w:b w:val="0"/>
        </w:rPr>
      </w:pPr>
      <w:r w:rsidRPr="006651B4">
        <w:rPr>
          <w:rFonts w:hint="eastAsia"/>
          <w:b w:val="0"/>
        </w:rPr>
        <w:t>五、投诉不成立的作违约处理。投标人进行质疑后，招标人回复质疑不成立，投标人仍进行投诉的，并最终投诉不成立的，作违约处理。招标人有权对其在1至3年内禁入由招标人组织的政府采购活动的违约处理。</w:t>
      </w:r>
    </w:p>
    <w:p w:rsidR="00B338B9" w:rsidRPr="006651B4" w:rsidRDefault="00B338B9" w:rsidP="00390833">
      <w:pPr>
        <w:pStyle w:val="sh3"/>
        <w:rPr>
          <w:b w:val="0"/>
        </w:rPr>
      </w:pPr>
      <w:r w:rsidRPr="006651B4">
        <w:rPr>
          <w:rFonts w:hint="eastAsia"/>
          <w:b w:val="0"/>
        </w:rPr>
        <w:t>六、《质疑函》、《质疑回复函》，质疑、举报、投诉不成立的等相关情况，视情在南通市公共资源交易网、市、省、国家级相关媒体予以披露。</w:t>
      </w:r>
    </w:p>
    <w:p w:rsidR="00B338B9" w:rsidRPr="006651B4" w:rsidRDefault="00B338B9" w:rsidP="00390833">
      <w:pPr>
        <w:pStyle w:val="sh3"/>
        <w:rPr>
          <w:b w:val="0"/>
        </w:rPr>
      </w:pPr>
      <w:r w:rsidRPr="006651B4">
        <w:rPr>
          <w:rFonts w:hint="eastAsia"/>
          <w:b w:val="0"/>
        </w:rPr>
        <w:t>七、质疑投标人对招标人或代理机构的答复不满意或者招标人或代理机构未在规定的时间内作出答复的，可以在答复期满后15个工作日内向南通市政府采购监督管理部门投诉。</w:t>
      </w:r>
    </w:p>
    <w:p w:rsidR="00B338B9" w:rsidRPr="006651B4" w:rsidRDefault="00B338B9">
      <w:pPr>
        <w:pStyle w:val="a5"/>
        <w:spacing w:line="460" w:lineRule="exact"/>
        <w:ind w:firstLine="0"/>
        <w:jc w:val="center"/>
        <w:outlineLvl w:val="0"/>
        <w:rPr>
          <w:rFonts w:ascii="宋体" w:eastAsia="宋体" w:hAnsi="宋体" w:cs="仿宋"/>
          <w:sz w:val="28"/>
          <w:szCs w:val="28"/>
        </w:rPr>
      </w:pPr>
    </w:p>
    <w:p w:rsidR="00B338B9" w:rsidRPr="006651B4" w:rsidRDefault="00B338B9">
      <w:pPr>
        <w:pStyle w:val="a5"/>
        <w:spacing w:line="460" w:lineRule="exact"/>
        <w:ind w:firstLine="0"/>
        <w:jc w:val="center"/>
        <w:outlineLvl w:val="0"/>
        <w:rPr>
          <w:rFonts w:ascii="宋体" w:eastAsia="宋体" w:hAnsi="宋体" w:cs="仿宋"/>
          <w:b/>
          <w:sz w:val="28"/>
          <w:szCs w:val="28"/>
        </w:rPr>
      </w:pPr>
    </w:p>
    <w:p w:rsidR="00B338B9" w:rsidRPr="006651B4" w:rsidRDefault="00B338B9">
      <w:pPr>
        <w:pStyle w:val="a5"/>
        <w:spacing w:line="460" w:lineRule="exact"/>
        <w:ind w:firstLine="0"/>
        <w:jc w:val="center"/>
        <w:outlineLvl w:val="0"/>
        <w:rPr>
          <w:rFonts w:ascii="宋体" w:eastAsia="宋体" w:hAnsi="宋体" w:cs="仿宋"/>
          <w:b/>
          <w:sz w:val="28"/>
          <w:szCs w:val="28"/>
        </w:rPr>
      </w:pPr>
    </w:p>
    <w:p w:rsidR="00B338B9" w:rsidRPr="006651B4" w:rsidRDefault="00B338B9">
      <w:pPr>
        <w:pStyle w:val="a5"/>
        <w:spacing w:line="460" w:lineRule="exact"/>
        <w:ind w:firstLine="0"/>
        <w:jc w:val="center"/>
        <w:outlineLvl w:val="0"/>
        <w:rPr>
          <w:rFonts w:ascii="宋体" w:eastAsia="宋体" w:hAnsi="宋体" w:cs="仿宋"/>
          <w:b/>
          <w:sz w:val="28"/>
          <w:szCs w:val="28"/>
        </w:rPr>
      </w:pPr>
    </w:p>
    <w:p w:rsidR="00B338B9" w:rsidRPr="006651B4" w:rsidRDefault="00B338B9">
      <w:pPr>
        <w:pStyle w:val="a5"/>
        <w:spacing w:line="460" w:lineRule="exact"/>
        <w:ind w:firstLine="0"/>
        <w:jc w:val="center"/>
        <w:outlineLvl w:val="0"/>
        <w:rPr>
          <w:rFonts w:ascii="宋体" w:eastAsia="宋体" w:hAnsi="宋体" w:cs="仿宋"/>
          <w:b/>
          <w:sz w:val="28"/>
          <w:szCs w:val="28"/>
        </w:rPr>
      </w:pPr>
    </w:p>
    <w:p w:rsidR="00B338B9" w:rsidRPr="006651B4" w:rsidRDefault="00B338B9">
      <w:pPr>
        <w:pStyle w:val="a5"/>
        <w:spacing w:line="460" w:lineRule="exact"/>
        <w:ind w:firstLine="0"/>
        <w:jc w:val="center"/>
        <w:outlineLvl w:val="0"/>
        <w:rPr>
          <w:rFonts w:ascii="宋体" w:eastAsia="宋体" w:hAnsi="宋体" w:cs="仿宋"/>
          <w:b/>
          <w:sz w:val="28"/>
          <w:szCs w:val="28"/>
        </w:rPr>
      </w:pPr>
    </w:p>
    <w:p w:rsidR="00B338B9" w:rsidRPr="006651B4" w:rsidRDefault="00B338B9">
      <w:pPr>
        <w:pStyle w:val="a5"/>
        <w:spacing w:line="460" w:lineRule="exact"/>
        <w:ind w:firstLine="0"/>
        <w:jc w:val="center"/>
        <w:outlineLvl w:val="0"/>
        <w:rPr>
          <w:rFonts w:ascii="宋体" w:eastAsia="宋体" w:hAnsi="宋体" w:cs="仿宋"/>
          <w:b/>
          <w:sz w:val="28"/>
          <w:szCs w:val="28"/>
        </w:rPr>
      </w:pPr>
    </w:p>
    <w:p w:rsidR="00B338B9" w:rsidRPr="006651B4" w:rsidRDefault="00B338B9" w:rsidP="00390833">
      <w:pPr>
        <w:pStyle w:val="sh1"/>
      </w:pPr>
      <w:bookmarkStart w:id="41" w:name="_Toc25784"/>
      <w:r w:rsidRPr="006651B4">
        <w:rPr>
          <w:rFonts w:hint="eastAsia"/>
        </w:rPr>
        <w:lastRenderedPageBreak/>
        <w:t>第八章</w:t>
      </w:r>
      <w:r w:rsidRPr="006651B4">
        <w:rPr>
          <w:rFonts w:hint="eastAsia"/>
        </w:rPr>
        <w:t xml:space="preserve">  </w:t>
      </w:r>
      <w:r w:rsidRPr="006651B4">
        <w:rPr>
          <w:rFonts w:hint="eastAsia"/>
        </w:rPr>
        <w:t>响应文件组成</w:t>
      </w:r>
      <w:bookmarkEnd w:id="40"/>
      <w:bookmarkEnd w:id="41"/>
    </w:p>
    <w:p w:rsidR="00B338B9" w:rsidRPr="006651B4" w:rsidRDefault="00B338B9" w:rsidP="00390833">
      <w:pPr>
        <w:pStyle w:val="sh4"/>
        <w:ind w:firstLine="422"/>
        <w:rPr>
          <w:b/>
        </w:rPr>
      </w:pPr>
      <w:r w:rsidRPr="006651B4">
        <w:rPr>
          <w:rFonts w:hint="eastAsia"/>
          <w:b/>
        </w:rPr>
        <w:t>响应文件由资格审查证明材料、商务技术响应文件、价格响应文件三部分组成。</w:t>
      </w:r>
    </w:p>
    <w:p w:rsidR="00B338B9" w:rsidRPr="006651B4" w:rsidRDefault="00B338B9" w:rsidP="00390833">
      <w:pPr>
        <w:pStyle w:val="sh3"/>
      </w:pPr>
      <w:r w:rsidRPr="006651B4">
        <w:rPr>
          <w:rFonts w:hint="eastAsia"/>
        </w:rPr>
        <w:t>一、资格审查证明材料（一正两副，单独密封并牢固装订）：</w:t>
      </w:r>
    </w:p>
    <w:p w:rsidR="00B338B9" w:rsidRPr="006651B4" w:rsidRDefault="00B338B9" w:rsidP="00390833">
      <w:pPr>
        <w:pStyle w:val="sh4"/>
      </w:pPr>
      <w:r w:rsidRPr="006651B4">
        <w:rPr>
          <w:rFonts w:hint="eastAsia"/>
        </w:rPr>
        <w:t>1.关于资格的声明函（格式参见第八章）；</w:t>
      </w:r>
    </w:p>
    <w:p w:rsidR="00B338B9" w:rsidRPr="006651B4" w:rsidRDefault="00B338B9" w:rsidP="00390833">
      <w:pPr>
        <w:pStyle w:val="sh4"/>
      </w:pPr>
      <w:r w:rsidRPr="006651B4">
        <w:rPr>
          <w:rFonts w:hint="eastAsia"/>
        </w:rPr>
        <w:t>2．法定代表人身份证明书原件（格式参见第八章）;</w:t>
      </w:r>
    </w:p>
    <w:p w:rsidR="00B338B9" w:rsidRPr="006651B4" w:rsidRDefault="00B338B9" w:rsidP="00390833">
      <w:pPr>
        <w:pStyle w:val="sh4"/>
        <w:rPr>
          <w:lang w:val="zh-CN"/>
        </w:rPr>
      </w:pPr>
      <w:r w:rsidRPr="006651B4">
        <w:rPr>
          <w:rFonts w:hint="eastAsia"/>
          <w:lang w:val="zh-CN"/>
        </w:rPr>
        <w:t>3．法定代表人授权委托书原件（格式参见第八章），</w:t>
      </w:r>
      <w:r w:rsidRPr="006651B4">
        <w:rPr>
          <w:rFonts w:hint="eastAsia"/>
        </w:rPr>
        <w:t>投标</w:t>
      </w:r>
      <w:r w:rsidRPr="006651B4">
        <w:rPr>
          <w:rFonts w:hint="eastAsia"/>
          <w:lang w:val="zh-CN"/>
        </w:rPr>
        <w:t>代理人本人身份证复印件（原件随身备查）（如需）；</w:t>
      </w:r>
    </w:p>
    <w:p w:rsidR="00B338B9" w:rsidRPr="006651B4" w:rsidRDefault="00B338B9" w:rsidP="00390833">
      <w:pPr>
        <w:pStyle w:val="sh4"/>
      </w:pPr>
      <w:r w:rsidRPr="006651B4">
        <w:rPr>
          <w:rFonts w:hint="eastAsia"/>
        </w:rPr>
        <w:t>4．上一年度财务状况报告（成立不满一年的不需要提供）；</w:t>
      </w:r>
    </w:p>
    <w:p w:rsidR="00B338B9" w:rsidRPr="006651B4" w:rsidRDefault="00B338B9" w:rsidP="00390833">
      <w:pPr>
        <w:pStyle w:val="sh4"/>
      </w:pPr>
      <w:r w:rsidRPr="006651B4">
        <w:rPr>
          <w:rFonts w:hint="eastAsia"/>
        </w:rPr>
        <w:t>5．2021年任意月份依法缴纳税收和社会保障资金的相关资料；</w:t>
      </w:r>
    </w:p>
    <w:p w:rsidR="00B338B9" w:rsidRPr="006651B4" w:rsidRDefault="00B338B9" w:rsidP="00390833">
      <w:pPr>
        <w:pStyle w:val="sh4"/>
      </w:pPr>
      <w:r w:rsidRPr="006651B4">
        <w:rPr>
          <w:rFonts w:hint="eastAsia"/>
        </w:rPr>
        <w:t>6．具备履行合同所必需的设备和专业技术能力的证明材料（格式参见第八章）：</w:t>
      </w:r>
    </w:p>
    <w:p w:rsidR="00B338B9" w:rsidRPr="006651B4" w:rsidRDefault="00B338B9" w:rsidP="00390833">
      <w:pPr>
        <w:pStyle w:val="sh4"/>
      </w:pPr>
      <w:r w:rsidRPr="006651B4">
        <w:rPr>
          <w:rFonts w:hint="eastAsia"/>
        </w:rPr>
        <w:t>7．参加政府采购活动前3年内在经营活动中没有重大违法记录的书面声明（格式参见第八章）；</w:t>
      </w:r>
    </w:p>
    <w:p w:rsidR="00B338B9" w:rsidRPr="006651B4" w:rsidRDefault="00B338B9" w:rsidP="00390833">
      <w:pPr>
        <w:pStyle w:val="sh4"/>
      </w:pPr>
      <w:r w:rsidRPr="006651B4">
        <w:rPr>
          <w:rFonts w:hint="eastAsia"/>
        </w:rPr>
        <w:t>8．提供有效的营业执照（副本）及食品经营许可证复印件；</w:t>
      </w:r>
    </w:p>
    <w:p w:rsidR="00B338B9" w:rsidRPr="006651B4" w:rsidRDefault="005261EA" w:rsidP="00390833">
      <w:pPr>
        <w:pStyle w:val="sh4"/>
      </w:pPr>
      <w:r w:rsidRPr="006651B4">
        <w:rPr>
          <w:rFonts w:hint="eastAsia"/>
        </w:rPr>
        <w:t>9</w:t>
      </w:r>
      <w:r w:rsidR="00B338B9" w:rsidRPr="006651B4">
        <w:rPr>
          <w:rFonts w:hint="eastAsia"/>
        </w:rPr>
        <w:t>．其它需要提交的资格审查证明材料。</w:t>
      </w:r>
    </w:p>
    <w:p w:rsidR="00B338B9" w:rsidRPr="006651B4" w:rsidRDefault="00753219" w:rsidP="00390833">
      <w:pPr>
        <w:pStyle w:val="sh4"/>
        <w:ind w:firstLine="422"/>
        <w:rPr>
          <w:b/>
          <w:u w:val="single"/>
        </w:rPr>
      </w:pPr>
      <w:r w:rsidRPr="006651B4">
        <w:rPr>
          <w:rFonts w:hint="eastAsia"/>
          <w:b/>
          <w:u w:val="single"/>
        </w:rPr>
        <w:t>以上资料提供加盖投标单位公章的复印件</w:t>
      </w:r>
      <w:r w:rsidR="00B338B9" w:rsidRPr="006651B4">
        <w:rPr>
          <w:rFonts w:hint="eastAsia"/>
          <w:b/>
          <w:u w:val="single"/>
        </w:rPr>
        <w:t>。</w:t>
      </w:r>
    </w:p>
    <w:p w:rsidR="00B338B9" w:rsidRPr="006651B4" w:rsidRDefault="0080571C" w:rsidP="00390833">
      <w:pPr>
        <w:pStyle w:val="sh3"/>
      </w:pPr>
      <w:r w:rsidRPr="006651B4">
        <w:rPr>
          <w:rFonts w:hint="eastAsia"/>
        </w:rPr>
        <w:t>二、商务技术响应文件（</w:t>
      </w:r>
      <w:r w:rsidR="00B338B9" w:rsidRPr="006651B4">
        <w:rPr>
          <w:rFonts w:hint="eastAsia"/>
        </w:rPr>
        <w:t>一正两副，单独密封并牢固装订）：</w:t>
      </w:r>
    </w:p>
    <w:p w:rsidR="00B338B9" w:rsidRPr="006651B4" w:rsidRDefault="00B338B9" w:rsidP="00390833">
      <w:pPr>
        <w:pStyle w:val="sh4"/>
      </w:pPr>
      <w:r w:rsidRPr="006651B4">
        <w:rPr>
          <w:rFonts w:hint="eastAsia"/>
        </w:rPr>
        <w:t>1．根据商务技术评审因素中涉及的事项提供相应材料；</w:t>
      </w:r>
    </w:p>
    <w:p w:rsidR="00B338B9" w:rsidRPr="006651B4" w:rsidRDefault="00B338B9" w:rsidP="00390833">
      <w:pPr>
        <w:pStyle w:val="sh4"/>
      </w:pPr>
      <w:r w:rsidRPr="006651B4">
        <w:rPr>
          <w:rFonts w:hint="eastAsia"/>
        </w:rPr>
        <w:t>2．商务技术评审因素中未涉及的事项，供应商认为需要提交的其他资料</w:t>
      </w:r>
    </w:p>
    <w:p w:rsidR="00B338B9" w:rsidRPr="006651B4" w:rsidRDefault="00B338B9" w:rsidP="00390833">
      <w:pPr>
        <w:pStyle w:val="sh4"/>
      </w:pPr>
      <w:r w:rsidRPr="006651B4">
        <w:rPr>
          <w:rFonts w:hint="eastAsia"/>
        </w:rPr>
        <w:t>为方便评审，请供应商按采购评审办法中所涉及的事项顺序进行编制，可以补充相关材料。</w:t>
      </w:r>
    </w:p>
    <w:p w:rsidR="00B338B9" w:rsidRPr="006651B4" w:rsidRDefault="00B338B9" w:rsidP="00390833">
      <w:pPr>
        <w:pStyle w:val="sh3"/>
      </w:pPr>
      <w:r w:rsidRPr="006651B4">
        <w:rPr>
          <w:rFonts w:hint="eastAsia"/>
        </w:rPr>
        <w:t>三、价格响应文件</w:t>
      </w:r>
      <w:r w:rsidR="0080571C" w:rsidRPr="006651B4">
        <w:rPr>
          <w:rFonts w:hint="eastAsia"/>
        </w:rPr>
        <w:t>（一正两副，单独密封并牢固装订）</w:t>
      </w:r>
      <w:r w:rsidRPr="006651B4">
        <w:rPr>
          <w:rFonts w:hint="eastAsia"/>
        </w:rPr>
        <w:t>：</w:t>
      </w:r>
    </w:p>
    <w:p w:rsidR="00B338B9" w:rsidRPr="006651B4" w:rsidRDefault="00B338B9" w:rsidP="00390833">
      <w:pPr>
        <w:pStyle w:val="sh4"/>
      </w:pPr>
      <w:r w:rsidRPr="006651B4">
        <w:rPr>
          <w:rFonts w:hint="eastAsia"/>
        </w:rPr>
        <w:t>1.投标响应函（格式参见第八章）；</w:t>
      </w:r>
    </w:p>
    <w:p w:rsidR="00B338B9" w:rsidRPr="006651B4" w:rsidRDefault="00B338B9" w:rsidP="00390833">
      <w:pPr>
        <w:pStyle w:val="sh4"/>
      </w:pPr>
      <w:r w:rsidRPr="006651B4">
        <w:rPr>
          <w:rFonts w:hint="eastAsia"/>
        </w:rPr>
        <w:t>2.报价总表（格式参见第八章）；</w:t>
      </w:r>
    </w:p>
    <w:p w:rsidR="00B338B9" w:rsidRPr="006651B4" w:rsidRDefault="00B338B9" w:rsidP="00390833">
      <w:pPr>
        <w:pStyle w:val="sh4"/>
      </w:pPr>
      <w:r w:rsidRPr="006651B4">
        <w:rPr>
          <w:rFonts w:hint="eastAsia"/>
        </w:rPr>
        <w:t>3.响应报价明细表。</w:t>
      </w:r>
    </w:p>
    <w:p w:rsidR="00B338B9" w:rsidRPr="006651B4" w:rsidRDefault="00B338B9">
      <w:pPr>
        <w:pStyle w:val="22"/>
        <w:snapToGrid w:val="0"/>
        <w:spacing w:line="360" w:lineRule="auto"/>
        <w:ind w:firstLineChars="200" w:firstLine="480"/>
        <w:rPr>
          <w:rFonts w:ascii="宋体" w:eastAsia="宋体" w:cs="宋体"/>
          <w:sz w:val="24"/>
          <w:szCs w:val="24"/>
        </w:rPr>
      </w:pPr>
    </w:p>
    <w:p w:rsidR="00B338B9" w:rsidRPr="006651B4" w:rsidRDefault="00B338B9">
      <w:pPr>
        <w:pStyle w:val="22"/>
        <w:snapToGrid w:val="0"/>
        <w:spacing w:line="360" w:lineRule="auto"/>
        <w:ind w:firstLineChars="200" w:firstLine="480"/>
        <w:rPr>
          <w:rFonts w:ascii="宋体" w:eastAsia="宋体" w:cs="宋体"/>
          <w:sz w:val="24"/>
          <w:szCs w:val="24"/>
        </w:rPr>
      </w:pPr>
    </w:p>
    <w:p w:rsidR="00B338B9" w:rsidRPr="006651B4" w:rsidRDefault="00B338B9">
      <w:pPr>
        <w:pStyle w:val="22"/>
        <w:snapToGrid w:val="0"/>
        <w:spacing w:line="360" w:lineRule="auto"/>
        <w:ind w:firstLineChars="200" w:firstLine="480"/>
        <w:rPr>
          <w:rFonts w:ascii="宋体" w:eastAsia="宋体" w:cs="宋体"/>
          <w:sz w:val="24"/>
          <w:szCs w:val="24"/>
        </w:rPr>
        <w:sectPr w:rsidR="00B338B9" w:rsidRPr="006651B4">
          <w:pgSz w:w="11907" w:h="16839"/>
          <w:pgMar w:top="1440" w:right="726" w:bottom="873" w:left="1236" w:header="720" w:footer="720" w:gutter="0"/>
          <w:cols w:space="720"/>
          <w:docGrid w:linePitch="286"/>
        </w:sectPr>
      </w:pPr>
    </w:p>
    <w:p w:rsidR="00B338B9" w:rsidRPr="006651B4" w:rsidRDefault="00B338B9">
      <w:pPr>
        <w:pStyle w:val="22"/>
        <w:snapToGrid w:val="0"/>
        <w:spacing w:line="300" w:lineRule="auto"/>
        <w:ind w:firstLine="0"/>
        <w:contextualSpacing/>
        <w:rPr>
          <w:rFonts w:ascii="宋体" w:eastAsia="宋体" w:cs="宋体"/>
          <w:b/>
          <w:sz w:val="24"/>
          <w:szCs w:val="24"/>
        </w:rPr>
      </w:pPr>
      <w:bookmarkStart w:id="42" w:name="_Toc27640"/>
      <w:bookmarkStart w:id="43" w:name="_Toc12666"/>
    </w:p>
    <w:p w:rsidR="00B338B9" w:rsidRPr="006651B4" w:rsidRDefault="00B338B9" w:rsidP="00390833">
      <w:pPr>
        <w:pStyle w:val="sh3"/>
        <w:rPr>
          <w:sz w:val="28"/>
          <w:szCs w:val="28"/>
        </w:rPr>
      </w:pPr>
      <w:r w:rsidRPr="006651B4">
        <w:rPr>
          <w:rFonts w:hint="eastAsia"/>
        </w:rPr>
        <w:t>A、资格审查文件（一个密封包，含一正二副文件）</w:t>
      </w:r>
    </w:p>
    <w:p w:rsidR="00B338B9" w:rsidRPr="006651B4" w:rsidRDefault="00B338B9">
      <w:pPr>
        <w:pStyle w:val="22"/>
        <w:snapToGrid w:val="0"/>
        <w:spacing w:line="300" w:lineRule="auto"/>
        <w:ind w:firstLine="0"/>
        <w:contextualSpacing/>
        <w:jc w:val="center"/>
        <w:rPr>
          <w:rFonts w:ascii="宋体" w:eastAsia="宋体" w:cs="仿宋"/>
          <w:b/>
          <w:sz w:val="28"/>
          <w:szCs w:val="28"/>
        </w:rPr>
      </w:pPr>
    </w:p>
    <w:p w:rsidR="00B338B9" w:rsidRPr="006651B4" w:rsidRDefault="00B338B9" w:rsidP="00390833">
      <w:pPr>
        <w:pStyle w:val="sh2"/>
      </w:pPr>
      <w:r w:rsidRPr="006651B4">
        <w:rPr>
          <w:rFonts w:hint="eastAsia"/>
        </w:rPr>
        <w:t>一、关于资格的声明函</w:t>
      </w:r>
    </w:p>
    <w:p w:rsidR="00B338B9" w:rsidRPr="006651B4" w:rsidRDefault="00B338B9">
      <w:pPr>
        <w:snapToGrid w:val="0"/>
        <w:spacing w:line="360" w:lineRule="auto"/>
        <w:contextualSpacing/>
        <w:rPr>
          <w:rFonts w:ascii="宋体" w:hAnsi="宋体" w:cs="仿宋"/>
          <w:b/>
          <w:sz w:val="24"/>
        </w:rPr>
      </w:pPr>
    </w:p>
    <w:p w:rsidR="00B338B9" w:rsidRPr="006651B4" w:rsidRDefault="00B338B9" w:rsidP="00390833">
      <w:pPr>
        <w:pStyle w:val="sh3"/>
      </w:pPr>
      <w:r w:rsidRPr="006651B4">
        <w:rPr>
          <w:rFonts w:hint="eastAsia"/>
        </w:rPr>
        <w:t>江苏航运职业技术学院：</w:t>
      </w:r>
    </w:p>
    <w:p w:rsidR="00B338B9" w:rsidRPr="006651B4" w:rsidRDefault="00B338B9" w:rsidP="00390833">
      <w:pPr>
        <w:pStyle w:val="sh4"/>
      </w:pPr>
      <w:r w:rsidRPr="006651B4">
        <w:rPr>
          <w:rFonts w:hint="eastAsia"/>
        </w:rPr>
        <w:t>我公司认真对照采购公告，符合贵方提出的资格要求，自愿参加投标响应，并保证提供的资料文件是准确的和真实的。提供虚假材料的愿意承担相应的法律责任。</w:t>
      </w:r>
    </w:p>
    <w:p w:rsidR="00B338B9" w:rsidRPr="006651B4" w:rsidRDefault="00B338B9" w:rsidP="00390833">
      <w:pPr>
        <w:pStyle w:val="sh4"/>
      </w:pPr>
      <w:r w:rsidRPr="006651B4">
        <w:rPr>
          <w:rFonts w:hint="eastAsia"/>
        </w:rPr>
        <w:t>附：公司响应之前3年内有无受各级管理部门的处分或处罚（含其授权服务的子公司、分公司等），如果不主动填报而被事后发现的，将取消其响应资格，并按有关规定从重处理；没有受处罚的响应人，要填写“没有受到任何处罚”，此表不能空白。</w:t>
      </w:r>
    </w:p>
    <w:p w:rsidR="00B338B9" w:rsidRPr="006651B4" w:rsidRDefault="00B338B9">
      <w:pPr>
        <w:pStyle w:val="a5"/>
        <w:snapToGrid w:val="0"/>
        <w:spacing w:line="300" w:lineRule="auto"/>
        <w:contextualSpacing/>
        <w:rPr>
          <w:rFonts w:ascii="宋体" w:eastAsia="宋体" w:hAnsi="宋体" w:cs="仿宋"/>
        </w:rPr>
      </w:pPr>
    </w:p>
    <w:tbl>
      <w:tblPr>
        <w:tblW w:w="8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2"/>
        <w:gridCol w:w="2977"/>
        <w:gridCol w:w="2977"/>
        <w:gridCol w:w="1276"/>
      </w:tblGrid>
      <w:tr w:rsidR="00B338B9" w:rsidRPr="006651B4">
        <w:trPr>
          <w:trHeight w:val="1346"/>
          <w:jc w:val="center"/>
        </w:trPr>
        <w:tc>
          <w:tcPr>
            <w:tcW w:w="1242" w:type="dxa"/>
            <w:vAlign w:val="center"/>
          </w:tcPr>
          <w:p w:rsidR="00B338B9" w:rsidRPr="006651B4" w:rsidRDefault="00B338B9">
            <w:pPr>
              <w:pStyle w:val="a5"/>
              <w:snapToGrid w:val="0"/>
              <w:spacing w:line="300" w:lineRule="auto"/>
              <w:ind w:firstLine="0"/>
              <w:contextualSpacing/>
              <w:jc w:val="center"/>
              <w:rPr>
                <w:rFonts w:ascii="宋体" w:eastAsia="宋体" w:hAnsi="宋体" w:cs="仿宋"/>
                <w:b/>
                <w:sz w:val="18"/>
                <w:szCs w:val="18"/>
              </w:rPr>
            </w:pPr>
            <w:r w:rsidRPr="006651B4">
              <w:rPr>
                <w:rFonts w:ascii="宋体" w:eastAsia="宋体" w:hAnsi="宋体" w:cs="仿宋" w:hint="eastAsia"/>
                <w:b/>
                <w:sz w:val="18"/>
                <w:szCs w:val="18"/>
              </w:rPr>
              <w:t>时 间</w:t>
            </w:r>
          </w:p>
        </w:tc>
        <w:tc>
          <w:tcPr>
            <w:tcW w:w="2977" w:type="dxa"/>
            <w:vAlign w:val="center"/>
          </w:tcPr>
          <w:p w:rsidR="00B338B9" w:rsidRPr="006651B4" w:rsidRDefault="00B338B9">
            <w:pPr>
              <w:pStyle w:val="a5"/>
              <w:snapToGrid w:val="0"/>
              <w:spacing w:line="300" w:lineRule="auto"/>
              <w:ind w:firstLine="0"/>
              <w:contextualSpacing/>
              <w:jc w:val="center"/>
              <w:rPr>
                <w:rFonts w:ascii="宋体" w:eastAsia="宋体" w:hAnsi="宋体" w:cs="仿宋"/>
                <w:b/>
                <w:sz w:val="18"/>
                <w:szCs w:val="18"/>
              </w:rPr>
            </w:pPr>
            <w:r w:rsidRPr="006651B4">
              <w:rPr>
                <w:rFonts w:ascii="宋体" w:eastAsia="宋体" w:hAnsi="宋体" w:cs="仿宋" w:hint="eastAsia"/>
                <w:b/>
                <w:sz w:val="18"/>
                <w:szCs w:val="18"/>
              </w:rPr>
              <w:t>受处理的原因</w:t>
            </w:r>
          </w:p>
          <w:p w:rsidR="00B338B9" w:rsidRPr="006651B4" w:rsidRDefault="00B338B9">
            <w:pPr>
              <w:pStyle w:val="a5"/>
              <w:snapToGrid w:val="0"/>
              <w:spacing w:line="300" w:lineRule="auto"/>
              <w:ind w:firstLine="0"/>
              <w:contextualSpacing/>
              <w:jc w:val="center"/>
              <w:rPr>
                <w:rFonts w:ascii="宋体" w:eastAsia="宋体" w:hAnsi="宋体" w:cs="仿宋"/>
                <w:sz w:val="18"/>
                <w:szCs w:val="18"/>
              </w:rPr>
            </w:pPr>
            <w:r w:rsidRPr="006651B4">
              <w:rPr>
                <w:rFonts w:ascii="宋体" w:eastAsia="宋体" w:hAnsi="宋体" w:cs="仿宋" w:hint="eastAsia"/>
                <w:sz w:val="18"/>
                <w:szCs w:val="18"/>
              </w:rPr>
              <w:t>（如在政府采购活动中受处理的，注明采购项目名称及处理原因）</w:t>
            </w:r>
          </w:p>
        </w:tc>
        <w:tc>
          <w:tcPr>
            <w:tcW w:w="2977" w:type="dxa"/>
            <w:vAlign w:val="center"/>
          </w:tcPr>
          <w:p w:rsidR="00B338B9" w:rsidRPr="006651B4" w:rsidRDefault="00B338B9">
            <w:pPr>
              <w:pStyle w:val="a5"/>
              <w:snapToGrid w:val="0"/>
              <w:spacing w:line="300" w:lineRule="auto"/>
              <w:ind w:firstLine="0"/>
              <w:contextualSpacing/>
              <w:jc w:val="center"/>
              <w:rPr>
                <w:rFonts w:ascii="宋体" w:eastAsia="宋体" w:hAnsi="宋体" w:cs="仿宋"/>
                <w:b/>
                <w:sz w:val="18"/>
                <w:szCs w:val="18"/>
              </w:rPr>
            </w:pPr>
            <w:r w:rsidRPr="006651B4">
              <w:rPr>
                <w:rFonts w:ascii="宋体" w:eastAsia="宋体" w:hAnsi="宋体" w:cs="仿宋" w:hint="eastAsia"/>
                <w:b/>
                <w:sz w:val="18"/>
                <w:szCs w:val="18"/>
              </w:rPr>
              <w:t>处理的内容</w:t>
            </w:r>
          </w:p>
          <w:p w:rsidR="00B338B9" w:rsidRPr="006651B4" w:rsidRDefault="00B338B9">
            <w:pPr>
              <w:pStyle w:val="a5"/>
              <w:snapToGrid w:val="0"/>
              <w:spacing w:line="300" w:lineRule="auto"/>
              <w:ind w:firstLine="0"/>
              <w:contextualSpacing/>
              <w:jc w:val="center"/>
              <w:rPr>
                <w:rFonts w:ascii="宋体" w:eastAsia="宋体" w:hAnsi="宋体" w:cs="仿宋"/>
                <w:sz w:val="18"/>
                <w:szCs w:val="18"/>
              </w:rPr>
            </w:pPr>
            <w:r w:rsidRPr="006651B4">
              <w:rPr>
                <w:rFonts w:ascii="宋体" w:eastAsia="宋体" w:hAnsi="宋体" w:cs="仿宋" w:hint="eastAsia"/>
                <w:sz w:val="18"/>
                <w:szCs w:val="18"/>
              </w:rPr>
              <w:t>（如受到禁止一段时期参加某种项目的政府采购活动的，要说明解禁时间）</w:t>
            </w:r>
          </w:p>
        </w:tc>
        <w:tc>
          <w:tcPr>
            <w:tcW w:w="1276" w:type="dxa"/>
            <w:vAlign w:val="center"/>
          </w:tcPr>
          <w:p w:rsidR="00B338B9" w:rsidRPr="006651B4" w:rsidRDefault="00B338B9">
            <w:pPr>
              <w:pStyle w:val="a5"/>
              <w:snapToGrid w:val="0"/>
              <w:spacing w:line="300" w:lineRule="auto"/>
              <w:ind w:firstLine="0"/>
              <w:contextualSpacing/>
              <w:jc w:val="center"/>
              <w:rPr>
                <w:rFonts w:ascii="宋体" w:eastAsia="宋体" w:hAnsi="宋体" w:cs="仿宋"/>
                <w:b/>
                <w:sz w:val="18"/>
                <w:szCs w:val="18"/>
              </w:rPr>
            </w:pPr>
            <w:r w:rsidRPr="006651B4">
              <w:rPr>
                <w:rFonts w:ascii="宋体" w:eastAsia="宋体" w:hAnsi="宋体" w:cs="仿宋" w:hint="eastAsia"/>
                <w:b/>
                <w:sz w:val="18"/>
                <w:szCs w:val="18"/>
              </w:rPr>
              <w:t>备 注</w:t>
            </w:r>
          </w:p>
        </w:tc>
      </w:tr>
      <w:tr w:rsidR="00B338B9" w:rsidRPr="006651B4">
        <w:trPr>
          <w:trHeight w:val="4029"/>
          <w:jc w:val="center"/>
        </w:trPr>
        <w:tc>
          <w:tcPr>
            <w:tcW w:w="1242" w:type="dxa"/>
          </w:tcPr>
          <w:p w:rsidR="00B338B9" w:rsidRPr="006651B4" w:rsidRDefault="00B338B9">
            <w:pPr>
              <w:pStyle w:val="a5"/>
              <w:snapToGrid w:val="0"/>
              <w:spacing w:line="300" w:lineRule="auto"/>
              <w:ind w:firstLine="0"/>
              <w:contextualSpacing/>
              <w:rPr>
                <w:rFonts w:ascii="宋体" w:eastAsia="宋体" w:hAnsi="宋体" w:cs="仿宋"/>
              </w:rPr>
            </w:pPr>
          </w:p>
        </w:tc>
        <w:tc>
          <w:tcPr>
            <w:tcW w:w="2977" w:type="dxa"/>
          </w:tcPr>
          <w:p w:rsidR="00B338B9" w:rsidRPr="006651B4" w:rsidRDefault="00B338B9">
            <w:pPr>
              <w:pStyle w:val="a5"/>
              <w:snapToGrid w:val="0"/>
              <w:spacing w:line="300" w:lineRule="auto"/>
              <w:ind w:firstLine="0"/>
              <w:contextualSpacing/>
              <w:rPr>
                <w:rFonts w:ascii="宋体" w:eastAsia="宋体" w:hAnsi="宋体" w:cs="仿宋"/>
              </w:rPr>
            </w:pPr>
          </w:p>
        </w:tc>
        <w:tc>
          <w:tcPr>
            <w:tcW w:w="2977" w:type="dxa"/>
          </w:tcPr>
          <w:p w:rsidR="00B338B9" w:rsidRPr="006651B4" w:rsidRDefault="00B338B9">
            <w:pPr>
              <w:pStyle w:val="a5"/>
              <w:snapToGrid w:val="0"/>
              <w:spacing w:line="300" w:lineRule="auto"/>
              <w:ind w:firstLine="0"/>
              <w:contextualSpacing/>
              <w:rPr>
                <w:rFonts w:ascii="宋体" w:eastAsia="宋体" w:hAnsi="宋体" w:cs="仿宋"/>
              </w:rPr>
            </w:pPr>
          </w:p>
        </w:tc>
        <w:tc>
          <w:tcPr>
            <w:tcW w:w="1276" w:type="dxa"/>
          </w:tcPr>
          <w:p w:rsidR="00B338B9" w:rsidRPr="006651B4" w:rsidRDefault="00B338B9">
            <w:pPr>
              <w:pStyle w:val="a5"/>
              <w:snapToGrid w:val="0"/>
              <w:spacing w:line="300" w:lineRule="auto"/>
              <w:ind w:firstLine="0"/>
              <w:contextualSpacing/>
              <w:rPr>
                <w:rFonts w:ascii="宋体" w:eastAsia="宋体" w:hAnsi="宋体" w:cs="仿宋"/>
              </w:rPr>
            </w:pPr>
          </w:p>
        </w:tc>
      </w:tr>
    </w:tbl>
    <w:p w:rsidR="00B338B9" w:rsidRPr="006651B4" w:rsidRDefault="00B338B9">
      <w:pPr>
        <w:snapToGrid w:val="0"/>
        <w:spacing w:line="360" w:lineRule="auto"/>
        <w:ind w:firstLineChars="200" w:firstLine="480"/>
        <w:contextualSpacing/>
        <w:rPr>
          <w:rFonts w:ascii="宋体" w:hAnsi="宋体" w:cs="仿宋"/>
          <w:sz w:val="24"/>
        </w:rPr>
      </w:pPr>
    </w:p>
    <w:p w:rsidR="00B338B9" w:rsidRPr="006651B4" w:rsidRDefault="00B338B9">
      <w:pPr>
        <w:snapToGrid w:val="0"/>
        <w:spacing w:line="360" w:lineRule="auto"/>
        <w:ind w:firstLineChars="200" w:firstLine="480"/>
        <w:contextualSpacing/>
        <w:rPr>
          <w:rFonts w:ascii="宋体" w:hAnsi="宋体" w:cs="仿宋"/>
          <w:sz w:val="24"/>
        </w:rPr>
      </w:pPr>
    </w:p>
    <w:p w:rsidR="00B338B9" w:rsidRPr="006651B4" w:rsidRDefault="00B338B9">
      <w:pPr>
        <w:snapToGrid w:val="0"/>
        <w:spacing w:line="360" w:lineRule="auto"/>
        <w:ind w:firstLineChars="200" w:firstLine="480"/>
        <w:contextualSpacing/>
        <w:rPr>
          <w:rFonts w:ascii="宋体" w:hAnsi="宋体" w:cs="仿宋"/>
          <w:sz w:val="24"/>
        </w:rPr>
      </w:pPr>
    </w:p>
    <w:p w:rsidR="00B338B9" w:rsidRPr="006651B4" w:rsidRDefault="00B338B9">
      <w:pPr>
        <w:snapToGrid w:val="0"/>
        <w:spacing w:line="480" w:lineRule="auto"/>
        <w:ind w:right="720" w:firstLineChars="2000" w:firstLine="4800"/>
        <w:contextualSpacing/>
        <w:rPr>
          <w:rFonts w:ascii="宋体" w:hAnsi="宋体" w:cs="仿宋"/>
          <w:sz w:val="24"/>
        </w:rPr>
      </w:pPr>
      <w:r w:rsidRPr="006651B4">
        <w:rPr>
          <w:rFonts w:ascii="宋体" w:hAnsi="宋体" w:cs="仿宋" w:hint="eastAsia"/>
          <w:sz w:val="24"/>
        </w:rPr>
        <w:t>供应商名称（盖章）：</w:t>
      </w:r>
    </w:p>
    <w:p w:rsidR="00B338B9" w:rsidRPr="006651B4" w:rsidRDefault="00B338B9">
      <w:pPr>
        <w:snapToGrid w:val="0"/>
        <w:spacing w:line="480" w:lineRule="auto"/>
        <w:ind w:right="720" w:firstLineChars="200" w:firstLine="480"/>
        <w:contextualSpacing/>
        <w:jc w:val="center"/>
        <w:rPr>
          <w:rFonts w:ascii="宋体" w:hAnsi="宋体" w:cs="仿宋"/>
          <w:sz w:val="24"/>
        </w:rPr>
      </w:pPr>
      <w:r w:rsidRPr="006651B4">
        <w:rPr>
          <w:rFonts w:ascii="宋体" w:hAnsi="宋体" w:cs="仿宋" w:hint="eastAsia"/>
          <w:sz w:val="24"/>
        </w:rPr>
        <w:t xml:space="preserve">               时间：</w:t>
      </w:r>
    </w:p>
    <w:p w:rsidR="00B338B9" w:rsidRPr="006651B4" w:rsidRDefault="00B338B9">
      <w:pPr>
        <w:snapToGrid w:val="0"/>
        <w:spacing w:line="360" w:lineRule="auto"/>
        <w:ind w:firstLineChars="200" w:firstLine="480"/>
        <w:contextualSpacing/>
        <w:rPr>
          <w:rFonts w:ascii="宋体" w:hAnsi="宋体" w:cs="仿宋"/>
          <w:sz w:val="24"/>
        </w:rPr>
      </w:pPr>
    </w:p>
    <w:p w:rsidR="00B338B9" w:rsidRPr="006651B4" w:rsidRDefault="00B338B9">
      <w:pPr>
        <w:snapToGrid w:val="0"/>
        <w:spacing w:line="360" w:lineRule="auto"/>
        <w:ind w:firstLineChars="200" w:firstLine="480"/>
        <w:contextualSpacing/>
        <w:rPr>
          <w:rFonts w:ascii="宋体" w:hAnsi="宋体" w:cs="仿宋"/>
          <w:sz w:val="24"/>
        </w:rPr>
      </w:pPr>
    </w:p>
    <w:p w:rsidR="00B338B9" w:rsidRPr="006651B4" w:rsidRDefault="00B338B9">
      <w:pPr>
        <w:snapToGrid w:val="0"/>
        <w:spacing w:line="360" w:lineRule="auto"/>
        <w:ind w:firstLineChars="200" w:firstLine="480"/>
        <w:contextualSpacing/>
        <w:rPr>
          <w:rFonts w:ascii="宋体" w:hAnsi="宋体" w:cs="仿宋"/>
          <w:sz w:val="24"/>
        </w:rPr>
      </w:pPr>
    </w:p>
    <w:p w:rsidR="00B338B9" w:rsidRPr="006651B4" w:rsidRDefault="00B338B9" w:rsidP="00390833">
      <w:pPr>
        <w:pStyle w:val="sh2"/>
      </w:pPr>
      <w:r w:rsidRPr="006651B4">
        <w:rPr>
          <w:rFonts w:hint="eastAsia"/>
        </w:rPr>
        <w:t>二、法定代表人身份证明书</w:t>
      </w:r>
    </w:p>
    <w:p w:rsidR="00B338B9" w:rsidRPr="006651B4" w:rsidRDefault="00B338B9" w:rsidP="00390833">
      <w:pPr>
        <w:pStyle w:val="sh4"/>
      </w:pPr>
    </w:p>
    <w:p w:rsidR="00B338B9" w:rsidRPr="006651B4" w:rsidRDefault="00B338B9" w:rsidP="00390833">
      <w:pPr>
        <w:pStyle w:val="sh4"/>
      </w:pPr>
      <w:r w:rsidRPr="006651B4">
        <w:rPr>
          <w:rFonts w:hint="eastAsia"/>
          <w:u w:val="single"/>
        </w:rPr>
        <w:t xml:space="preserve">          </w:t>
      </w:r>
      <w:r w:rsidRPr="006651B4">
        <w:rPr>
          <w:rFonts w:hint="eastAsia"/>
        </w:rPr>
        <w:t>先生／女士：现任我单位</w:t>
      </w:r>
      <w:r w:rsidRPr="006651B4">
        <w:rPr>
          <w:rFonts w:hint="eastAsia"/>
          <w:u w:val="single"/>
        </w:rPr>
        <w:t xml:space="preserve">　　　　　　　</w:t>
      </w:r>
      <w:r w:rsidRPr="006651B4">
        <w:rPr>
          <w:rFonts w:hint="eastAsia"/>
        </w:rPr>
        <w:t>职务，为法定代表人，特此证明。</w:t>
      </w:r>
    </w:p>
    <w:p w:rsidR="00B338B9" w:rsidRPr="006651B4" w:rsidRDefault="00B338B9" w:rsidP="00390833">
      <w:pPr>
        <w:pStyle w:val="sh4"/>
        <w:rPr>
          <w:u w:val="single"/>
        </w:rPr>
      </w:pPr>
      <w:r w:rsidRPr="006651B4">
        <w:rPr>
          <w:rFonts w:hint="eastAsia"/>
        </w:rPr>
        <w:t>身份证号码：</w:t>
      </w:r>
      <w:r w:rsidRPr="006651B4">
        <w:rPr>
          <w:rFonts w:hint="eastAsia"/>
          <w:u w:val="single"/>
        </w:rPr>
        <w:t xml:space="preserve">                                               </w:t>
      </w:r>
    </w:p>
    <w:p w:rsidR="00B338B9" w:rsidRPr="006651B4" w:rsidRDefault="00B338B9" w:rsidP="00390833">
      <w:pPr>
        <w:pStyle w:val="sh4"/>
        <w:ind w:firstLine="422"/>
        <w:rPr>
          <w:b/>
        </w:rPr>
      </w:pPr>
    </w:p>
    <w:p w:rsidR="00B338B9" w:rsidRPr="006651B4" w:rsidRDefault="00B338B9" w:rsidP="00390833">
      <w:pPr>
        <w:pStyle w:val="sh4"/>
        <w:ind w:firstLine="422"/>
        <w:rPr>
          <w:b/>
        </w:rPr>
      </w:pPr>
    </w:p>
    <w:p w:rsidR="00B338B9" w:rsidRPr="006651B4" w:rsidRDefault="00B338B9" w:rsidP="00390833">
      <w:pPr>
        <w:pStyle w:val="sh4"/>
        <w:ind w:firstLine="422"/>
        <w:rPr>
          <w:b/>
        </w:rPr>
      </w:pPr>
      <w:r w:rsidRPr="006651B4">
        <w:rPr>
          <w:rFonts w:hint="eastAsia"/>
          <w:b/>
        </w:rPr>
        <w:t>注：提供法定代表人的身份证复印件盖公章</w:t>
      </w:r>
    </w:p>
    <w:p w:rsidR="00B338B9" w:rsidRPr="006651B4" w:rsidRDefault="00B338B9">
      <w:pPr>
        <w:pStyle w:val="11"/>
        <w:spacing w:line="360" w:lineRule="auto"/>
        <w:ind w:firstLineChars="200" w:firstLine="482"/>
        <w:jc w:val="both"/>
        <w:rPr>
          <w:rFonts w:ascii="宋体" w:eastAsia="宋体" w:hAnsi="宋体" w:cs="仿宋"/>
          <w:b/>
        </w:rPr>
      </w:pPr>
    </w:p>
    <w:p w:rsidR="00B338B9" w:rsidRPr="006651B4" w:rsidRDefault="00B338B9">
      <w:pPr>
        <w:pStyle w:val="11"/>
        <w:spacing w:line="360" w:lineRule="auto"/>
        <w:ind w:firstLineChars="200" w:firstLine="482"/>
        <w:jc w:val="both"/>
        <w:rPr>
          <w:rFonts w:ascii="宋体" w:eastAsia="宋体" w:hAnsi="宋体" w:cs="仿宋"/>
          <w:b/>
        </w:rPr>
      </w:pPr>
    </w:p>
    <w:p w:rsidR="00B338B9" w:rsidRPr="006651B4" w:rsidRDefault="00B338B9">
      <w:pPr>
        <w:snapToGrid w:val="0"/>
        <w:spacing w:line="480" w:lineRule="auto"/>
        <w:ind w:right="720" w:firstLineChars="200" w:firstLine="480"/>
        <w:contextualSpacing/>
        <w:jc w:val="right"/>
        <w:rPr>
          <w:rFonts w:ascii="宋体" w:hAnsi="宋体" w:cs="仿宋"/>
          <w:sz w:val="24"/>
        </w:rPr>
      </w:pPr>
      <w:r w:rsidRPr="006651B4">
        <w:rPr>
          <w:rFonts w:ascii="宋体" w:hAnsi="宋体" w:cs="仿宋" w:hint="eastAsia"/>
          <w:sz w:val="24"/>
        </w:rPr>
        <w:t>供应商名称（盖章）：</w:t>
      </w:r>
    </w:p>
    <w:p w:rsidR="00B338B9" w:rsidRPr="006651B4" w:rsidRDefault="00B338B9">
      <w:pPr>
        <w:snapToGrid w:val="0"/>
        <w:spacing w:line="480" w:lineRule="auto"/>
        <w:ind w:right="720" w:firstLineChars="200" w:firstLine="480"/>
        <w:contextualSpacing/>
        <w:jc w:val="right"/>
        <w:rPr>
          <w:rFonts w:ascii="宋体" w:hAnsi="宋体" w:cs="仿宋"/>
          <w:sz w:val="24"/>
        </w:rPr>
      </w:pPr>
      <w:r w:rsidRPr="006651B4">
        <w:rPr>
          <w:rFonts w:ascii="宋体" w:hAnsi="宋体" w:cs="仿宋" w:hint="eastAsia"/>
          <w:sz w:val="24"/>
        </w:rPr>
        <w:t>时间：</w:t>
      </w:r>
    </w:p>
    <w:p w:rsidR="00B338B9" w:rsidRPr="006651B4" w:rsidRDefault="00B338B9">
      <w:pPr>
        <w:pStyle w:val="11"/>
        <w:spacing w:line="360" w:lineRule="auto"/>
        <w:ind w:firstLineChars="200" w:firstLine="482"/>
        <w:jc w:val="both"/>
        <w:rPr>
          <w:rFonts w:ascii="宋体" w:eastAsia="宋体" w:hAnsi="宋体" w:cs="仿宋"/>
          <w:b/>
        </w:rPr>
      </w:pPr>
    </w:p>
    <w:p w:rsidR="00B338B9" w:rsidRPr="006651B4" w:rsidRDefault="00B338B9">
      <w:pPr>
        <w:pStyle w:val="11"/>
        <w:spacing w:line="360" w:lineRule="auto"/>
        <w:ind w:firstLineChars="200" w:firstLine="482"/>
        <w:jc w:val="both"/>
        <w:rPr>
          <w:rFonts w:ascii="宋体" w:eastAsia="宋体" w:hAnsi="宋体" w:cs="仿宋"/>
          <w:b/>
        </w:rPr>
      </w:pPr>
    </w:p>
    <w:p w:rsidR="00B338B9" w:rsidRPr="006651B4" w:rsidRDefault="00B338B9">
      <w:pPr>
        <w:pStyle w:val="11"/>
        <w:spacing w:line="360" w:lineRule="auto"/>
        <w:ind w:firstLineChars="200" w:firstLine="482"/>
        <w:jc w:val="both"/>
        <w:rPr>
          <w:rFonts w:ascii="宋体" w:eastAsia="宋体" w:hAnsi="宋体" w:cs="仿宋"/>
          <w:b/>
        </w:rPr>
      </w:pPr>
    </w:p>
    <w:p w:rsidR="00B338B9" w:rsidRPr="006651B4" w:rsidRDefault="00B338B9">
      <w:pPr>
        <w:snapToGrid w:val="0"/>
        <w:spacing w:line="300" w:lineRule="auto"/>
        <w:contextualSpacing/>
        <w:jc w:val="center"/>
        <w:rPr>
          <w:rFonts w:ascii="宋体" w:hAnsi="宋体" w:cs="仿宋"/>
          <w:b/>
          <w:sz w:val="24"/>
        </w:rPr>
        <w:sectPr w:rsidR="00B338B9" w:rsidRPr="006651B4">
          <w:pgSz w:w="11906" w:h="16838"/>
          <w:pgMar w:top="1134" w:right="1134" w:bottom="1134" w:left="1621" w:header="851" w:footer="992" w:gutter="0"/>
          <w:pgNumType w:fmt="numberInDash"/>
          <w:cols w:space="720"/>
          <w:docGrid w:linePitch="312"/>
        </w:sectPr>
      </w:pPr>
    </w:p>
    <w:p w:rsidR="00B338B9" w:rsidRPr="006651B4" w:rsidRDefault="00B338B9">
      <w:pPr>
        <w:pStyle w:val="22"/>
        <w:snapToGrid w:val="0"/>
        <w:spacing w:line="300" w:lineRule="auto"/>
        <w:ind w:firstLine="0"/>
        <w:contextualSpacing/>
        <w:jc w:val="center"/>
        <w:rPr>
          <w:rFonts w:ascii="宋体" w:eastAsia="宋体" w:cs="仿宋"/>
          <w:b/>
          <w:sz w:val="24"/>
          <w:szCs w:val="24"/>
        </w:rPr>
      </w:pPr>
    </w:p>
    <w:p w:rsidR="00B338B9" w:rsidRPr="006651B4" w:rsidRDefault="00B338B9" w:rsidP="00390833">
      <w:pPr>
        <w:pStyle w:val="sh2"/>
      </w:pPr>
      <w:r w:rsidRPr="006651B4">
        <w:rPr>
          <w:rFonts w:hint="eastAsia"/>
        </w:rPr>
        <w:t>三、法定代表人授权委托书（如需）</w:t>
      </w:r>
    </w:p>
    <w:p w:rsidR="00B338B9" w:rsidRPr="006651B4" w:rsidRDefault="00B338B9">
      <w:pPr>
        <w:snapToGrid w:val="0"/>
        <w:spacing w:line="300" w:lineRule="auto"/>
        <w:ind w:firstLine="245"/>
        <w:contextualSpacing/>
        <w:jc w:val="center"/>
        <w:rPr>
          <w:rFonts w:ascii="宋体" w:hAnsi="宋体" w:cs="仿宋"/>
          <w:b/>
          <w:sz w:val="24"/>
        </w:rPr>
      </w:pPr>
    </w:p>
    <w:p w:rsidR="00B338B9" w:rsidRPr="006651B4" w:rsidRDefault="00B338B9" w:rsidP="00390833">
      <w:pPr>
        <w:pStyle w:val="sh3"/>
      </w:pPr>
      <w:r w:rsidRPr="006651B4">
        <w:rPr>
          <w:rFonts w:hint="eastAsia"/>
        </w:rPr>
        <w:t>江苏航运职业技术学院：</w:t>
      </w:r>
    </w:p>
    <w:p w:rsidR="00B338B9" w:rsidRPr="006651B4" w:rsidRDefault="00B338B9" w:rsidP="00390833">
      <w:pPr>
        <w:pStyle w:val="sh4"/>
      </w:pPr>
      <w:r w:rsidRPr="006651B4">
        <w:rPr>
          <w:rFonts w:hint="eastAsia"/>
        </w:rPr>
        <w:t xml:space="preserve">  本授权委托书声明：我</w:t>
      </w:r>
      <w:r w:rsidRPr="006651B4">
        <w:rPr>
          <w:rFonts w:hint="eastAsia"/>
          <w:u w:val="single"/>
        </w:rPr>
        <w:t xml:space="preserve">　　   　</w:t>
      </w:r>
      <w:r w:rsidRPr="006651B4">
        <w:rPr>
          <w:rFonts w:hint="eastAsia"/>
        </w:rPr>
        <w:t>（姓名）系</w:t>
      </w:r>
      <w:r w:rsidRPr="006651B4">
        <w:rPr>
          <w:rFonts w:hint="eastAsia"/>
          <w:u w:val="single"/>
        </w:rPr>
        <w:t xml:space="preserve">　　  　</w:t>
      </w:r>
      <w:r w:rsidRPr="006651B4">
        <w:rPr>
          <w:rFonts w:hint="eastAsia"/>
        </w:rPr>
        <w:t>（响应人名称）的法定代表人，现授权委托</w:t>
      </w:r>
      <w:r w:rsidRPr="006651B4">
        <w:rPr>
          <w:rFonts w:hint="eastAsia"/>
          <w:u w:val="single"/>
        </w:rPr>
        <w:t xml:space="preserve">　　   （</w:t>
      </w:r>
      <w:r w:rsidRPr="006651B4">
        <w:rPr>
          <w:rFonts w:hint="eastAsia"/>
        </w:rPr>
        <w:t>姓名）为我公司代理人，以本公司的名义参加本项目的响应活动。代理人在开标、评审、合同谈判过程中所签署的一切文件和处理与之有关的一切事务，我均予以承认。</w:t>
      </w:r>
    </w:p>
    <w:p w:rsidR="00B338B9" w:rsidRPr="006651B4" w:rsidRDefault="00B338B9" w:rsidP="00390833">
      <w:pPr>
        <w:pStyle w:val="sh4"/>
      </w:pPr>
      <w:r w:rsidRPr="006651B4">
        <w:rPr>
          <w:rFonts w:hint="eastAsia"/>
        </w:rPr>
        <w:t>被委托授权人无转委权。特此委托。</w:t>
      </w:r>
    </w:p>
    <w:p w:rsidR="00B338B9" w:rsidRPr="006651B4" w:rsidRDefault="00B338B9" w:rsidP="00390833">
      <w:pPr>
        <w:pStyle w:val="sh4"/>
      </w:pPr>
    </w:p>
    <w:p w:rsidR="00B338B9" w:rsidRPr="006651B4" w:rsidRDefault="00B338B9" w:rsidP="00390833">
      <w:pPr>
        <w:pStyle w:val="sh4"/>
      </w:pPr>
      <w:r w:rsidRPr="006651B4">
        <w:rPr>
          <w:rFonts w:hint="eastAsia"/>
        </w:rPr>
        <w:t>被委托授权人身份证号：</w:t>
      </w:r>
    </w:p>
    <w:p w:rsidR="00B338B9" w:rsidRPr="006651B4" w:rsidRDefault="00B338B9" w:rsidP="00390833">
      <w:pPr>
        <w:pStyle w:val="sh4"/>
      </w:pPr>
    </w:p>
    <w:p w:rsidR="00B338B9" w:rsidRPr="006651B4" w:rsidRDefault="00B338B9" w:rsidP="005261EA">
      <w:pPr>
        <w:pStyle w:val="sh4"/>
        <w:jc w:val="right"/>
      </w:pPr>
      <w:r w:rsidRPr="006651B4">
        <w:rPr>
          <w:rFonts w:hint="eastAsia"/>
        </w:rPr>
        <w:t>法定代表人签字：</w:t>
      </w:r>
    </w:p>
    <w:p w:rsidR="00B338B9" w:rsidRPr="006651B4" w:rsidRDefault="00B338B9" w:rsidP="005261EA">
      <w:pPr>
        <w:pStyle w:val="sh4"/>
        <w:jc w:val="right"/>
      </w:pPr>
      <w:r w:rsidRPr="006651B4">
        <w:rPr>
          <w:rFonts w:hint="eastAsia"/>
        </w:rPr>
        <w:t>被委托授权人签字：</w:t>
      </w:r>
    </w:p>
    <w:p w:rsidR="00B338B9" w:rsidRPr="006651B4" w:rsidRDefault="00B338B9" w:rsidP="005261EA">
      <w:pPr>
        <w:pStyle w:val="sh4"/>
        <w:jc w:val="right"/>
      </w:pPr>
      <w:r w:rsidRPr="006651B4">
        <w:rPr>
          <w:rFonts w:hint="eastAsia"/>
        </w:rPr>
        <w:t>供应商名称（盖章）：</w:t>
      </w:r>
    </w:p>
    <w:p w:rsidR="00B338B9" w:rsidRPr="006651B4" w:rsidRDefault="00B338B9" w:rsidP="005261EA">
      <w:pPr>
        <w:pStyle w:val="sh4"/>
        <w:jc w:val="right"/>
      </w:pPr>
      <w:r w:rsidRPr="006651B4">
        <w:rPr>
          <w:rFonts w:hint="eastAsia"/>
        </w:rPr>
        <w:t>时间：</w:t>
      </w:r>
    </w:p>
    <w:p w:rsidR="00B338B9" w:rsidRPr="006651B4" w:rsidRDefault="00B338B9">
      <w:pPr>
        <w:pStyle w:val="aa"/>
        <w:snapToGrid w:val="0"/>
        <w:spacing w:line="300" w:lineRule="auto"/>
        <w:ind w:firstLine="420"/>
        <w:contextualSpacing/>
        <w:rPr>
          <w:rFonts w:hAnsi="宋体" w:cs="仿宋"/>
          <w:b/>
          <w:sz w:val="24"/>
        </w:rPr>
      </w:pPr>
    </w:p>
    <w:p w:rsidR="00B338B9" w:rsidRPr="006651B4" w:rsidRDefault="00B338B9">
      <w:pPr>
        <w:pStyle w:val="aa"/>
        <w:snapToGrid w:val="0"/>
        <w:spacing w:line="300" w:lineRule="auto"/>
        <w:ind w:firstLine="420"/>
        <w:contextualSpacing/>
        <w:rPr>
          <w:rFonts w:hAnsi="宋体" w:cs="仿宋"/>
          <w:sz w:val="24"/>
        </w:rPr>
      </w:pPr>
      <w:r w:rsidRPr="006651B4">
        <w:rPr>
          <w:rFonts w:hAnsi="宋体" w:cs="仿宋" w:hint="eastAsia"/>
          <w:sz w:val="24"/>
        </w:rPr>
        <w:t>注：提供被委托授权人的身份证复印件盖公章</w:t>
      </w:r>
    </w:p>
    <w:p w:rsidR="00B338B9" w:rsidRPr="006651B4" w:rsidRDefault="00B338B9">
      <w:pPr>
        <w:pStyle w:val="aa"/>
        <w:snapToGrid w:val="0"/>
        <w:spacing w:line="300" w:lineRule="auto"/>
        <w:ind w:firstLine="420"/>
        <w:contextualSpacing/>
        <w:rPr>
          <w:rFonts w:hAnsi="宋体" w:cs="仿宋"/>
          <w:b/>
          <w:sz w:val="24"/>
        </w:rPr>
      </w:pPr>
    </w:p>
    <w:p w:rsidR="00B338B9" w:rsidRPr="006651B4" w:rsidRDefault="00B338B9">
      <w:pPr>
        <w:pStyle w:val="aa"/>
        <w:snapToGrid w:val="0"/>
        <w:spacing w:line="300" w:lineRule="auto"/>
        <w:ind w:firstLine="420"/>
        <w:contextualSpacing/>
        <w:rPr>
          <w:rFonts w:hAnsi="宋体" w:cs="仿宋"/>
          <w:b/>
          <w:sz w:val="24"/>
        </w:rPr>
      </w:pPr>
    </w:p>
    <w:p w:rsidR="00B338B9" w:rsidRPr="006651B4" w:rsidRDefault="00B338B9">
      <w:pPr>
        <w:snapToGrid w:val="0"/>
        <w:spacing w:line="420" w:lineRule="exact"/>
        <w:rPr>
          <w:rFonts w:ascii="宋体" w:hAnsi="宋体" w:cs="仿宋"/>
          <w:b/>
          <w:sz w:val="24"/>
        </w:rPr>
        <w:sectPr w:rsidR="00B338B9" w:rsidRPr="006651B4">
          <w:pgSz w:w="11906" w:h="16838"/>
          <w:pgMar w:top="1134" w:right="1134" w:bottom="1134" w:left="1621" w:header="851" w:footer="992" w:gutter="0"/>
          <w:pgNumType w:fmt="numberInDash"/>
          <w:cols w:space="720"/>
          <w:docGrid w:linePitch="312"/>
        </w:sectPr>
      </w:pPr>
    </w:p>
    <w:p w:rsidR="00B338B9" w:rsidRPr="006651B4" w:rsidRDefault="00B338B9">
      <w:pPr>
        <w:spacing w:line="360" w:lineRule="auto"/>
        <w:rPr>
          <w:rFonts w:ascii="宋体" w:hAnsi="宋体" w:cs="仿宋"/>
          <w:b/>
          <w:sz w:val="28"/>
        </w:rPr>
      </w:pPr>
    </w:p>
    <w:p w:rsidR="00B338B9" w:rsidRPr="006651B4" w:rsidRDefault="00B338B9" w:rsidP="00390833">
      <w:pPr>
        <w:pStyle w:val="sh2"/>
        <w:rPr>
          <w:sz w:val="24"/>
        </w:rPr>
      </w:pPr>
      <w:r w:rsidRPr="006651B4">
        <w:rPr>
          <w:rFonts w:hint="eastAsia"/>
        </w:rPr>
        <w:t>四、具备履行合同所必需的设备和专业技术能力的书面声明</w:t>
      </w:r>
    </w:p>
    <w:p w:rsidR="00B338B9" w:rsidRPr="006651B4" w:rsidRDefault="00B338B9">
      <w:pPr>
        <w:snapToGrid w:val="0"/>
        <w:spacing w:line="360" w:lineRule="auto"/>
        <w:ind w:firstLineChars="200" w:firstLine="480"/>
        <w:rPr>
          <w:rFonts w:ascii="宋体" w:hAnsi="宋体" w:cs="仿宋"/>
          <w:sz w:val="24"/>
        </w:rPr>
      </w:pPr>
    </w:p>
    <w:p w:rsidR="00B338B9" w:rsidRPr="006651B4" w:rsidRDefault="00B338B9" w:rsidP="005261EA">
      <w:pPr>
        <w:pStyle w:val="sh3"/>
      </w:pPr>
      <w:r w:rsidRPr="006651B4">
        <w:rPr>
          <w:rFonts w:hint="eastAsia"/>
        </w:rPr>
        <w:t>江苏航运职业技术学院：</w:t>
      </w:r>
    </w:p>
    <w:p w:rsidR="00B338B9" w:rsidRPr="006651B4" w:rsidRDefault="00B338B9" w:rsidP="005261EA">
      <w:pPr>
        <w:pStyle w:val="sh4"/>
      </w:pPr>
      <w:r w:rsidRPr="006651B4">
        <w:rPr>
          <w:rFonts w:hint="eastAsia"/>
        </w:rPr>
        <w:t>我单位</w:t>
      </w:r>
      <w:r w:rsidRPr="006651B4">
        <w:rPr>
          <w:rFonts w:hint="eastAsia"/>
          <w:u w:val="single"/>
        </w:rPr>
        <w:t xml:space="preserve">           </w:t>
      </w:r>
      <w:r w:rsidRPr="006651B4">
        <w:rPr>
          <w:rFonts w:hint="eastAsia"/>
        </w:rPr>
        <w:t>（投标单位名称）郑重承诺：</w:t>
      </w:r>
    </w:p>
    <w:p w:rsidR="00B338B9" w:rsidRPr="006651B4" w:rsidRDefault="00B338B9" w:rsidP="005261EA">
      <w:pPr>
        <w:pStyle w:val="sh4"/>
      </w:pPr>
      <w:r w:rsidRPr="006651B4">
        <w:rPr>
          <w:rFonts w:hint="eastAsia"/>
        </w:rPr>
        <w:t>贵方组织的</w:t>
      </w:r>
      <w:r w:rsidRPr="006651B4">
        <w:rPr>
          <w:rFonts w:hint="eastAsia"/>
          <w:u w:val="single"/>
        </w:rPr>
        <w:t xml:space="preserve">          </w:t>
      </w:r>
      <w:r w:rsidRPr="006651B4">
        <w:rPr>
          <w:rFonts w:hint="eastAsia"/>
        </w:rPr>
        <w:t>(项目名称），我单位</w:t>
      </w:r>
      <w:r w:rsidRPr="006651B4">
        <w:rPr>
          <w:rFonts w:hint="eastAsia"/>
          <w:u w:val="single"/>
        </w:rPr>
        <w:t xml:space="preserve">       </w:t>
      </w:r>
      <w:r w:rsidRPr="006651B4">
        <w:rPr>
          <w:rFonts w:hint="eastAsia"/>
        </w:rPr>
        <w:t>(在下划线上如实填写：有或没有）履行合同所必需的设备和专业技术能力。</w:t>
      </w:r>
    </w:p>
    <w:p w:rsidR="00B338B9" w:rsidRPr="006651B4" w:rsidRDefault="00B338B9">
      <w:pPr>
        <w:snapToGrid w:val="0"/>
        <w:spacing w:line="360" w:lineRule="auto"/>
        <w:ind w:firstLineChars="200" w:firstLine="480"/>
        <w:rPr>
          <w:rFonts w:ascii="宋体" w:hAnsi="宋体" w:cs="仿宋"/>
          <w:sz w:val="24"/>
        </w:rPr>
      </w:pPr>
    </w:p>
    <w:p w:rsidR="00B338B9" w:rsidRPr="006651B4" w:rsidRDefault="00B338B9">
      <w:pPr>
        <w:snapToGrid w:val="0"/>
        <w:spacing w:line="360" w:lineRule="auto"/>
        <w:ind w:firstLineChars="200" w:firstLine="480"/>
        <w:rPr>
          <w:rFonts w:ascii="宋体" w:hAnsi="宋体" w:cs="仿宋"/>
          <w:sz w:val="24"/>
        </w:rPr>
      </w:pPr>
    </w:p>
    <w:p w:rsidR="00B338B9" w:rsidRPr="006651B4" w:rsidRDefault="00B338B9">
      <w:pPr>
        <w:snapToGrid w:val="0"/>
        <w:spacing w:line="360" w:lineRule="auto"/>
        <w:ind w:firstLineChars="200" w:firstLine="480"/>
        <w:rPr>
          <w:rFonts w:ascii="宋体" w:hAnsi="宋体" w:cs="仿宋"/>
          <w:sz w:val="24"/>
        </w:rPr>
      </w:pPr>
    </w:p>
    <w:p w:rsidR="00B338B9" w:rsidRPr="006651B4" w:rsidRDefault="00B338B9" w:rsidP="005261EA">
      <w:pPr>
        <w:pStyle w:val="sh4"/>
        <w:jc w:val="right"/>
      </w:pPr>
      <w:r w:rsidRPr="006651B4">
        <w:rPr>
          <w:rFonts w:hint="eastAsia"/>
        </w:rPr>
        <w:t>法人或委托授权人签字：</w:t>
      </w:r>
    </w:p>
    <w:p w:rsidR="00B338B9" w:rsidRPr="006651B4" w:rsidRDefault="00B338B9" w:rsidP="005261EA">
      <w:pPr>
        <w:pStyle w:val="sh4"/>
        <w:jc w:val="right"/>
      </w:pPr>
      <w:r w:rsidRPr="006651B4">
        <w:rPr>
          <w:rFonts w:hint="eastAsia"/>
        </w:rPr>
        <w:t>供应商名称（盖章）：</w:t>
      </w:r>
    </w:p>
    <w:p w:rsidR="00B338B9" w:rsidRPr="006651B4" w:rsidRDefault="00B338B9" w:rsidP="005261EA">
      <w:pPr>
        <w:pStyle w:val="sh4"/>
        <w:jc w:val="right"/>
      </w:pPr>
      <w:r w:rsidRPr="006651B4">
        <w:rPr>
          <w:rFonts w:hint="eastAsia"/>
        </w:rPr>
        <w:t>时间：</w:t>
      </w:r>
    </w:p>
    <w:p w:rsidR="00B338B9" w:rsidRPr="006651B4" w:rsidRDefault="00B338B9">
      <w:pPr>
        <w:spacing w:line="480" w:lineRule="auto"/>
        <w:rPr>
          <w:rFonts w:ascii="宋体" w:hAnsi="宋体" w:cs="仿宋"/>
          <w:sz w:val="24"/>
        </w:rPr>
        <w:sectPr w:rsidR="00B338B9" w:rsidRPr="006651B4">
          <w:pgSz w:w="11906" w:h="16838"/>
          <w:pgMar w:top="1440" w:right="1274" w:bottom="1402" w:left="1800" w:header="851" w:footer="992" w:gutter="0"/>
          <w:cols w:space="720"/>
          <w:docGrid w:type="lines" w:linePitch="312"/>
        </w:sectPr>
      </w:pPr>
    </w:p>
    <w:p w:rsidR="00B338B9" w:rsidRPr="006651B4" w:rsidRDefault="00B338B9" w:rsidP="00390833">
      <w:pPr>
        <w:pStyle w:val="sh2"/>
      </w:pPr>
      <w:r w:rsidRPr="006651B4">
        <w:rPr>
          <w:rFonts w:hint="eastAsia"/>
        </w:rPr>
        <w:lastRenderedPageBreak/>
        <w:t>五、无重大违法记录声明</w:t>
      </w:r>
    </w:p>
    <w:p w:rsidR="00B338B9" w:rsidRPr="006651B4" w:rsidRDefault="00B338B9">
      <w:pPr>
        <w:snapToGrid w:val="0"/>
        <w:spacing w:line="360" w:lineRule="auto"/>
        <w:ind w:firstLineChars="200" w:firstLine="480"/>
        <w:rPr>
          <w:rFonts w:ascii="宋体" w:hAnsi="宋体" w:cs="仿宋"/>
          <w:sz w:val="24"/>
        </w:rPr>
      </w:pPr>
    </w:p>
    <w:p w:rsidR="00B338B9" w:rsidRPr="006651B4" w:rsidRDefault="00B338B9" w:rsidP="00390833">
      <w:pPr>
        <w:pStyle w:val="sh4"/>
      </w:pPr>
      <w:r w:rsidRPr="006651B4">
        <w:rPr>
          <w:rFonts w:hint="eastAsia"/>
        </w:rPr>
        <w:t>我公司郑重声明：参加本次政府采购活动前 3 年内，我公司在经营活动中没有因违法经营受到刑事处罚或者责令停止执业、吊销许可证或者执照、较大数额罚款、执业人员没有受到停止执业等行政处罚。</w:t>
      </w:r>
    </w:p>
    <w:p w:rsidR="00B338B9" w:rsidRPr="006651B4" w:rsidRDefault="00B338B9" w:rsidP="00390833">
      <w:pPr>
        <w:pStyle w:val="sh4"/>
      </w:pPr>
      <w:r w:rsidRPr="006651B4">
        <w:rPr>
          <w:rFonts w:hint="eastAsia"/>
        </w:rPr>
        <w:t>在投标截止时间节点，没有被“信用中国”（www.creditchina.gov.cn）、“中国政府采购网”（www.ccgp.gov.cn）、“信用江苏”（www.jscredit.cn/index.htm）网站列入失信被执行人、重大税收违法案件当事人名单、政府采购严重违法失信行为记录名单。</w:t>
      </w:r>
    </w:p>
    <w:p w:rsidR="00B338B9" w:rsidRPr="006651B4" w:rsidRDefault="00B338B9" w:rsidP="00390833">
      <w:pPr>
        <w:pStyle w:val="sh4"/>
      </w:pPr>
    </w:p>
    <w:p w:rsidR="00B338B9" w:rsidRPr="006651B4" w:rsidRDefault="00B338B9" w:rsidP="00390833">
      <w:pPr>
        <w:pStyle w:val="sh4"/>
        <w:jc w:val="right"/>
      </w:pPr>
      <w:r w:rsidRPr="006651B4">
        <w:rPr>
          <w:rFonts w:hint="eastAsia"/>
        </w:rPr>
        <w:t>法人或委托授权人签字：</w:t>
      </w:r>
    </w:p>
    <w:p w:rsidR="00B338B9" w:rsidRPr="006651B4" w:rsidRDefault="00B338B9" w:rsidP="00390833">
      <w:pPr>
        <w:pStyle w:val="sh4"/>
        <w:jc w:val="right"/>
      </w:pPr>
      <w:r w:rsidRPr="006651B4">
        <w:rPr>
          <w:rFonts w:hint="eastAsia"/>
        </w:rPr>
        <w:t>供应商名称（盖章）：</w:t>
      </w:r>
    </w:p>
    <w:p w:rsidR="00B338B9" w:rsidRPr="006651B4" w:rsidRDefault="00B338B9" w:rsidP="00390833">
      <w:pPr>
        <w:pStyle w:val="sh4"/>
        <w:jc w:val="right"/>
      </w:pPr>
      <w:r w:rsidRPr="006651B4">
        <w:rPr>
          <w:rFonts w:hint="eastAsia"/>
        </w:rPr>
        <w:t>时间：</w:t>
      </w:r>
    </w:p>
    <w:p w:rsidR="00B338B9" w:rsidRPr="006651B4" w:rsidRDefault="00B338B9">
      <w:pPr>
        <w:snapToGrid w:val="0"/>
        <w:spacing w:line="360" w:lineRule="auto"/>
        <w:ind w:firstLineChars="200" w:firstLine="480"/>
        <w:rPr>
          <w:rFonts w:ascii="宋体" w:hAnsi="宋体" w:cs="仿宋"/>
          <w:sz w:val="24"/>
        </w:rPr>
      </w:pPr>
    </w:p>
    <w:p w:rsidR="00B338B9" w:rsidRPr="006651B4" w:rsidRDefault="00B338B9">
      <w:pPr>
        <w:snapToGrid w:val="0"/>
        <w:spacing w:line="360" w:lineRule="auto"/>
        <w:ind w:firstLineChars="200" w:firstLine="480"/>
        <w:rPr>
          <w:rFonts w:ascii="宋体" w:hAnsi="宋体" w:cs="仿宋"/>
          <w:sz w:val="24"/>
        </w:rPr>
      </w:pPr>
    </w:p>
    <w:p w:rsidR="00B338B9" w:rsidRPr="006651B4" w:rsidRDefault="00B338B9">
      <w:pPr>
        <w:snapToGrid w:val="0"/>
        <w:spacing w:line="360" w:lineRule="auto"/>
        <w:ind w:firstLineChars="200" w:firstLine="480"/>
        <w:rPr>
          <w:rFonts w:ascii="宋体" w:hAnsi="宋体" w:cs="仿宋"/>
          <w:sz w:val="24"/>
        </w:rPr>
      </w:pPr>
    </w:p>
    <w:p w:rsidR="00B338B9" w:rsidRPr="006651B4" w:rsidRDefault="00B338B9">
      <w:pPr>
        <w:snapToGrid w:val="0"/>
        <w:spacing w:line="360" w:lineRule="auto"/>
        <w:ind w:firstLineChars="200" w:firstLine="480"/>
        <w:rPr>
          <w:rFonts w:ascii="宋体" w:hAnsi="宋体" w:cs="仿宋"/>
          <w:sz w:val="24"/>
        </w:rPr>
        <w:sectPr w:rsidR="00B338B9" w:rsidRPr="006651B4">
          <w:pgSz w:w="11906" w:h="16838"/>
          <w:pgMar w:top="1440" w:right="1274" w:bottom="1402" w:left="1800" w:header="851" w:footer="992" w:gutter="0"/>
          <w:cols w:space="720"/>
          <w:docGrid w:type="lines" w:linePitch="312"/>
        </w:sectPr>
      </w:pPr>
    </w:p>
    <w:p w:rsidR="00B338B9" w:rsidRPr="006651B4" w:rsidRDefault="00B338B9">
      <w:pPr>
        <w:pStyle w:val="22"/>
        <w:snapToGrid w:val="0"/>
        <w:spacing w:line="300" w:lineRule="auto"/>
        <w:ind w:firstLine="0"/>
        <w:contextualSpacing/>
        <w:rPr>
          <w:rFonts w:ascii="宋体" w:eastAsia="宋体" w:cs="仿宋"/>
          <w:b/>
          <w:sz w:val="24"/>
          <w:szCs w:val="24"/>
        </w:rPr>
      </w:pPr>
    </w:p>
    <w:p w:rsidR="00B338B9" w:rsidRPr="006651B4" w:rsidRDefault="00B338B9" w:rsidP="00390833">
      <w:pPr>
        <w:pStyle w:val="sh3"/>
        <w:rPr>
          <w:sz w:val="28"/>
          <w:szCs w:val="28"/>
        </w:rPr>
      </w:pPr>
      <w:r w:rsidRPr="006651B4">
        <w:rPr>
          <w:rFonts w:hint="eastAsia"/>
        </w:rPr>
        <w:t>B、价格响应文件（一个密封包，含一正二副文件）</w:t>
      </w:r>
    </w:p>
    <w:p w:rsidR="00B338B9" w:rsidRPr="006651B4" w:rsidRDefault="00B338B9">
      <w:pPr>
        <w:snapToGrid w:val="0"/>
        <w:spacing w:line="420" w:lineRule="exact"/>
        <w:jc w:val="center"/>
        <w:rPr>
          <w:rFonts w:ascii="宋体" w:hAnsi="宋体" w:cs="仿宋"/>
          <w:b/>
          <w:sz w:val="24"/>
        </w:rPr>
      </w:pPr>
    </w:p>
    <w:p w:rsidR="00B338B9" w:rsidRPr="006651B4" w:rsidRDefault="00B338B9" w:rsidP="00390833">
      <w:pPr>
        <w:pStyle w:val="sh2"/>
      </w:pPr>
      <w:r w:rsidRPr="006651B4">
        <w:rPr>
          <w:rFonts w:hint="eastAsia"/>
        </w:rPr>
        <w:t>一、投标响应函（格式不得变动）</w:t>
      </w:r>
    </w:p>
    <w:p w:rsidR="00B338B9" w:rsidRPr="006651B4" w:rsidRDefault="00B338B9">
      <w:pPr>
        <w:snapToGrid w:val="0"/>
        <w:spacing w:line="360" w:lineRule="auto"/>
        <w:ind w:firstLineChars="200" w:firstLine="482"/>
        <w:contextualSpacing/>
        <w:rPr>
          <w:rFonts w:ascii="宋体" w:hAnsi="宋体" w:cs="仿宋"/>
          <w:b/>
          <w:sz w:val="24"/>
        </w:rPr>
      </w:pPr>
    </w:p>
    <w:p w:rsidR="00B338B9" w:rsidRPr="006651B4" w:rsidRDefault="00B338B9" w:rsidP="005261EA">
      <w:pPr>
        <w:pStyle w:val="sh3"/>
      </w:pPr>
      <w:r w:rsidRPr="006651B4">
        <w:rPr>
          <w:rFonts w:hint="eastAsia"/>
        </w:rPr>
        <w:t>江苏航运职业技术学院：</w:t>
      </w:r>
    </w:p>
    <w:p w:rsidR="00B338B9" w:rsidRPr="006651B4" w:rsidRDefault="00B338B9" w:rsidP="005261EA">
      <w:pPr>
        <w:pStyle w:val="sh4"/>
      </w:pPr>
      <w:r w:rsidRPr="006651B4">
        <w:rPr>
          <w:rFonts w:hint="eastAsia"/>
        </w:rPr>
        <w:t>我方经仔细阅读研究项目招标文件（项目名称），已完全了解招标文件中的所有条款及要求，决定参加投标，同时做出如下承诺：</w:t>
      </w:r>
    </w:p>
    <w:p w:rsidR="00B338B9" w:rsidRPr="006651B4" w:rsidRDefault="00B338B9" w:rsidP="005261EA">
      <w:pPr>
        <w:pStyle w:val="sh4"/>
      </w:pPr>
      <w:r w:rsidRPr="006651B4">
        <w:rPr>
          <w:rFonts w:hint="eastAsia"/>
        </w:rPr>
        <w:t>1、我公司与本招标项目及该项目相关人员之间均不存在可能影响招标公正性的任何利害关系。</w:t>
      </w:r>
    </w:p>
    <w:p w:rsidR="00B338B9" w:rsidRPr="006651B4" w:rsidRDefault="00B338B9" w:rsidP="005261EA">
      <w:pPr>
        <w:pStyle w:val="sh4"/>
      </w:pPr>
      <w:r w:rsidRPr="006651B4">
        <w:rPr>
          <w:rFonts w:hint="eastAsia"/>
        </w:rPr>
        <w:t>2、愿按招标文件的要求提供货物和服务，投标货物及服务的投标总价为：</w:t>
      </w:r>
    </w:p>
    <w:p w:rsidR="00B338B9" w:rsidRPr="006651B4" w:rsidRDefault="00B338B9" w:rsidP="005261EA">
      <w:pPr>
        <w:pStyle w:val="sh4"/>
      </w:pPr>
      <w:r w:rsidRPr="006651B4">
        <w:rPr>
          <w:rFonts w:hint="eastAsia"/>
        </w:rPr>
        <w:t>（小写），（大写）。</w:t>
      </w:r>
    </w:p>
    <w:p w:rsidR="00B338B9" w:rsidRPr="006651B4" w:rsidRDefault="00B338B9" w:rsidP="005261EA">
      <w:pPr>
        <w:pStyle w:val="sh4"/>
      </w:pPr>
      <w:r w:rsidRPr="006651B4">
        <w:rPr>
          <w:rFonts w:hint="eastAsia"/>
        </w:rPr>
        <w:t>3、接受招标文件的所有条款、条件和规定，放弃对招标文件提出质疑的权利。</w:t>
      </w:r>
    </w:p>
    <w:p w:rsidR="00B338B9" w:rsidRPr="006651B4" w:rsidRDefault="00B338B9" w:rsidP="005261EA">
      <w:pPr>
        <w:pStyle w:val="sh4"/>
      </w:pPr>
      <w:r w:rsidRPr="006651B4">
        <w:rPr>
          <w:rFonts w:hint="eastAsia"/>
        </w:rPr>
        <w:t>4、同意按照招标文件的要求提供所有资料、数据或信息。</w:t>
      </w:r>
    </w:p>
    <w:p w:rsidR="00B338B9" w:rsidRPr="006651B4" w:rsidRDefault="00B338B9" w:rsidP="005261EA">
      <w:pPr>
        <w:pStyle w:val="sh4"/>
      </w:pPr>
      <w:r w:rsidRPr="006651B4">
        <w:rPr>
          <w:rFonts w:hint="eastAsia"/>
        </w:rPr>
        <w:t>5、认可贵方有权决定中标人或否决所有投标，并理解最低报价只是中标的重要条件，贵方没有义务必须接受最低报价的投标。</w:t>
      </w:r>
    </w:p>
    <w:p w:rsidR="00B338B9" w:rsidRPr="006651B4" w:rsidRDefault="00B338B9" w:rsidP="005261EA">
      <w:pPr>
        <w:pStyle w:val="sh4"/>
      </w:pPr>
      <w:r w:rsidRPr="006651B4">
        <w:rPr>
          <w:rFonts w:hint="eastAsia"/>
        </w:rPr>
        <w:t>6、我方如中标，将保证遵守招标文件对投标人的所有要求和规定，履行自己在投标文件中承诺的全部责任和义务。</w:t>
      </w:r>
    </w:p>
    <w:p w:rsidR="00B338B9" w:rsidRPr="006651B4" w:rsidRDefault="00B338B9" w:rsidP="005261EA">
      <w:pPr>
        <w:pStyle w:val="sh4"/>
      </w:pPr>
      <w:r w:rsidRPr="006651B4">
        <w:rPr>
          <w:rFonts w:hint="eastAsia"/>
        </w:rPr>
        <w:t>7、本投标文件的有效期为投标截止日后90天内，如我方中标，有效期将延至合同有效期终止日为止。</w:t>
      </w:r>
    </w:p>
    <w:p w:rsidR="00B338B9" w:rsidRPr="006651B4" w:rsidRDefault="00B338B9" w:rsidP="005261EA">
      <w:pPr>
        <w:pStyle w:val="sh4"/>
      </w:pPr>
      <w:r w:rsidRPr="006651B4">
        <w:rPr>
          <w:rFonts w:hint="eastAsia"/>
        </w:rPr>
        <w:t>8、与本次招投标有关的事宜请按以下信息联系：</w:t>
      </w:r>
    </w:p>
    <w:p w:rsidR="00B338B9" w:rsidRPr="006651B4" w:rsidRDefault="00B338B9" w:rsidP="005261EA">
      <w:pPr>
        <w:pStyle w:val="sh4"/>
      </w:pPr>
    </w:p>
    <w:p w:rsidR="00B338B9" w:rsidRPr="006651B4" w:rsidRDefault="00B338B9" w:rsidP="005261EA">
      <w:pPr>
        <w:pStyle w:val="sh4"/>
      </w:pPr>
    </w:p>
    <w:p w:rsidR="00B338B9" w:rsidRPr="006651B4" w:rsidRDefault="00B338B9">
      <w:pPr>
        <w:snapToGrid w:val="0"/>
        <w:spacing w:line="360" w:lineRule="auto"/>
        <w:ind w:firstLineChars="200" w:firstLine="480"/>
        <w:rPr>
          <w:rFonts w:ascii="宋体" w:hAnsi="宋体" w:cs="仿宋"/>
          <w:sz w:val="24"/>
        </w:rPr>
      </w:pPr>
    </w:p>
    <w:bookmarkEnd w:id="42"/>
    <w:bookmarkEnd w:id="43"/>
    <w:p w:rsidR="00B338B9" w:rsidRPr="006651B4" w:rsidRDefault="00B338B9">
      <w:pPr>
        <w:snapToGrid w:val="0"/>
        <w:spacing w:line="480" w:lineRule="auto"/>
        <w:ind w:right="720" w:firstLineChars="200" w:firstLine="480"/>
        <w:contextualSpacing/>
        <w:jc w:val="right"/>
        <w:rPr>
          <w:rFonts w:ascii="宋体" w:hAnsi="宋体" w:cs="仿宋"/>
          <w:sz w:val="24"/>
        </w:rPr>
      </w:pPr>
      <w:r w:rsidRPr="006651B4">
        <w:rPr>
          <w:rFonts w:ascii="宋体" w:hAnsi="宋体" w:cs="仿宋" w:hint="eastAsia"/>
          <w:sz w:val="24"/>
        </w:rPr>
        <w:t>法人或委托授权人签字：</w:t>
      </w:r>
    </w:p>
    <w:p w:rsidR="00B338B9" w:rsidRPr="006651B4" w:rsidRDefault="00B338B9">
      <w:pPr>
        <w:snapToGrid w:val="0"/>
        <w:spacing w:line="480" w:lineRule="auto"/>
        <w:ind w:right="720" w:firstLineChars="200" w:firstLine="480"/>
        <w:contextualSpacing/>
        <w:jc w:val="right"/>
        <w:rPr>
          <w:rFonts w:ascii="宋体" w:hAnsi="宋体" w:cs="仿宋"/>
          <w:sz w:val="24"/>
        </w:rPr>
      </w:pPr>
      <w:r w:rsidRPr="006651B4">
        <w:rPr>
          <w:rFonts w:ascii="宋体" w:hAnsi="宋体" w:cs="仿宋" w:hint="eastAsia"/>
          <w:sz w:val="24"/>
        </w:rPr>
        <w:t>供应商名称（盖章）：</w:t>
      </w:r>
    </w:p>
    <w:p w:rsidR="00B338B9" w:rsidRPr="006651B4" w:rsidRDefault="00B338B9" w:rsidP="00390833">
      <w:pPr>
        <w:snapToGrid w:val="0"/>
        <w:spacing w:line="480" w:lineRule="auto"/>
        <w:ind w:right="720" w:firstLineChars="200" w:firstLine="480"/>
        <w:contextualSpacing/>
        <w:jc w:val="right"/>
        <w:rPr>
          <w:rFonts w:ascii="宋体" w:hAnsi="宋体" w:cs="仿宋"/>
          <w:sz w:val="24"/>
        </w:rPr>
      </w:pPr>
      <w:r w:rsidRPr="006651B4">
        <w:rPr>
          <w:rFonts w:ascii="宋体" w:hAnsi="宋体" w:cs="仿宋" w:hint="eastAsia"/>
          <w:sz w:val="24"/>
        </w:rPr>
        <w:t>时间：</w:t>
      </w:r>
    </w:p>
    <w:p w:rsidR="00B338B9" w:rsidRPr="006651B4" w:rsidRDefault="00B338B9">
      <w:pPr>
        <w:snapToGrid w:val="0"/>
        <w:spacing w:line="360" w:lineRule="auto"/>
        <w:ind w:firstLineChars="200" w:firstLine="480"/>
        <w:rPr>
          <w:rFonts w:ascii="宋体" w:hAnsi="宋体" w:cs="仿宋"/>
          <w:sz w:val="24"/>
        </w:rPr>
      </w:pPr>
    </w:p>
    <w:p w:rsidR="00B338B9" w:rsidRPr="006651B4" w:rsidRDefault="00B338B9">
      <w:pPr>
        <w:snapToGrid w:val="0"/>
        <w:spacing w:line="360" w:lineRule="auto"/>
        <w:jc w:val="right"/>
        <w:rPr>
          <w:rFonts w:ascii="宋体" w:hAnsi="宋体" w:cs="仿宋"/>
          <w:sz w:val="24"/>
        </w:rPr>
        <w:sectPr w:rsidR="00B338B9" w:rsidRPr="006651B4">
          <w:pgSz w:w="11906" w:h="16838"/>
          <w:pgMar w:top="1440" w:right="1274" w:bottom="1402" w:left="1800" w:header="851" w:footer="992" w:gutter="0"/>
          <w:cols w:space="720"/>
          <w:docGrid w:type="lines" w:linePitch="312"/>
        </w:sectPr>
      </w:pPr>
    </w:p>
    <w:p w:rsidR="00B338B9" w:rsidRPr="006651B4" w:rsidRDefault="00B338B9">
      <w:pPr>
        <w:snapToGrid w:val="0"/>
        <w:spacing w:line="440" w:lineRule="atLeast"/>
        <w:jc w:val="center"/>
        <w:rPr>
          <w:rFonts w:ascii="宋体" w:hAnsi="宋体" w:cs="仿宋"/>
          <w:b/>
          <w:sz w:val="24"/>
        </w:rPr>
      </w:pPr>
    </w:p>
    <w:p w:rsidR="00B338B9" w:rsidRPr="006651B4" w:rsidRDefault="00B338B9" w:rsidP="005261EA">
      <w:pPr>
        <w:pStyle w:val="sh3"/>
        <w:rPr>
          <w:rFonts w:cs="宋体"/>
          <w:sz w:val="36"/>
        </w:rPr>
      </w:pPr>
      <w:bookmarkStart w:id="44" w:name="_Toc23749"/>
      <w:bookmarkStart w:id="45" w:name="_Toc8658"/>
      <w:r w:rsidRPr="006651B4">
        <w:rPr>
          <w:rFonts w:cs="仿宋" w:hint="eastAsia"/>
        </w:rPr>
        <w:t>二、</w:t>
      </w:r>
      <w:bookmarkEnd w:id="44"/>
      <w:bookmarkEnd w:id="45"/>
      <w:r w:rsidRPr="006651B4">
        <w:rPr>
          <w:rFonts w:hint="eastAsia"/>
        </w:rPr>
        <w:t>投标报价总表（按组合一/组合二/组合三分别填报）</w:t>
      </w:r>
    </w:p>
    <w:tbl>
      <w:tblPr>
        <w:tblW w:w="91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09"/>
        <w:gridCol w:w="1277"/>
        <w:gridCol w:w="1200"/>
        <w:gridCol w:w="1080"/>
        <w:gridCol w:w="816"/>
        <w:gridCol w:w="1212"/>
        <w:gridCol w:w="1356"/>
        <w:gridCol w:w="972"/>
      </w:tblGrid>
      <w:tr w:rsidR="00B338B9" w:rsidRPr="006651B4">
        <w:trPr>
          <w:trHeight w:val="624"/>
          <w:jc w:val="center"/>
        </w:trPr>
        <w:tc>
          <w:tcPr>
            <w:tcW w:w="1209" w:type="dxa"/>
            <w:vAlign w:val="center"/>
          </w:tcPr>
          <w:p w:rsidR="00B338B9" w:rsidRPr="006651B4" w:rsidRDefault="00B338B9">
            <w:pPr>
              <w:spacing w:line="360" w:lineRule="auto"/>
              <w:jc w:val="center"/>
              <w:rPr>
                <w:rFonts w:ascii="宋体" w:hAnsi="宋体" w:cs="仿宋"/>
                <w:bCs/>
                <w:sz w:val="18"/>
                <w:szCs w:val="18"/>
              </w:rPr>
            </w:pPr>
            <w:r w:rsidRPr="006651B4">
              <w:rPr>
                <w:rFonts w:ascii="宋体" w:hAnsi="宋体" w:cs="仿宋" w:hint="eastAsia"/>
                <w:bCs/>
                <w:sz w:val="18"/>
                <w:szCs w:val="18"/>
              </w:rPr>
              <w:t>项目名称</w:t>
            </w:r>
          </w:p>
        </w:tc>
        <w:tc>
          <w:tcPr>
            <w:tcW w:w="2477" w:type="dxa"/>
            <w:gridSpan w:val="2"/>
            <w:vAlign w:val="center"/>
          </w:tcPr>
          <w:p w:rsidR="00B338B9" w:rsidRPr="006651B4" w:rsidRDefault="00B338B9">
            <w:pPr>
              <w:spacing w:line="360" w:lineRule="auto"/>
              <w:rPr>
                <w:rFonts w:ascii="宋体" w:hAnsi="宋体" w:cs="仿宋"/>
                <w:bCs/>
                <w:sz w:val="18"/>
                <w:szCs w:val="18"/>
              </w:rPr>
            </w:pPr>
          </w:p>
        </w:tc>
        <w:tc>
          <w:tcPr>
            <w:tcW w:w="1080" w:type="dxa"/>
            <w:vAlign w:val="center"/>
          </w:tcPr>
          <w:p w:rsidR="00B338B9" w:rsidRPr="006651B4" w:rsidRDefault="00B338B9">
            <w:pPr>
              <w:spacing w:line="360" w:lineRule="auto"/>
              <w:jc w:val="center"/>
              <w:rPr>
                <w:rFonts w:ascii="宋体" w:hAnsi="宋体" w:cs="仿宋"/>
                <w:bCs/>
                <w:sz w:val="18"/>
                <w:szCs w:val="18"/>
              </w:rPr>
            </w:pPr>
            <w:r w:rsidRPr="006651B4">
              <w:rPr>
                <w:rFonts w:ascii="宋体" w:hAnsi="宋体" w:cs="仿宋" w:hint="eastAsia"/>
                <w:bCs/>
                <w:sz w:val="18"/>
                <w:szCs w:val="18"/>
              </w:rPr>
              <w:t>项目编号</w:t>
            </w:r>
          </w:p>
        </w:tc>
        <w:tc>
          <w:tcPr>
            <w:tcW w:w="4356" w:type="dxa"/>
            <w:gridSpan w:val="4"/>
            <w:vAlign w:val="center"/>
          </w:tcPr>
          <w:p w:rsidR="00B338B9" w:rsidRPr="006651B4" w:rsidRDefault="00B338B9">
            <w:pPr>
              <w:spacing w:line="360" w:lineRule="auto"/>
              <w:jc w:val="center"/>
              <w:rPr>
                <w:rFonts w:ascii="宋体" w:hAnsi="宋体" w:cs="仿宋"/>
                <w:bCs/>
                <w:sz w:val="18"/>
                <w:szCs w:val="18"/>
              </w:rPr>
            </w:pPr>
            <w:r w:rsidRPr="006651B4">
              <w:rPr>
                <w:rFonts w:ascii="宋体" w:hAnsi="宋体" w:cs="仿宋" w:hint="eastAsia"/>
                <w:bCs/>
                <w:sz w:val="18"/>
                <w:szCs w:val="18"/>
              </w:rPr>
              <w:t>/</w:t>
            </w:r>
          </w:p>
        </w:tc>
      </w:tr>
      <w:tr w:rsidR="00B338B9" w:rsidRPr="006651B4">
        <w:trPr>
          <w:trHeight w:val="624"/>
          <w:jc w:val="center"/>
        </w:trPr>
        <w:tc>
          <w:tcPr>
            <w:tcW w:w="1209" w:type="dxa"/>
            <w:vAlign w:val="center"/>
          </w:tcPr>
          <w:p w:rsidR="00B338B9" w:rsidRPr="006651B4" w:rsidRDefault="00B338B9">
            <w:pPr>
              <w:spacing w:line="360" w:lineRule="auto"/>
              <w:jc w:val="center"/>
              <w:rPr>
                <w:rFonts w:ascii="宋体" w:hAnsi="宋体" w:cs="仿宋"/>
                <w:bCs/>
                <w:sz w:val="18"/>
                <w:szCs w:val="18"/>
              </w:rPr>
            </w:pPr>
            <w:r w:rsidRPr="006651B4">
              <w:rPr>
                <w:rFonts w:ascii="宋体" w:hAnsi="宋体" w:cs="仿宋" w:hint="eastAsia"/>
                <w:bCs/>
                <w:sz w:val="18"/>
                <w:szCs w:val="18"/>
              </w:rPr>
              <w:t>序号</w:t>
            </w:r>
          </w:p>
        </w:tc>
        <w:tc>
          <w:tcPr>
            <w:tcW w:w="1277" w:type="dxa"/>
            <w:vAlign w:val="center"/>
          </w:tcPr>
          <w:p w:rsidR="00B338B9" w:rsidRPr="006651B4" w:rsidRDefault="00B338B9">
            <w:pPr>
              <w:spacing w:line="360" w:lineRule="auto"/>
              <w:jc w:val="center"/>
              <w:rPr>
                <w:rFonts w:ascii="宋体" w:hAnsi="宋体" w:cs="仿宋"/>
                <w:bCs/>
                <w:sz w:val="18"/>
                <w:szCs w:val="18"/>
              </w:rPr>
            </w:pPr>
            <w:r w:rsidRPr="006651B4">
              <w:rPr>
                <w:rFonts w:ascii="宋体" w:hAnsi="宋体" w:cs="仿宋" w:hint="eastAsia"/>
                <w:bCs/>
                <w:sz w:val="18"/>
                <w:szCs w:val="18"/>
              </w:rPr>
              <w:t>货物名称</w:t>
            </w:r>
          </w:p>
        </w:tc>
        <w:tc>
          <w:tcPr>
            <w:tcW w:w="1200" w:type="dxa"/>
            <w:vAlign w:val="center"/>
          </w:tcPr>
          <w:p w:rsidR="00B338B9" w:rsidRPr="006651B4" w:rsidRDefault="00B338B9">
            <w:pPr>
              <w:spacing w:line="360" w:lineRule="auto"/>
              <w:jc w:val="center"/>
              <w:rPr>
                <w:rFonts w:ascii="宋体" w:hAnsi="宋体" w:cs="仿宋"/>
                <w:bCs/>
                <w:sz w:val="18"/>
                <w:szCs w:val="18"/>
              </w:rPr>
            </w:pPr>
            <w:r w:rsidRPr="006651B4">
              <w:rPr>
                <w:rFonts w:ascii="宋体" w:hAnsi="宋体" w:cs="仿宋" w:hint="eastAsia"/>
                <w:bCs/>
                <w:sz w:val="18"/>
                <w:szCs w:val="18"/>
              </w:rPr>
              <w:t>生产日期</w:t>
            </w:r>
          </w:p>
        </w:tc>
        <w:tc>
          <w:tcPr>
            <w:tcW w:w="1080" w:type="dxa"/>
            <w:vAlign w:val="center"/>
          </w:tcPr>
          <w:p w:rsidR="00B338B9" w:rsidRPr="006651B4" w:rsidRDefault="00B338B9">
            <w:pPr>
              <w:spacing w:line="360" w:lineRule="auto"/>
              <w:jc w:val="center"/>
              <w:rPr>
                <w:rFonts w:ascii="宋体" w:hAnsi="宋体" w:cs="仿宋"/>
                <w:bCs/>
                <w:sz w:val="18"/>
                <w:szCs w:val="18"/>
              </w:rPr>
            </w:pPr>
            <w:r w:rsidRPr="006651B4">
              <w:rPr>
                <w:rFonts w:ascii="宋体" w:hAnsi="宋体" w:cs="仿宋" w:hint="eastAsia"/>
                <w:bCs/>
                <w:sz w:val="18"/>
                <w:szCs w:val="18"/>
              </w:rPr>
              <w:t>生产厂商及品牌</w:t>
            </w:r>
          </w:p>
        </w:tc>
        <w:tc>
          <w:tcPr>
            <w:tcW w:w="816" w:type="dxa"/>
            <w:vAlign w:val="center"/>
          </w:tcPr>
          <w:p w:rsidR="00B338B9" w:rsidRPr="006651B4" w:rsidRDefault="00B338B9">
            <w:pPr>
              <w:spacing w:line="360" w:lineRule="auto"/>
              <w:jc w:val="center"/>
              <w:rPr>
                <w:rFonts w:ascii="宋体" w:hAnsi="宋体" w:cs="仿宋"/>
                <w:bCs/>
                <w:sz w:val="18"/>
                <w:szCs w:val="18"/>
              </w:rPr>
            </w:pPr>
            <w:r w:rsidRPr="006651B4">
              <w:rPr>
                <w:rFonts w:ascii="宋体" w:hAnsi="宋体" w:cs="仿宋" w:hint="eastAsia"/>
                <w:bCs/>
                <w:sz w:val="18"/>
                <w:szCs w:val="18"/>
              </w:rPr>
              <w:t>规格</w:t>
            </w:r>
          </w:p>
        </w:tc>
        <w:tc>
          <w:tcPr>
            <w:tcW w:w="1212" w:type="dxa"/>
            <w:vAlign w:val="center"/>
          </w:tcPr>
          <w:p w:rsidR="00B338B9" w:rsidRPr="006651B4" w:rsidRDefault="00B338B9">
            <w:pPr>
              <w:spacing w:line="360" w:lineRule="auto"/>
              <w:jc w:val="center"/>
              <w:rPr>
                <w:rFonts w:ascii="宋体" w:hAnsi="宋体" w:cs="仿宋"/>
                <w:bCs/>
                <w:sz w:val="18"/>
                <w:szCs w:val="18"/>
              </w:rPr>
            </w:pPr>
            <w:r w:rsidRPr="006651B4">
              <w:rPr>
                <w:rFonts w:ascii="宋体" w:hAnsi="宋体" w:cs="仿宋" w:hint="eastAsia"/>
                <w:bCs/>
                <w:sz w:val="18"/>
                <w:szCs w:val="18"/>
              </w:rPr>
              <w:t>市场单价（元）</w:t>
            </w:r>
          </w:p>
        </w:tc>
        <w:tc>
          <w:tcPr>
            <w:tcW w:w="1356" w:type="dxa"/>
            <w:vAlign w:val="center"/>
          </w:tcPr>
          <w:p w:rsidR="00B338B9" w:rsidRPr="006651B4" w:rsidRDefault="00B338B9">
            <w:pPr>
              <w:spacing w:line="360" w:lineRule="auto"/>
              <w:jc w:val="center"/>
              <w:rPr>
                <w:rFonts w:ascii="宋体" w:hAnsi="宋体" w:cs="仿宋"/>
                <w:bCs/>
                <w:sz w:val="18"/>
                <w:szCs w:val="18"/>
              </w:rPr>
            </w:pPr>
            <w:r w:rsidRPr="006651B4">
              <w:rPr>
                <w:rFonts w:ascii="宋体" w:hAnsi="宋体" w:cs="仿宋" w:hint="eastAsia"/>
                <w:bCs/>
                <w:sz w:val="18"/>
                <w:szCs w:val="18"/>
              </w:rPr>
              <w:t>投标报价</w:t>
            </w:r>
          </w:p>
        </w:tc>
        <w:tc>
          <w:tcPr>
            <w:tcW w:w="972" w:type="dxa"/>
            <w:vAlign w:val="center"/>
          </w:tcPr>
          <w:p w:rsidR="00B338B9" w:rsidRPr="006651B4" w:rsidRDefault="00B338B9">
            <w:pPr>
              <w:spacing w:line="360" w:lineRule="auto"/>
              <w:jc w:val="center"/>
              <w:rPr>
                <w:rFonts w:ascii="宋体" w:hAnsi="宋体" w:cs="仿宋"/>
                <w:bCs/>
                <w:sz w:val="18"/>
                <w:szCs w:val="18"/>
              </w:rPr>
            </w:pPr>
            <w:r w:rsidRPr="006651B4">
              <w:rPr>
                <w:rFonts w:ascii="宋体" w:hAnsi="宋体" w:cs="仿宋" w:hint="eastAsia"/>
                <w:bCs/>
                <w:sz w:val="18"/>
                <w:szCs w:val="18"/>
              </w:rPr>
              <w:t>总价</w:t>
            </w:r>
          </w:p>
        </w:tc>
      </w:tr>
      <w:tr w:rsidR="00B338B9" w:rsidRPr="006651B4">
        <w:trPr>
          <w:trHeight w:hRule="exact" w:val="510"/>
          <w:jc w:val="center"/>
        </w:trPr>
        <w:tc>
          <w:tcPr>
            <w:tcW w:w="1209" w:type="dxa"/>
          </w:tcPr>
          <w:p w:rsidR="00B338B9" w:rsidRPr="006651B4" w:rsidRDefault="00B338B9">
            <w:pPr>
              <w:spacing w:line="360" w:lineRule="auto"/>
              <w:jc w:val="center"/>
              <w:rPr>
                <w:rFonts w:ascii="宋体" w:hAnsi="宋体" w:cs="仿宋"/>
                <w:bCs/>
                <w:sz w:val="18"/>
                <w:szCs w:val="18"/>
              </w:rPr>
            </w:pPr>
            <w:r w:rsidRPr="006651B4">
              <w:rPr>
                <w:rFonts w:ascii="宋体" w:hAnsi="宋体" w:cs="仿宋" w:hint="eastAsia"/>
                <w:bCs/>
                <w:sz w:val="18"/>
                <w:szCs w:val="18"/>
              </w:rPr>
              <w:t>1</w:t>
            </w:r>
          </w:p>
        </w:tc>
        <w:tc>
          <w:tcPr>
            <w:tcW w:w="1277" w:type="dxa"/>
          </w:tcPr>
          <w:p w:rsidR="00B338B9" w:rsidRPr="006651B4" w:rsidRDefault="00B338B9">
            <w:pPr>
              <w:spacing w:line="360" w:lineRule="auto"/>
              <w:rPr>
                <w:rFonts w:ascii="宋体" w:hAnsi="宋体" w:cs="仿宋"/>
                <w:bCs/>
                <w:sz w:val="18"/>
                <w:szCs w:val="18"/>
              </w:rPr>
            </w:pPr>
          </w:p>
        </w:tc>
        <w:tc>
          <w:tcPr>
            <w:tcW w:w="1200" w:type="dxa"/>
          </w:tcPr>
          <w:p w:rsidR="00B338B9" w:rsidRPr="006651B4" w:rsidRDefault="00B338B9">
            <w:pPr>
              <w:spacing w:line="360" w:lineRule="auto"/>
              <w:rPr>
                <w:rFonts w:ascii="宋体" w:hAnsi="宋体" w:cs="仿宋"/>
                <w:bCs/>
                <w:sz w:val="18"/>
                <w:szCs w:val="18"/>
              </w:rPr>
            </w:pPr>
          </w:p>
        </w:tc>
        <w:tc>
          <w:tcPr>
            <w:tcW w:w="1080" w:type="dxa"/>
          </w:tcPr>
          <w:p w:rsidR="00B338B9" w:rsidRPr="006651B4" w:rsidRDefault="00B338B9">
            <w:pPr>
              <w:spacing w:line="360" w:lineRule="auto"/>
              <w:rPr>
                <w:rFonts w:ascii="宋体" w:hAnsi="宋体" w:cs="仿宋"/>
                <w:bCs/>
                <w:sz w:val="18"/>
                <w:szCs w:val="18"/>
              </w:rPr>
            </w:pPr>
          </w:p>
        </w:tc>
        <w:tc>
          <w:tcPr>
            <w:tcW w:w="816" w:type="dxa"/>
          </w:tcPr>
          <w:p w:rsidR="00B338B9" w:rsidRPr="006651B4" w:rsidRDefault="00B338B9">
            <w:pPr>
              <w:spacing w:line="360" w:lineRule="auto"/>
              <w:rPr>
                <w:rFonts w:ascii="宋体" w:hAnsi="宋体" w:cs="仿宋"/>
                <w:bCs/>
                <w:sz w:val="18"/>
                <w:szCs w:val="18"/>
              </w:rPr>
            </w:pPr>
          </w:p>
        </w:tc>
        <w:tc>
          <w:tcPr>
            <w:tcW w:w="1212" w:type="dxa"/>
          </w:tcPr>
          <w:p w:rsidR="00B338B9" w:rsidRPr="006651B4" w:rsidRDefault="00B338B9">
            <w:pPr>
              <w:spacing w:line="360" w:lineRule="auto"/>
              <w:rPr>
                <w:rFonts w:ascii="宋体" w:hAnsi="宋体" w:cs="仿宋"/>
                <w:bCs/>
                <w:sz w:val="18"/>
                <w:szCs w:val="18"/>
              </w:rPr>
            </w:pPr>
          </w:p>
        </w:tc>
        <w:tc>
          <w:tcPr>
            <w:tcW w:w="1356" w:type="dxa"/>
          </w:tcPr>
          <w:p w:rsidR="00B338B9" w:rsidRPr="006651B4" w:rsidRDefault="00B338B9">
            <w:pPr>
              <w:spacing w:line="360" w:lineRule="auto"/>
              <w:rPr>
                <w:rFonts w:ascii="宋体" w:hAnsi="宋体" w:cs="仿宋"/>
                <w:bCs/>
                <w:sz w:val="18"/>
                <w:szCs w:val="18"/>
              </w:rPr>
            </w:pPr>
          </w:p>
        </w:tc>
        <w:tc>
          <w:tcPr>
            <w:tcW w:w="972" w:type="dxa"/>
          </w:tcPr>
          <w:p w:rsidR="00B338B9" w:rsidRPr="006651B4" w:rsidRDefault="00B338B9">
            <w:pPr>
              <w:spacing w:line="360" w:lineRule="auto"/>
              <w:rPr>
                <w:rFonts w:ascii="宋体" w:hAnsi="宋体" w:cs="仿宋"/>
                <w:bCs/>
                <w:sz w:val="18"/>
                <w:szCs w:val="18"/>
              </w:rPr>
            </w:pPr>
          </w:p>
        </w:tc>
      </w:tr>
      <w:tr w:rsidR="00B338B9" w:rsidRPr="006651B4">
        <w:trPr>
          <w:trHeight w:hRule="exact" w:val="510"/>
          <w:jc w:val="center"/>
        </w:trPr>
        <w:tc>
          <w:tcPr>
            <w:tcW w:w="1209" w:type="dxa"/>
          </w:tcPr>
          <w:p w:rsidR="00B338B9" w:rsidRPr="006651B4" w:rsidRDefault="00B338B9">
            <w:pPr>
              <w:spacing w:line="360" w:lineRule="auto"/>
              <w:jc w:val="center"/>
              <w:rPr>
                <w:rFonts w:ascii="宋体" w:hAnsi="宋体" w:cs="仿宋"/>
                <w:bCs/>
                <w:sz w:val="18"/>
                <w:szCs w:val="18"/>
              </w:rPr>
            </w:pPr>
            <w:r w:rsidRPr="006651B4">
              <w:rPr>
                <w:rFonts w:ascii="宋体" w:hAnsi="宋体" w:cs="仿宋" w:hint="eastAsia"/>
                <w:bCs/>
                <w:sz w:val="18"/>
                <w:szCs w:val="18"/>
              </w:rPr>
              <w:t>2</w:t>
            </w:r>
          </w:p>
        </w:tc>
        <w:tc>
          <w:tcPr>
            <w:tcW w:w="1277" w:type="dxa"/>
          </w:tcPr>
          <w:p w:rsidR="00B338B9" w:rsidRPr="006651B4" w:rsidRDefault="00B338B9">
            <w:pPr>
              <w:spacing w:line="360" w:lineRule="auto"/>
              <w:rPr>
                <w:rFonts w:ascii="宋体" w:hAnsi="宋体" w:cs="仿宋"/>
                <w:bCs/>
                <w:sz w:val="18"/>
                <w:szCs w:val="18"/>
              </w:rPr>
            </w:pPr>
          </w:p>
        </w:tc>
        <w:tc>
          <w:tcPr>
            <w:tcW w:w="1200" w:type="dxa"/>
          </w:tcPr>
          <w:p w:rsidR="00B338B9" w:rsidRPr="006651B4" w:rsidRDefault="00B338B9">
            <w:pPr>
              <w:spacing w:line="360" w:lineRule="auto"/>
              <w:rPr>
                <w:rFonts w:ascii="宋体" w:hAnsi="宋体" w:cs="仿宋"/>
                <w:bCs/>
                <w:sz w:val="18"/>
                <w:szCs w:val="18"/>
              </w:rPr>
            </w:pPr>
          </w:p>
        </w:tc>
        <w:tc>
          <w:tcPr>
            <w:tcW w:w="1080" w:type="dxa"/>
          </w:tcPr>
          <w:p w:rsidR="00B338B9" w:rsidRPr="006651B4" w:rsidRDefault="00B338B9">
            <w:pPr>
              <w:spacing w:line="360" w:lineRule="auto"/>
              <w:rPr>
                <w:rFonts w:ascii="宋体" w:hAnsi="宋体" w:cs="仿宋"/>
                <w:bCs/>
                <w:sz w:val="18"/>
                <w:szCs w:val="18"/>
              </w:rPr>
            </w:pPr>
          </w:p>
        </w:tc>
        <w:tc>
          <w:tcPr>
            <w:tcW w:w="816" w:type="dxa"/>
          </w:tcPr>
          <w:p w:rsidR="00B338B9" w:rsidRPr="006651B4" w:rsidRDefault="00B338B9">
            <w:pPr>
              <w:spacing w:line="360" w:lineRule="auto"/>
              <w:rPr>
                <w:rFonts w:ascii="宋体" w:hAnsi="宋体" w:cs="仿宋"/>
                <w:bCs/>
                <w:sz w:val="18"/>
                <w:szCs w:val="18"/>
              </w:rPr>
            </w:pPr>
          </w:p>
        </w:tc>
        <w:tc>
          <w:tcPr>
            <w:tcW w:w="1212" w:type="dxa"/>
          </w:tcPr>
          <w:p w:rsidR="00B338B9" w:rsidRPr="006651B4" w:rsidRDefault="00B338B9">
            <w:pPr>
              <w:spacing w:line="360" w:lineRule="auto"/>
              <w:rPr>
                <w:rFonts w:ascii="宋体" w:hAnsi="宋体" w:cs="仿宋"/>
                <w:bCs/>
                <w:sz w:val="18"/>
                <w:szCs w:val="18"/>
              </w:rPr>
            </w:pPr>
          </w:p>
        </w:tc>
        <w:tc>
          <w:tcPr>
            <w:tcW w:w="1356" w:type="dxa"/>
          </w:tcPr>
          <w:p w:rsidR="00B338B9" w:rsidRPr="006651B4" w:rsidRDefault="00B338B9">
            <w:pPr>
              <w:spacing w:line="360" w:lineRule="auto"/>
              <w:rPr>
                <w:rFonts w:ascii="宋体" w:hAnsi="宋体" w:cs="仿宋"/>
                <w:bCs/>
                <w:sz w:val="18"/>
                <w:szCs w:val="18"/>
              </w:rPr>
            </w:pPr>
          </w:p>
        </w:tc>
        <w:tc>
          <w:tcPr>
            <w:tcW w:w="972" w:type="dxa"/>
          </w:tcPr>
          <w:p w:rsidR="00B338B9" w:rsidRPr="006651B4" w:rsidRDefault="00B338B9">
            <w:pPr>
              <w:spacing w:line="360" w:lineRule="auto"/>
              <w:rPr>
                <w:rFonts w:ascii="宋体" w:hAnsi="宋体" w:cs="仿宋"/>
                <w:bCs/>
                <w:sz w:val="18"/>
                <w:szCs w:val="18"/>
              </w:rPr>
            </w:pPr>
          </w:p>
        </w:tc>
      </w:tr>
      <w:tr w:rsidR="00B338B9" w:rsidRPr="006651B4">
        <w:trPr>
          <w:trHeight w:hRule="exact" w:val="510"/>
          <w:jc w:val="center"/>
        </w:trPr>
        <w:tc>
          <w:tcPr>
            <w:tcW w:w="1209" w:type="dxa"/>
          </w:tcPr>
          <w:p w:rsidR="00B338B9" w:rsidRPr="006651B4" w:rsidRDefault="00B338B9">
            <w:pPr>
              <w:spacing w:line="360" w:lineRule="auto"/>
              <w:jc w:val="center"/>
              <w:rPr>
                <w:rFonts w:ascii="宋体" w:hAnsi="宋体" w:cs="仿宋"/>
                <w:bCs/>
                <w:sz w:val="18"/>
                <w:szCs w:val="18"/>
              </w:rPr>
            </w:pPr>
            <w:r w:rsidRPr="006651B4">
              <w:rPr>
                <w:rFonts w:ascii="宋体" w:hAnsi="宋体" w:cs="仿宋" w:hint="eastAsia"/>
                <w:bCs/>
                <w:sz w:val="18"/>
                <w:szCs w:val="18"/>
              </w:rPr>
              <w:t>3</w:t>
            </w:r>
          </w:p>
        </w:tc>
        <w:tc>
          <w:tcPr>
            <w:tcW w:w="1277" w:type="dxa"/>
          </w:tcPr>
          <w:p w:rsidR="00B338B9" w:rsidRPr="006651B4" w:rsidRDefault="00B338B9">
            <w:pPr>
              <w:spacing w:line="360" w:lineRule="auto"/>
              <w:rPr>
                <w:rFonts w:ascii="宋体" w:hAnsi="宋体" w:cs="仿宋"/>
                <w:bCs/>
                <w:sz w:val="18"/>
                <w:szCs w:val="18"/>
              </w:rPr>
            </w:pPr>
          </w:p>
        </w:tc>
        <w:tc>
          <w:tcPr>
            <w:tcW w:w="1200" w:type="dxa"/>
          </w:tcPr>
          <w:p w:rsidR="00B338B9" w:rsidRPr="006651B4" w:rsidRDefault="00B338B9">
            <w:pPr>
              <w:spacing w:line="360" w:lineRule="auto"/>
              <w:rPr>
                <w:rFonts w:ascii="宋体" w:hAnsi="宋体" w:cs="仿宋"/>
                <w:bCs/>
                <w:sz w:val="18"/>
                <w:szCs w:val="18"/>
              </w:rPr>
            </w:pPr>
          </w:p>
        </w:tc>
        <w:tc>
          <w:tcPr>
            <w:tcW w:w="1080" w:type="dxa"/>
          </w:tcPr>
          <w:p w:rsidR="00B338B9" w:rsidRPr="006651B4" w:rsidRDefault="00B338B9">
            <w:pPr>
              <w:spacing w:line="360" w:lineRule="auto"/>
              <w:rPr>
                <w:rFonts w:ascii="宋体" w:hAnsi="宋体" w:cs="仿宋"/>
                <w:bCs/>
                <w:sz w:val="18"/>
                <w:szCs w:val="18"/>
              </w:rPr>
            </w:pPr>
          </w:p>
        </w:tc>
        <w:tc>
          <w:tcPr>
            <w:tcW w:w="816" w:type="dxa"/>
          </w:tcPr>
          <w:p w:rsidR="00B338B9" w:rsidRPr="006651B4" w:rsidRDefault="00B338B9">
            <w:pPr>
              <w:spacing w:line="360" w:lineRule="auto"/>
              <w:rPr>
                <w:rFonts w:ascii="宋体" w:hAnsi="宋体" w:cs="仿宋"/>
                <w:bCs/>
                <w:sz w:val="18"/>
                <w:szCs w:val="18"/>
              </w:rPr>
            </w:pPr>
          </w:p>
        </w:tc>
        <w:tc>
          <w:tcPr>
            <w:tcW w:w="1212" w:type="dxa"/>
          </w:tcPr>
          <w:p w:rsidR="00B338B9" w:rsidRPr="006651B4" w:rsidRDefault="00B338B9">
            <w:pPr>
              <w:spacing w:line="360" w:lineRule="auto"/>
              <w:rPr>
                <w:rFonts w:ascii="宋体" w:hAnsi="宋体" w:cs="仿宋"/>
                <w:bCs/>
                <w:sz w:val="18"/>
                <w:szCs w:val="18"/>
              </w:rPr>
            </w:pPr>
          </w:p>
        </w:tc>
        <w:tc>
          <w:tcPr>
            <w:tcW w:w="1356" w:type="dxa"/>
          </w:tcPr>
          <w:p w:rsidR="00B338B9" w:rsidRPr="006651B4" w:rsidRDefault="00B338B9">
            <w:pPr>
              <w:spacing w:line="360" w:lineRule="auto"/>
              <w:rPr>
                <w:rFonts w:ascii="宋体" w:hAnsi="宋体" w:cs="仿宋"/>
                <w:bCs/>
                <w:sz w:val="18"/>
                <w:szCs w:val="18"/>
              </w:rPr>
            </w:pPr>
          </w:p>
        </w:tc>
        <w:tc>
          <w:tcPr>
            <w:tcW w:w="972" w:type="dxa"/>
          </w:tcPr>
          <w:p w:rsidR="00B338B9" w:rsidRPr="006651B4" w:rsidRDefault="00B338B9">
            <w:pPr>
              <w:spacing w:line="360" w:lineRule="auto"/>
              <w:rPr>
                <w:rFonts w:ascii="宋体" w:hAnsi="宋体" w:cs="仿宋"/>
                <w:bCs/>
                <w:sz w:val="18"/>
                <w:szCs w:val="18"/>
              </w:rPr>
            </w:pPr>
          </w:p>
        </w:tc>
      </w:tr>
      <w:tr w:rsidR="00B338B9" w:rsidRPr="006651B4">
        <w:trPr>
          <w:trHeight w:hRule="exact" w:val="510"/>
          <w:jc w:val="center"/>
        </w:trPr>
        <w:tc>
          <w:tcPr>
            <w:tcW w:w="1209" w:type="dxa"/>
          </w:tcPr>
          <w:p w:rsidR="00B338B9" w:rsidRPr="006651B4" w:rsidRDefault="00B338B9">
            <w:pPr>
              <w:spacing w:line="360" w:lineRule="auto"/>
              <w:jc w:val="center"/>
              <w:rPr>
                <w:rFonts w:ascii="宋体" w:hAnsi="宋体" w:cs="仿宋"/>
                <w:bCs/>
                <w:sz w:val="18"/>
                <w:szCs w:val="18"/>
              </w:rPr>
            </w:pPr>
            <w:r w:rsidRPr="006651B4">
              <w:rPr>
                <w:rFonts w:ascii="宋体" w:hAnsi="宋体" w:cs="仿宋" w:hint="eastAsia"/>
                <w:bCs/>
                <w:sz w:val="18"/>
                <w:szCs w:val="18"/>
              </w:rPr>
              <w:t>4</w:t>
            </w:r>
          </w:p>
        </w:tc>
        <w:tc>
          <w:tcPr>
            <w:tcW w:w="1277" w:type="dxa"/>
          </w:tcPr>
          <w:p w:rsidR="00B338B9" w:rsidRPr="006651B4" w:rsidRDefault="00B338B9">
            <w:pPr>
              <w:spacing w:line="360" w:lineRule="auto"/>
              <w:rPr>
                <w:rFonts w:ascii="宋体" w:hAnsi="宋体" w:cs="仿宋"/>
                <w:bCs/>
                <w:sz w:val="18"/>
                <w:szCs w:val="18"/>
              </w:rPr>
            </w:pPr>
          </w:p>
        </w:tc>
        <w:tc>
          <w:tcPr>
            <w:tcW w:w="1200" w:type="dxa"/>
          </w:tcPr>
          <w:p w:rsidR="00B338B9" w:rsidRPr="006651B4" w:rsidRDefault="00B338B9">
            <w:pPr>
              <w:spacing w:line="360" w:lineRule="auto"/>
              <w:rPr>
                <w:rFonts w:ascii="宋体" w:hAnsi="宋体" w:cs="仿宋"/>
                <w:bCs/>
                <w:sz w:val="18"/>
                <w:szCs w:val="18"/>
              </w:rPr>
            </w:pPr>
          </w:p>
        </w:tc>
        <w:tc>
          <w:tcPr>
            <w:tcW w:w="1080" w:type="dxa"/>
          </w:tcPr>
          <w:p w:rsidR="00B338B9" w:rsidRPr="006651B4" w:rsidRDefault="00B338B9">
            <w:pPr>
              <w:spacing w:line="360" w:lineRule="auto"/>
              <w:rPr>
                <w:rFonts w:ascii="宋体" w:hAnsi="宋体" w:cs="仿宋"/>
                <w:bCs/>
                <w:sz w:val="18"/>
                <w:szCs w:val="18"/>
              </w:rPr>
            </w:pPr>
          </w:p>
        </w:tc>
        <w:tc>
          <w:tcPr>
            <w:tcW w:w="816" w:type="dxa"/>
          </w:tcPr>
          <w:p w:rsidR="00B338B9" w:rsidRPr="006651B4" w:rsidRDefault="00B338B9">
            <w:pPr>
              <w:spacing w:line="360" w:lineRule="auto"/>
              <w:rPr>
                <w:rFonts w:ascii="宋体" w:hAnsi="宋体" w:cs="仿宋"/>
                <w:bCs/>
                <w:sz w:val="18"/>
                <w:szCs w:val="18"/>
              </w:rPr>
            </w:pPr>
          </w:p>
        </w:tc>
        <w:tc>
          <w:tcPr>
            <w:tcW w:w="1212" w:type="dxa"/>
          </w:tcPr>
          <w:p w:rsidR="00B338B9" w:rsidRPr="006651B4" w:rsidRDefault="00B338B9">
            <w:pPr>
              <w:spacing w:line="360" w:lineRule="auto"/>
              <w:rPr>
                <w:rFonts w:ascii="宋体" w:hAnsi="宋体" w:cs="仿宋"/>
                <w:bCs/>
                <w:sz w:val="18"/>
                <w:szCs w:val="18"/>
              </w:rPr>
            </w:pPr>
          </w:p>
        </w:tc>
        <w:tc>
          <w:tcPr>
            <w:tcW w:w="1356" w:type="dxa"/>
          </w:tcPr>
          <w:p w:rsidR="00B338B9" w:rsidRPr="006651B4" w:rsidRDefault="00B338B9">
            <w:pPr>
              <w:spacing w:line="360" w:lineRule="auto"/>
              <w:rPr>
                <w:rFonts w:ascii="宋体" w:hAnsi="宋体" w:cs="仿宋"/>
                <w:bCs/>
                <w:sz w:val="18"/>
                <w:szCs w:val="18"/>
              </w:rPr>
            </w:pPr>
          </w:p>
        </w:tc>
        <w:tc>
          <w:tcPr>
            <w:tcW w:w="972" w:type="dxa"/>
          </w:tcPr>
          <w:p w:rsidR="00B338B9" w:rsidRPr="006651B4" w:rsidRDefault="00B338B9">
            <w:pPr>
              <w:spacing w:line="360" w:lineRule="auto"/>
              <w:rPr>
                <w:rFonts w:ascii="宋体" w:hAnsi="宋体" w:cs="仿宋"/>
                <w:bCs/>
                <w:sz w:val="18"/>
                <w:szCs w:val="18"/>
              </w:rPr>
            </w:pPr>
          </w:p>
        </w:tc>
      </w:tr>
      <w:tr w:rsidR="00B338B9" w:rsidRPr="006651B4">
        <w:trPr>
          <w:trHeight w:hRule="exact" w:val="510"/>
          <w:jc w:val="center"/>
        </w:trPr>
        <w:tc>
          <w:tcPr>
            <w:tcW w:w="1209" w:type="dxa"/>
          </w:tcPr>
          <w:p w:rsidR="00B338B9" w:rsidRPr="006651B4" w:rsidRDefault="00B338B9">
            <w:pPr>
              <w:spacing w:line="360" w:lineRule="auto"/>
              <w:jc w:val="center"/>
              <w:rPr>
                <w:rFonts w:ascii="宋体" w:hAnsi="宋体" w:cs="仿宋"/>
                <w:bCs/>
                <w:sz w:val="18"/>
                <w:szCs w:val="18"/>
              </w:rPr>
            </w:pPr>
            <w:r w:rsidRPr="006651B4">
              <w:rPr>
                <w:rFonts w:ascii="宋体" w:hAnsi="宋体" w:cs="仿宋" w:hint="eastAsia"/>
                <w:bCs/>
                <w:sz w:val="18"/>
                <w:szCs w:val="18"/>
              </w:rPr>
              <w:t>5</w:t>
            </w:r>
          </w:p>
        </w:tc>
        <w:tc>
          <w:tcPr>
            <w:tcW w:w="1277" w:type="dxa"/>
          </w:tcPr>
          <w:p w:rsidR="00B338B9" w:rsidRPr="006651B4" w:rsidRDefault="00B338B9">
            <w:pPr>
              <w:spacing w:line="360" w:lineRule="auto"/>
              <w:rPr>
                <w:rFonts w:ascii="宋体" w:hAnsi="宋体" w:cs="仿宋"/>
                <w:bCs/>
                <w:sz w:val="18"/>
                <w:szCs w:val="18"/>
              </w:rPr>
            </w:pPr>
          </w:p>
        </w:tc>
        <w:tc>
          <w:tcPr>
            <w:tcW w:w="1200" w:type="dxa"/>
          </w:tcPr>
          <w:p w:rsidR="00B338B9" w:rsidRPr="006651B4" w:rsidRDefault="00B338B9">
            <w:pPr>
              <w:spacing w:line="360" w:lineRule="auto"/>
              <w:rPr>
                <w:rFonts w:ascii="宋体" w:hAnsi="宋体" w:cs="仿宋"/>
                <w:bCs/>
                <w:sz w:val="18"/>
                <w:szCs w:val="18"/>
              </w:rPr>
            </w:pPr>
          </w:p>
        </w:tc>
        <w:tc>
          <w:tcPr>
            <w:tcW w:w="1080" w:type="dxa"/>
          </w:tcPr>
          <w:p w:rsidR="00B338B9" w:rsidRPr="006651B4" w:rsidRDefault="00B338B9">
            <w:pPr>
              <w:spacing w:line="360" w:lineRule="auto"/>
              <w:rPr>
                <w:rFonts w:ascii="宋体" w:hAnsi="宋体" w:cs="仿宋"/>
                <w:bCs/>
                <w:sz w:val="18"/>
                <w:szCs w:val="18"/>
              </w:rPr>
            </w:pPr>
          </w:p>
        </w:tc>
        <w:tc>
          <w:tcPr>
            <w:tcW w:w="816" w:type="dxa"/>
          </w:tcPr>
          <w:p w:rsidR="00B338B9" w:rsidRPr="006651B4" w:rsidRDefault="00B338B9">
            <w:pPr>
              <w:spacing w:line="360" w:lineRule="auto"/>
              <w:rPr>
                <w:rFonts w:ascii="宋体" w:hAnsi="宋体" w:cs="仿宋"/>
                <w:bCs/>
                <w:sz w:val="18"/>
                <w:szCs w:val="18"/>
              </w:rPr>
            </w:pPr>
          </w:p>
        </w:tc>
        <w:tc>
          <w:tcPr>
            <w:tcW w:w="1212" w:type="dxa"/>
          </w:tcPr>
          <w:p w:rsidR="00B338B9" w:rsidRPr="006651B4" w:rsidRDefault="00B338B9">
            <w:pPr>
              <w:spacing w:line="360" w:lineRule="auto"/>
              <w:rPr>
                <w:rFonts w:ascii="宋体" w:hAnsi="宋体" w:cs="仿宋"/>
                <w:bCs/>
                <w:sz w:val="18"/>
                <w:szCs w:val="18"/>
              </w:rPr>
            </w:pPr>
          </w:p>
        </w:tc>
        <w:tc>
          <w:tcPr>
            <w:tcW w:w="1356" w:type="dxa"/>
          </w:tcPr>
          <w:p w:rsidR="00B338B9" w:rsidRPr="006651B4" w:rsidRDefault="00B338B9">
            <w:pPr>
              <w:spacing w:line="360" w:lineRule="auto"/>
              <w:rPr>
                <w:rFonts w:ascii="宋体" w:hAnsi="宋体" w:cs="仿宋"/>
                <w:bCs/>
                <w:sz w:val="18"/>
                <w:szCs w:val="18"/>
              </w:rPr>
            </w:pPr>
          </w:p>
        </w:tc>
        <w:tc>
          <w:tcPr>
            <w:tcW w:w="972" w:type="dxa"/>
          </w:tcPr>
          <w:p w:rsidR="00B338B9" w:rsidRPr="006651B4" w:rsidRDefault="00B338B9">
            <w:pPr>
              <w:spacing w:line="360" w:lineRule="auto"/>
              <w:rPr>
                <w:rFonts w:ascii="宋体" w:hAnsi="宋体" w:cs="仿宋"/>
                <w:bCs/>
                <w:sz w:val="18"/>
                <w:szCs w:val="18"/>
              </w:rPr>
            </w:pPr>
          </w:p>
        </w:tc>
      </w:tr>
      <w:tr w:rsidR="00B338B9" w:rsidRPr="006651B4">
        <w:trPr>
          <w:trHeight w:hRule="exact" w:val="510"/>
          <w:jc w:val="center"/>
        </w:trPr>
        <w:tc>
          <w:tcPr>
            <w:tcW w:w="1209" w:type="dxa"/>
          </w:tcPr>
          <w:p w:rsidR="00B338B9" w:rsidRPr="006651B4" w:rsidRDefault="00B338B9">
            <w:pPr>
              <w:spacing w:line="360" w:lineRule="auto"/>
              <w:jc w:val="center"/>
              <w:rPr>
                <w:rFonts w:ascii="宋体" w:hAnsi="宋体" w:cs="仿宋"/>
                <w:bCs/>
                <w:sz w:val="18"/>
                <w:szCs w:val="18"/>
              </w:rPr>
            </w:pPr>
            <w:r w:rsidRPr="006651B4">
              <w:rPr>
                <w:rFonts w:ascii="宋体" w:hAnsi="宋体" w:cs="仿宋" w:hint="eastAsia"/>
                <w:bCs/>
                <w:sz w:val="18"/>
                <w:szCs w:val="18"/>
              </w:rPr>
              <w:t>6</w:t>
            </w:r>
          </w:p>
        </w:tc>
        <w:tc>
          <w:tcPr>
            <w:tcW w:w="1277" w:type="dxa"/>
          </w:tcPr>
          <w:p w:rsidR="00B338B9" w:rsidRPr="006651B4" w:rsidRDefault="00B338B9">
            <w:pPr>
              <w:spacing w:line="360" w:lineRule="auto"/>
              <w:rPr>
                <w:rFonts w:ascii="宋体" w:hAnsi="宋体" w:cs="仿宋"/>
                <w:bCs/>
                <w:sz w:val="18"/>
                <w:szCs w:val="18"/>
              </w:rPr>
            </w:pPr>
          </w:p>
        </w:tc>
        <w:tc>
          <w:tcPr>
            <w:tcW w:w="1200" w:type="dxa"/>
          </w:tcPr>
          <w:p w:rsidR="00B338B9" w:rsidRPr="006651B4" w:rsidRDefault="00B338B9">
            <w:pPr>
              <w:spacing w:line="360" w:lineRule="auto"/>
              <w:rPr>
                <w:rFonts w:ascii="宋体" w:hAnsi="宋体" w:cs="仿宋"/>
                <w:bCs/>
                <w:sz w:val="18"/>
                <w:szCs w:val="18"/>
              </w:rPr>
            </w:pPr>
          </w:p>
        </w:tc>
        <w:tc>
          <w:tcPr>
            <w:tcW w:w="1080" w:type="dxa"/>
          </w:tcPr>
          <w:p w:rsidR="00B338B9" w:rsidRPr="006651B4" w:rsidRDefault="00B338B9">
            <w:pPr>
              <w:spacing w:line="360" w:lineRule="auto"/>
              <w:rPr>
                <w:rFonts w:ascii="宋体" w:hAnsi="宋体" w:cs="仿宋"/>
                <w:bCs/>
                <w:sz w:val="18"/>
                <w:szCs w:val="18"/>
              </w:rPr>
            </w:pPr>
          </w:p>
        </w:tc>
        <w:tc>
          <w:tcPr>
            <w:tcW w:w="816" w:type="dxa"/>
          </w:tcPr>
          <w:p w:rsidR="00B338B9" w:rsidRPr="006651B4" w:rsidRDefault="00B338B9">
            <w:pPr>
              <w:spacing w:line="360" w:lineRule="auto"/>
              <w:rPr>
                <w:rFonts w:ascii="宋体" w:hAnsi="宋体" w:cs="仿宋"/>
                <w:bCs/>
                <w:sz w:val="18"/>
                <w:szCs w:val="18"/>
              </w:rPr>
            </w:pPr>
          </w:p>
        </w:tc>
        <w:tc>
          <w:tcPr>
            <w:tcW w:w="1212" w:type="dxa"/>
          </w:tcPr>
          <w:p w:rsidR="00B338B9" w:rsidRPr="006651B4" w:rsidRDefault="00B338B9">
            <w:pPr>
              <w:spacing w:line="360" w:lineRule="auto"/>
              <w:rPr>
                <w:rFonts w:ascii="宋体" w:hAnsi="宋体" w:cs="仿宋"/>
                <w:bCs/>
                <w:sz w:val="18"/>
                <w:szCs w:val="18"/>
              </w:rPr>
            </w:pPr>
          </w:p>
        </w:tc>
        <w:tc>
          <w:tcPr>
            <w:tcW w:w="1356" w:type="dxa"/>
          </w:tcPr>
          <w:p w:rsidR="00B338B9" w:rsidRPr="006651B4" w:rsidRDefault="00B338B9">
            <w:pPr>
              <w:spacing w:line="360" w:lineRule="auto"/>
              <w:rPr>
                <w:rFonts w:ascii="宋体" w:hAnsi="宋体" w:cs="仿宋"/>
                <w:bCs/>
                <w:sz w:val="18"/>
                <w:szCs w:val="18"/>
              </w:rPr>
            </w:pPr>
          </w:p>
        </w:tc>
        <w:tc>
          <w:tcPr>
            <w:tcW w:w="972" w:type="dxa"/>
          </w:tcPr>
          <w:p w:rsidR="00B338B9" w:rsidRPr="006651B4" w:rsidRDefault="00B338B9">
            <w:pPr>
              <w:spacing w:line="360" w:lineRule="auto"/>
              <w:rPr>
                <w:rFonts w:ascii="宋体" w:hAnsi="宋体" w:cs="仿宋"/>
                <w:bCs/>
                <w:sz w:val="18"/>
                <w:szCs w:val="18"/>
              </w:rPr>
            </w:pPr>
          </w:p>
        </w:tc>
      </w:tr>
      <w:tr w:rsidR="00B338B9" w:rsidRPr="006651B4">
        <w:trPr>
          <w:trHeight w:hRule="exact" w:val="880"/>
          <w:jc w:val="center"/>
        </w:trPr>
        <w:tc>
          <w:tcPr>
            <w:tcW w:w="2486" w:type="dxa"/>
            <w:gridSpan w:val="2"/>
          </w:tcPr>
          <w:p w:rsidR="00B338B9" w:rsidRPr="006651B4" w:rsidRDefault="00B338B9">
            <w:pPr>
              <w:spacing w:line="360" w:lineRule="auto"/>
              <w:rPr>
                <w:rFonts w:ascii="宋体" w:hAnsi="宋体" w:cs="仿宋"/>
                <w:bCs/>
                <w:sz w:val="18"/>
                <w:szCs w:val="18"/>
              </w:rPr>
            </w:pPr>
            <w:r w:rsidRPr="006651B4">
              <w:rPr>
                <w:rFonts w:ascii="宋体" w:hAnsi="宋体" w:cs="仿宋" w:hint="eastAsia"/>
                <w:bCs/>
                <w:sz w:val="18"/>
                <w:szCs w:val="18"/>
              </w:rPr>
              <w:t>供应商名称（公章）</w:t>
            </w:r>
          </w:p>
        </w:tc>
        <w:tc>
          <w:tcPr>
            <w:tcW w:w="1200" w:type="dxa"/>
          </w:tcPr>
          <w:p w:rsidR="00B338B9" w:rsidRPr="006651B4" w:rsidRDefault="00B338B9">
            <w:pPr>
              <w:spacing w:line="360" w:lineRule="auto"/>
              <w:rPr>
                <w:rFonts w:ascii="宋体" w:hAnsi="宋体" w:cs="仿宋"/>
                <w:bCs/>
                <w:sz w:val="18"/>
                <w:szCs w:val="18"/>
              </w:rPr>
            </w:pPr>
          </w:p>
        </w:tc>
        <w:tc>
          <w:tcPr>
            <w:tcW w:w="1080" w:type="dxa"/>
          </w:tcPr>
          <w:p w:rsidR="00B338B9" w:rsidRPr="006651B4" w:rsidRDefault="00B338B9">
            <w:pPr>
              <w:spacing w:line="360" w:lineRule="auto"/>
              <w:rPr>
                <w:rFonts w:ascii="宋体" w:hAnsi="宋体" w:cs="仿宋"/>
                <w:bCs/>
                <w:sz w:val="18"/>
                <w:szCs w:val="18"/>
              </w:rPr>
            </w:pPr>
            <w:r w:rsidRPr="006651B4">
              <w:rPr>
                <w:rFonts w:ascii="宋体" w:hAnsi="宋体" w:cs="仿宋" w:hint="eastAsia"/>
                <w:bCs/>
                <w:sz w:val="18"/>
                <w:szCs w:val="18"/>
              </w:rPr>
              <w:t>授权代表（签名）</w:t>
            </w:r>
          </w:p>
        </w:tc>
        <w:tc>
          <w:tcPr>
            <w:tcW w:w="2028" w:type="dxa"/>
            <w:gridSpan w:val="2"/>
          </w:tcPr>
          <w:p w:rsidR="00B338B9" w:rsidRPr="006651B4" w:rsidRDefault="00B338B9">
            <w:pPr>
              <w:spacing w:line="360" w:lineRule="auto"/>
              <w:rPr>
                <w:rFonts w:ascii="宋体" w:hAnsi="宋体" w:cs="仿宋"/>
                <w:bCs/>
                <w:sz w:val="18"/>
                <w:szCs w:val="18"/>
              </w:rPr>
            </w:pPr>
          </w:p>
        </w:tc>
        <w:tc>
          <w:tcPr>
            <w:tcW w:w="1356" w:type="dxa"/>
          </w:tcPr>
          <w:p w:rsidR="00B338B9" w:rsidRPr="006651B4" w:rsidRDefault="00B338B9">
            <w:pPr>
              <w:spacing w:line="360" w:lineRule="auto"/>
              <w:rPr>
                <w:rFonts w:ascii="宋体" w:hAnsi="宋体" w:cs="仿宋"/>
                <w:bCs/>
                <w:sz w:val="18"/>
                <w:szCs w:val="18"/>
              </w:rPr>
            </w:pPr>
            <w:r w:rsidRPr="006651B4">
              <w:rPr>
                <w:rFonts w:ascii="宋体" w:hAnsi="宋体" w:cs="仿宋" w:hint="eastAsia"/>
                <w:bCs/>
                <w:sz w:val="18"/>
                <w:szCs w:val="18"/>
              </w:rPr>
              <w:t>日期：</w:t>
            </w:r>
          </w:p>
        </w:tc>
        <w:tc>
          <w:tcPr>
            <w:tcW w:w="972" w:type="dxa"/>
          </w:tcPr>
          <w:p w:rsidR="00B338B9" w:rsidRPr="006651B4" w:rsidRDefault="00B338B9">
            <w:pPr>
              <w:spacing w:line="360" w:lineRule="auto"/>
              <w:rPr>
                <w:rFonts w:ascii="宋体" w:hAnsi="宋体" w:cs="仿宋"/>
                <w:bCs/>
                <w:sz w:val="18"/>
                <w:szCs w:val="18"/>
              </w:rPr>
            </w:pPr>
          </w:p>
        </w:tc>
      </w:tr>
    </w:tbl>
    <w:p w:rsidR="00B338B9" w:rsidRPr="006651B4" w:rsidRDefault="00B338B9">
      <w:pPr>
        <w:widowControl/>
        <w:jc w:val="left"/>
        <w:rPr>
          <w:rFonts w:ascii="宋体" w:hAnsi="宋体" w:cs="宋体"/>
          <w:sz w:val="24"/>
        </w:rPr>
      </w:pPr>
    </w:p>
    <w:p w:rsidR="00B338B9" w:rsidRPr="006651B4" w:rsidRDefault="00B338B9" w:rsidP="005261EA">
      <w:pPr>
        <w:pStyle w:val="sh4"/>
        <w:ind w:firstLine="422"/>
      </w:pPr>
      <w:r w:rsidRPr="006651B4">
        <w:rPr>
          <w:rFonts w:hint="eastAsia"/>
          <w:b/>
        </w:rPr>
        <w:t>注：</w:t>
      </w:r>
      <w:r w:rsidRPr="006651B4">
        <w:rPr>
          <w:rFonts w:hint="eastAsia"/>
        </w:rPr>
        <w:t>1.三个套餐组合均需分别报价；</w:t>
      </w:r>
    </w:p>
    <w:p w:rsidR="00B338B9" w:rsidRPr="006651B4" w:rsidRDefault="00B338B9" w:rsidP="005261EA">
      <w:pPr>
        <w:pStyle w:val="sh4"/>
      </w:pPr>
      <w:r w:rsidRPr="006651B4">
        <w:rPr>
          <w:rFonts w:hint="eastAsia"/>
        </w:rPr>
        <w:t>2.市场单价是指在本项目公告发布至投标截止时间期间，供应商在京东、天猫、淘宝网站查询的相同商品的销售价格，由供应商自行查询并填报，并附查询截图；如为商场自制食品的，按会员价填报。</w:t>
      </w:r>
    </w:p>
    <w:p w:rsidR="00B338B9" w:rsidRPr="006651B4" w:rsidRDefault="00B338B9" w:rsidP="005261EA">
      <w:pPr>
        <w:pStyle w:val="sh4"/>
      </w:pPr>
      <w:r w:rsidRPr="006651B4">
        <w:rPr>
          <w:rFonts w:hint="eastAsia"/>
        </w:rPr>
        <w:t>3.投标单价为供应商针对本项目的报价，不得高于对应商品的市场单价。</w:t>
      </w:r>
    </w:p>
    <w:p w:rsidR="00B338B9" w:rsidRPr="006651B4" w:rsidRDefault="00B338B9" w:rsidP="005261EA">
      <w:pPr>
        <w:pStyle w:val="sh4"/>
      </w:pPr>
      <w:r w:rsidRPr="006651B4">
        <w:rPr>
          <w:rFonts w:hint="eastAsia"/>
        </w:rPr>
        <w:t>4</w:t>
      </w:r>
      <w:r w:rsidR="00ED2C17" w:rsidRPr="006651B4">
        <w:rPr>
          <w:rFonts w:hint="eastAsia"/>
        </w:rPr>
        <w:t>.三个套餐价格不一致时，则选择最低报价的一组套餐用于计算报价得分。</w:t>
      </w:r>
    </w:p>
    <w:p w:rsidR="00B338B9" w:rsidRPr="006651B4" w:rsidRDefault="00B338B9">
      <w:pPr>
        <w:pStyle w:val="a3"/>
        <w:ind w:firstLine="600"/>
        <w:rPr>
          <w:rFonts w:ascii="宋体" w:eastAsia="宋体" w:hAnsi="宋体"/>
        </w:rPr>
      </w:pPr>
    </w:p>
    <w:sectPr w:rsidR="00B338B9" w:rsidRPr="006651B4" w:rsidSect="0040764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C4C" w:rsidRDefault="007B2C4C">
      <w:r>
        <w:separator/>
      </w:r>
    </w:p>
  </w:endnote>
  <w:endnote w:type="continuationSeparator" w:id="1">
    <w:p w:rsidR="007B2C4C" w:rsidRDefault="007B2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roman"/>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Bold">
    <w:altName w:val="Arial"/>
    <w:charset w:val="00"/>
    <w:family w:val="swiss"/>
    <w:pitch w:val="default"/>
    <w:sig w:usb0="00000000"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华文仿宋">
    <w:panose1 w:val="02010600040101010101"/>
    <w:charset w:val="86"/>
    <w:family w:val="auto"/>
    <w:pitch w:val="variable"/>
    <w:sig w:usb0="00000287" w:usb1="080F0000" w:usb2="00000010" w:usb3="00000000" w:csb0="0004009F" w:csb1="00000000"/>
  </w:font>
  <w:font w:name="Helvetica">
    <w:panose1 w:val="020B0504020202030204"/>
    <w:charset w:val="00"/>
    <w:family w:val="swiss"/>
    <w:pitch w:val="variable"/>
    <w:sig w:usb0="00000007" w:usb1="00000000" w:usb2="00000000" w:usb3="00000000" w:csb0="00000093"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B9" w:rsidRDefault="0040764C">
    <w:pPr>
      <w:pStyle w:val="ac"/>
      <w:jc w:val="both"/>
    </w:pPr>
    <w:r w:rsidRPr="0040764C">
      <w:rPr>
        <w:sz w:val="20"/>
      </w:rPr>
      <w:pict>
        <v:shapetype id="_x0000_t202" coordsize="21600,21600" o:spt="202" path="m,l,21600r21600,l21600,xe">
          <v:stroke joinstyle="miter"/>
          <v:path gradientshapeok="t" o:connecttype="rect"/>
        </v:shapetype>
        <v:shape id="文本框 1" o:spid="_x0000_s3073" type="#_x0000_t202" style="position:absolute;left:0;text-align:left;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D5we9xcCAAAQBAAADgAAAAAA&#10;AAABACAAAAAfAQAAZHJzL2Uyb0RvYy54bWxQSwUGAAAAAAYABgBZAQAAqAUAAAAA&#10;" filled="f" stroked="f" strokeweight=".5pt">
          <v:textbox style="mso-fit-shape-to-text:t" inset="0,0,0,0">
            <w:txbxContent>
              <w:p w:rsidR="00B338B9" w:rsidRDefault="00B338B9">
                <w:pPr>
                  <w:pStyle w:val="ac"/>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B9" w:rsidRDefault="00B338B9">
    <w:pPr>
      <w:pStyle w:val="ac"/>
      <w:jc w:val="center"/>
    </w:pPr>
  </w:p>
  <w:p w:rsidR="00B338B9" w:rsidRDefault="00B338B9">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B9" w:rsidRDefault="0040764C">
    <w:pPr>
      <w:pStyle w:val="ac"/>
      <w:jc w:val="center"/>
    </w:pPr>
    <w:fldSimple w:instr="PAGE   \* MERGEFORMAT">
      <w:r w:rsidR="00401752" w:rsidRPr="00401752">
        <w:rPr>
          <w:noProof/>
          <w:lang w:val="zh-CN"/>
        </w:rPr>
        <w:t>2</w:t>
      </w:r>
    </w:fldSimple>
  </w:p>
  <w:p w:rsidR="00B338B9" w:rsidRDefault="00B338B9">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B9" w:rsidRDefault="0040764C">
    <w:pPr>
      <w:pStyle w:val="ac"/>
      <w:jc w:val="center"/>
    </w:pPr>
    <w:fldSimple w:instr=" PAGE   \* MERGEFORMAT ">
      <w:r w:rsidR="00401752" w:rsidRPr="00401752">
        <w:rPr>
          <w:noProof/>
          <w:lang w:val="zh-CN"/>
        </w:rPr>
        <w:t>5</w:t>
      </w:r>
    </w:fldSimple>
  </w:p>
  <w:p w:rsidR="00B338B9" w:rsidRDefault="00B338B9">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B9" w:rsidRDefault="0040764C">
    <w:pPr>
      <w:pStyle w:val="ac"/>
      <w:framePr w:wrap="around" w:vAnchor="text" w:hAnchor="margin" w:xAlign="center" w:y="1"/>
      <w:rPr>
        <w:rStyle w:val="af"/>
      </w:rPr>
    </w:pPr>
    <w:r>
      <w:fldChar w:fldCharType="begin"/>
    </w:r>
    <w:r w:rsidR="00B338B9">
      <w:rPr>
        <w:rStyle w:val="af"/>
      </w:rPr>
      <w:instrText xml:space="preserve">PAGE  </w:instrText>
    </w:r>
    <w:r>
      <w:fldChar w:fldCharType="separate"/>
    </w:r>
    <w:r w:rsidR="00401752">
      <w:rPr>
        <w:rStyle w:val="af"/>
        <w:noProof/>
      </w:rPr>
      <w:t>20</w:t>
    </w:r>
    <w:r>
      <w:fldChar w:fldCharType="end"/>
    </w:r>
  </w:p>
  <w:p w:rsidR="00B338B9" w:rsidRDefault="00B338B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C4C" w:rsidRDefault="007B2C4C">
      <w:r>
        <w:separator/>
      </w:r>
    </w:p>
  </w:footnote>
  <w:footnote w:type="continuationSeparator" w:id="1">
    <w:p w:rsidR="007B2C4C" w:rsidRDefault="007B2C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B9" w:rsidRPr="00D06660" w:rsidRDefault="00B338B9" w:rsidP="00D06660">
    <w:pPr>
      <w:pStyle w:val="sh4"/>
      <w:ind w:firstLineChars="0" w:firstLine="0"/>
      <w:rPr>
        <w:rFonts w:ascii="楷体_GB2312" w:hAnsi="Arial"/>
        <w:sz w:val="18"/>
        <w:szCs w:val="18"/>
        <w:u w:val="single"/>
      </w:rPr>
    </w:pPr>
    <w:r w:rsidRPr="00D06660">
      <w:rPr>
        <w:rFonts w:hint="eastAsia"/>
        <w:sz w:val="18"/>
        <w:szCs w:val="18"/>
        <w:u w:val="single"/>
      </w:rPr>
      <w:t xml:space="preserve"> 江苏航运职业技术学院2022年工会会员</w:t>
    </w:r>
    <w:r w:rsidR="00ED6008" w:rsidRPr="00D06660">
      <w:rPr>
        <w:rFonts w:hint="eastAsia"/>
        <w:sz w:val="18"/>
        <w:szCs w:val="18"/>
        <w:u w:val="single"/>
      </w:rPr>
      <w:t>端午节</w:t>
    </w:r>
    <w:r w:rsidRPr="00D06660">
      <w:rPr>
        <w:rFonts w:hint="eastAsia"/>
        <w:sz w:val="18"/>
        <w:szCs w:val="18"/>
        <w:u w:val="single"/>
      </w:rPr>
      <w:t>慰问品采购项目</w:t>
    </w:r>
    <w:r w:rsidR="00D06660">
      <w:rPr>
        <w:rFonts w:hint="eastAsia"/>
        <w:sz w:val="18"/>
        <w:szCs w:val="18"/>
        <w:u w:val="single"/>
      </w:rPr>
      <w:t xml:space="preserve">                           招标文件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B9" w:rsidRDefault="00B338B9">
    <w:pPr>
      <w:pStyle w:val="ad"/>
    </w:pPr>
    <w:r>
      <w:rPr>
        <w:rFonts w:hint="eastAsi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B9" w:rsidRDefault="00B338B9">
    <w:pPr>
      <w:pStyle w:val="ad"/>
      <w:pBdr>
        <w:bottom w:val="single" w:sz="4" w:space="1" w:color="auto"/>
      </w:pBdr>
      <w:jc w:val="right"/>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AE22060"/>
    <w:lvl w:ilvl="0">
      <w:start w:val="1"/>
      <w:numFmt w:val="decimal"/>
      <w:lvlText w:val="%1."/>
      <w:lvlJc w:val="left"/>
      <w:pPr>
        <w:tabs>
          <w:tab w:val="num" w:pos="360"/>
        </w:tabs>
        <w:ind w:left="360" w:hangingChars="2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zh-CN" w:vendorID="64" w:dllVersion="0" w:nlCheck="1" w:checkStyle="1"/>
  <w:activeWritingStyle w:appName="MSWord" w:lang="en-US" w:vendorID="64" w:dllVersion="4096" w:nlCheck="1" w:checkStyle="0"/>
  <w:linkStyles/>
  <w:defaultTabStop w:val="420"/>
  <w:drawingGridVerticalSpacing w:val="156"/>
  <w:noPunctuationKerning/>
  <w:characterSpacingControl w:val="compressPunctuation"/>
  <w:hdrShapeDefaults>
    <o:shapedefaults v:ext="edit" spidmax="6146"/>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F2737C4"/>
    <w:rsid w:val="00007397"/>
    <w:rsid w:val="00036DE0"/>
    <w:rsid w:val="00046CE2"/>
    <w:rsid w:val="00051BA9"/>
    <w:rsid w:val="00072254"/>
    <w:rsid w:val="0009382C"/>
    <w:rsid w:val="000A0B2E"/>
    <w:rsid w:val="000A4644"/>
    <w:rsid w:val="000B2F8C"/>
    <w:rsid w:val="000C452E"/>
    <w:rsid w:val="000D3F05"/>
    <w:rsid w:val="000D6AEC"/>
    <w:rsid w:val="00111BD6"/>
    <w:rsid w:val="00147092"/>
    <w:rsid w:val="001516A3"/>
    <w:rsid w:val="00162776"/>
    <w:rsid w:val="001713DC"/>
    <w:rsid w:val="001730CC"/>
    <w:rsid w:val="00185340"/>
    <w:rsid w:val="00190C3C"/>
    <w:rsid w:val="001A034A"/>
    <w:rsid w:val="001A3C67"/>
    <w:rsid w:val="001E1581"/>
    <w:rsid w:val="00232382"/>
    <w:rsid w:val="0026280B"/>
    <w:rsid w:val="00267F07"/>
    <w:rsid w:val="00270FEC"/>
    <w:rsid w:val="00271F92"/>
    <w:rsid w:val="002A723A"/>
    <w:rsid w:val="002B0EE4"/>
    <w:rsid w:val="002B777A"/>
    <w:rsid w:val="002D072F"/>
    <w:rsid w:val="002D2B59"/>
    <w:rsid w:val="002E0118"/>
    <w:rsid w:val="0030101A"/>
    <w:rsid w:val="00305ACF"/>
    <w:rsid w:val="00325AAB"/>
    <w:rsid w:val="0033425A"/>
    <w:rsid w:val="003742F4"/>
    <w:rsid w:val="00380D01"/>
    <w:rsid w:val="0038619A"/>
    <w:rsid w:val="00390833"/>
    <w:rsid w:val="00394D53"/>
    <w:rsid w:val="003A198C"/>
    <w:rsid w:val="003A2EAC"/>
    <w:rsid w:val="003C5798"/>
    <w:rsid w:val="003C58F7"/>
    <w:rsid w:val="003D37F5"/>
    <w:rsid w:val="003D4A8C"/>
    <w:rsid w:val="003E600A"/>
    <w:rsid w:val="003E691C"/>
    <w:rsid w:val="003F3C96"/>
    <w:rsid w:val="00401752"/>
    <w:rsid w:val="0040764C"/>
    <w:rsid w:val="0043794A"/>
    <w:rsid w:val="004401EB"/>
    <w:rsid w:val="00443010"/>
    <w:rsid w:val="00476605"/>
    <w:rsid w:val="004A593A"/>
    <w:rsid w:val="004A5F78"/>
    <w:rsid w:val="004D3BD6"/>
    <w:rsid w:val="005261EA"/>
    <w:rsid w:val="0054450D"/>
    <w:rsid w:val="00555C4A"/>
    <w:rsid w:val="005804BD"/>
    <w:rsid w:val="0059099E"/>
    <w:rsid w:val="005A2105"/>
    <w:rsid w:val="005B3F38"/>
    <w:rsid w:val="005D1F6E"/>
    <w:rsid w:val="005F5DDE"/>
    <w:rsid w:val="00603D4B"/>
    <w:rsid w:val="0060740E"/>
    <w:rsid w:val="006178BF"/>
    <w:rsid w:val="00637CF9"/>
    <w:rsid w:val="00640E7C"/>
    <w:rsid w:val="00653664"/>
    <w:rsid w:val="006572BA"/>
    <w:rsid w:val="006651B4"/>
    <w:rsid w:val="00685526"/>
    <w:rsid w:val="0069184D"/>
    <w:rsid w:val="006A6F7A"/>
    <w:rsid w:val="006B2E14"/>
    <w:rsid w:val="006C686E"/>
    <w:rsid w:val="006F3160"/>
    <w:rsid w:val="007029C4"/>
    <w:rsid w:val="00705232"/>
    <w:rsid w:val="0071733D"/>
    <w:rsid w:val="00722BAA"/>
    <w:rsid w:val="00753219"/>
    <w:rsid w:val="00770310"/>
    <w:rsid w:val="00792399"/>
    <w:rsid w:val="007978AD"/>
    <w:rsid w:val="007B2C4C"/>
    <w:rsid w:val="007B78C9"/>
    <w:rsid w:val="007D6C98"/>
    <w:rsid w:val="007F69CA"/>
    <w:rsid w:val="0080250E"/>
    <w:rsid w:val="0080571C"/>
    <w:rsid w:val="008104ED"/>
    <w:rsid w:val="008330F2"/>
    <w:rsid w:val="008650AC"/>
    <w:rsid w:val="00894450"/>
    <w:rsid w:val="008C7E6E"/>
    <w:rsid w:val="008E253C"/>
    <w:rsid w:val="00903AC5"/>
    <w:rsid w:val="0091537B"/>
    <w:rsid w:val="009271CB"/>
    <w:rsid w:val="00933A60"/>
    <w:rsid w:val="00934F80"/>
    <w:rsid w:val="00946B7F"/>
    <w:rsid w:val="009C104E"/>
    <w:rsid w:val="009C3C21"/>
    <w:rsid w:val="00A25806"/>
    <w:rsid w:val="00A25AE0"/>
    <w:rsid w:val="00A71A69"/>
    <w:rsid w:val="00A735D4"/>
    <w:rsid w:val="00AA7251"/>
    <w:rsid w:val="00AB1B04"/>
    <w:rsid w:val="00B13492"/>
    <w:rsid w:val="00B338B9"/>
    <w:rsid w:val="00B43D56"/>
    <w:rsid w:val="00B53E22"/>
    <w:rsid w:val="00B84C1C"/>
    <w:rsid w:val="00C01CBA"/>
    <w:rsid w:val="00C3555E"/>
    <w:rsid w:val="00C60F8E"/>
    <w:rsid w:val="00C639E6"/>
    <w:rsid w:val="00C77A90"/>
    <w:rsid w:val="00C85B8E"/>
    <w:rsid w:val="00CF4B0D"/>
    <w:rsid w:val="00D0169B"/>
    <w:rsid w:val="00D052A2"/>
    <w:rsid w:val="00D06660"/>
    <w:rsid w:val="00D24BD9"/>
    <w:rsid w:val="00D250D2"/>
    <w:rsid w:val="00D26914"/>
    <w:rsid w:val="00D35138"/>
    <w:rsid w:val="00D54B5D"/>
    <w:rsid w:val="00D80951"/>
    <w:rsid w:val="00D843AF"/>
    <w:rsid w:val="00DF1AD0"/>
    <w:rsid w:val="00DF6FD5"/>
    <w:rsid w:val="00E026B7"/>
    <w:rsid w:val="00E10EC9"/>
    <w:rsid w:val="00E14278"/>
    <w:rsid w:val="00E5033F"/>
    <w:rsid w:val="00E64FE6"/>
    <w:rsid w:val="00ED2C17"/>
    <w:rsid w:val="00ED6008"/>
    <w:rsid w:val="00ED7A6A"/>
    <w:rsid w:val="00EE2077"/>
    <w:rsid w:val="00EE5D3C"/>
    <w:rsid w:val="00F04F37"/>
    <w:rsid w:val="00F14B66"/>
    <w:rsid w:val="00F20580"/>
    <w:rsid w:val="00F44359"/>
    <w:rsid w:val="00F60D8A"/>
    <w:rsid w:val="00F97EEB"/>
    <w:rsid w:val="00FB013C"/>
    <w:rsid w:val="00FB5F53"/>
    <w:rsid w:val="00FC666E"/>
    <w:rsid w:val="00FD1FC8"/>
    <w:rsid w:val="00FD35AD"/>
    <w:rsid w:val="01A960BF"/>
    <w:rsid w:val="029F701F"/>
    <w:rsid w:val="03F422BD"/>
    <w:rsid w:val="04DA23CB"/>
    <w:rsid w:val="05CC7355"/>
    <w:rsid w:val="06E64F29"/>
    <w:rsid w:val="06E70840"/>
    <w:rsid w:val="097B1CEE"/>
    <w:rsid w:val="0F2737C4"/>
    <w:rsid w:val="122C2A04"/>
    <w:rsid w:val="130074C2"/>
    <w:rsid w:val="1591748B"/>
    <w:rsid w:val="1AF43704"/>
    <w:rsid w:val="2584078B"/>
    <w:rsid w:val="294705A7"/>
    <w:rsid w:val="2A0F6D7F"/>
    <w:rsid w:val="2AD46062"/>
    <w:rsid w:val="2B64520E"/>
    <w:rsid w:val="2C4C58DF"/>
    <w:rsid w:val="2E5520F2"/>
    <w:rsid w:val="31D5454E"/>
    <w:rsid w:val="336706F9"/>
    <w:rsid w:val="37D835F4"/>
    <w:rsid w:val="3ACA1744"/>
    <w:rsid w:val="3E4E1F92"/>
    <w:rsid w:val="40AF5D4D"/>
    <w:rsid w:val="429E31B2"/>
    <w:rsid w:val="438E4054"/>
    <w:rsid w:val="46086A82"/>
    <w:rsid w:val="461C08A6"/>
    <w:rsid w:val="48717295"/>
    <w:rsid w:val="49313323"/>
    <w:rsid w:val="49C42B4B"/>
    <w:rsid w:val="49FA109E"/>
    <w:rsid w:val="511026BB"/>
    <w:rsid w:val="51452242"/>
    <w:rsid w:val="51AB0C45"/>
    <w:rsid w:val="564B2E29"/>
    <w:rsid w:val="56DB4FB2"/>
    <w:rsid w:val="58D115D7"/>
    <w:rsid w:val="59831CC7"/>
    <w:rsid w:val="59EE32DE"/>
    <w:rsid w:val="5ABC3BC5"/>
    <w:rsid w:val="5B97049D"/>
    <w:rsid w:val="6070722D"/>
    <w:rsid w:val="61B57E25"/>
    <w:rsid w:val="646E0A49"/>
    <w:rsid w:val="65D130B4"/>
    <w:rsid w:val="68F73A3D"/>
    <w:rsid w:val="6C3207AE"/>
    <w:rsid w:val="6DCC3280"/>
    <w:rsid w:val="73C0454C"/>
    <w:rsid w:val="764B7608"/>
    <w:rsid w:val="76A77317"/>
    <w:rsid w:val="79BC3159"/>
    <w:rsid w:val="7A9D13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28" w:unhideWhenUsed="0" w:qFormat="1"/>
    <w:lsdException w:name="Normal Indent" w:semiHidden="0" w:unhideWhenUsed="0" w:qFormat="1"/>
    <w:lsdException w:name="annotation text" w:semiHidden="0"/>
    <w:lsdException w:name="header" w:semiHidden="0" w:unhideWhenUsed="0"/>
    <w:lsdException w:name="footer" w:semiHidden="0" w:uiPriority="99" w:unhideWhenUsed="0"/>
    <w:lsdException w:name="caption" w:uiPriority="35" w:qFormat="1"/>
    <w:lsdException w:name="envelope return" w:semiHidden="0" w:uiPriority="99" w:unhideWhenUsed="0"/>
    <w:lsdException w:name="page number" w:semiHidden="0" w:unhideWhenUsed="0"/>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semiHidden="0" w:uiPriority="1"/>
    <w:lsdException w:name="Body Text" w:semiHidden="0" w:unhideWhenUsed="0"/>
    <w:lsdException w:name="Body Text Indent" w:semiHidden="0" w:unhideWhenUsed="0"/>
    <w:lsdException w:name="Subtitle" w:semiHidden="0" w:uiPriority="11" w:unhideWhenUsed="0" w:qFormat="1"/>
    <w:lsdException w:name="Salutation" w:semiHidden="0" w:unhideWhenUsed="0"/>
    <w:lsdException w:name="Date" w:semiHidden="0" w:unhideWhenUsed="0"/>
    <w:lsdException w:name="Body Text First Indent" w:semiHidden="0" w:unhideWhenUsed="0" w:qFormat="1"/>
    <w:lsdException w:name="Body Text First Indent 2" w:semiHidden="0" w:uiPriority="99" w:qFormat="1"/>
    <w:lsdException w:name="Body Text Indent 2" w:semiHidden="0" w:unhideWhenUsed="0"/>
    <w:lsdException w:name="Hyperlink" w:semiHidden="0" w:uiPriority="99"/>
    <w:lsdException w:name="Strong" w:semiHidden="0" w:uiPriority="22" w:unhideWhenUsed="0" w:qFormat="1"/>
    <w:lsdException w:name="Emphasis" w:semiHidden="0" w:uiPriority="20" w:unhideWhenUsed="0" w:qFormat="1"/>
    <w:lsdException w:name="Document Map" w:semiHidden="0" w:unhideWhenUsed="0"/>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lsdException w:name="Table Grid" w:semiHidden="0" w:unhideWhenUsed="0"/>
    <w:lsdException w:name="Placeholder Text" w:uiPriority="99"/>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752"/>
    <w:pPr>
      <w:widowControl w:val="0"/>
      <w:jc w:val="both"/>
    </w:pPr>
    <w:rPr>
      <w:rFonts w:cstheme="minorBidi"/>
    </w:rPr>
  </w:style>
  <w:style w:type="paragraph" w:styleId="1">
    <w:name w:val="heading 1"/>
    <w:basedOn w:val="a"/>
    <w:next w:val="a"/>
    <w:link w:val="1Char"/>
    <w:uiPriority w:val="9"/>
    <w:qFormat/>
    <w:rsid w:val="0040175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0175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0175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0175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401752"/>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401752"/>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01752"/>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401752"/>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unhideWhenUsed/>
    <w:qFormat/>
    <w:rsid w:val="00401752"/>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unhideWhenUsed/>
    <w:rsid w:val="006651B4"/>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rsid w:val="006651B4"/>
  </w:style>
  <w:style w:type="paragraph" w:styleId="a3">
    <w:name w:val="Body Text First Indent"/>
    <w:basedOn w:val="a4"/>
    <w:next w:val="a"/>
    <w:qFormat/>
    <w:rsid w:val="0040764C"/>
    <w:pPr>
      <w:spacing w:line="360" w:lineRule="auto"/>
      <w:ind w:firstLineChars="200" w:firstLine="200"/>
    </w:pPr>
    <w:rPr>
      <w:rFonts w:ascii="仿宋_GB2312" w:eastAsia="仿宋_GB2312"/>
      <w:sz w:val="30"/>
      <w:szCs w:val="30"/>
    </w:rPr>
  </w:style>
  <w:style w:type="paragraph" w:styleId="a4">
    <w:name w:val="Body Text"/>
    <w:basedOn w:val="a"/>
    <w:next w:val="a"/>
    <w:rsid w:val="0040764C"/>
    <w:pPr>
      <w:spacing w:line="400" w:lineRule="exact"/>
    </w:pPr>
    <w:rPr>
      <w:rFonts w:ascii="楷体_GB2312"/>
      <w:sz w:val="28"/>
      <w:szCs w:val="28"/>
    </w:rPr>
  </w:style>
  <w:style w:type="paragraph" w:styleId="a5">
    <w:name w:val="Normal Indent"/>
    <w:basedOn w:val="a"/>
    <w:qFormat/>
    <w:rsid w:val="0040764C"/>
    <w:pPr>
      <w:ind w:firstLine="420"/>
      <w:jc w:val="left"/>
    </w:pPr>
    <w:rPr>
      <w:rFonts w:ascii="Calibri" w:eastAsia="楷体_GB2312" w:hAnsi="Calibri"/>
      <w:sz w:val="24"/>
    </w:rPr>
  </w:style>
  <w:style w:type="paragraph" w:styleId="a6">
    <w:name w:val="Document Map"/>
    <w:basedOn w:val="a"/>
    <w:link w:val="Char"/>
    <w:rsid w:val="0040764C"/>
    <w:rPr>
      <w:rFonts w:ascii="宋体"/>
      <w:kern w:val="0"/>
      <w:sz w:val="18"/>
      <w:szCs w:val="18"/>
    </w:rPr>
  </w:style>
  <w:style w:type="character" w:customStyle="1" w:styleId="Char">
    <w:name w:val="文档结构图 Char"/>
    <w:link w:val="a6"/>
    <w:rsid w:val="0040764C"/>
    <w:rPr>
      <w:rFonts w:ascii="宋体" w:hAnsi="Times New Roman"/>
      <w:sz w:val="18"/>
      <w:szCs w:val="18"/>
    </w:rPr>
  </w:style>
  <w:style w:type="paragraph" w:styleId="a7">
    <w:name w:val="annotation text"/>
    <w:basedOn w:val="a"/>
    <w:link w:val="Char0"/>
    <w:rsid w:val="00D06660"/>
    <w:pPr>
      <w:jc w:val="left"/>
    </w:pPr>
  </w:style>
  <w:style w:type="paragraph" w:styleId="a8">
    <w:name w:val="Body Text Indent"/>
    <w:basedOn w:val="a"/>
    <w:next w:val="a9"/>
    <w:rsid w:val="0040764C"/>
    <w:pPr>
      <w:spacing w:after="120"/>
      <w:ind w:leftChars="420" w:left="420"/>
    </w:pPr>
  </w:style>
  <w:style w:type="paragraph" w:styleId="a9">
    <w:name w:val="envelope return"/>
    <w:basedOn w:val="a"/>
    <w:uiPriority w:val="99"/>
    <w:unhideWhenUsed/>
    <w:rsid w:val="00D06660"/>
    <w:pPr>
      <w:snapToGrid w:val="0"/>
    </w:pPr>
    <w:rPr>
      <w:rFonts w:ascii="Arial" w:hAnsi="Arial"/>
    </w:rPr>
  </w:style>
  <w:style w:type="paragraph" w:styleId="aa">
    <w:name w:val="Plain Text"/>
    <w:basedOn w:val="a"/>
    <w:qFormat/>
    <w:rsid w:val="0040764C"/>
    <w:rPr>
      <w:rFonts w:ascii="宋体" w:hAnsi="Courier New"/>
    </w:rPr>
  </w:style>
  <w:style w:type="paragraph" w:styleId="20">
    <w:name w:val="Body Text Indent 2"/>
    <w:basedOn w:val="a"/>
    <w:rsid w:val="0040764C"/>
    <w:pPr>
      <w:ind w:firstLine="630"/>
    </w:pPr>
    <w:rPr>
      <w:sz w:val="32"/>
      <w:szCs w:val="32"/>
    </w:rPr>
  </w:style>
  <w:style w:type="paragraph" w:styleId="ab">
    <w:name w:val="Balloon Text"/>
    <w:basedOn w:val="a"/>
    <w:link w:val="Char1"/>
    <w:unhideWhenUsed/>
    <w:rsid w:val="0040764C"/>
    <w:rPr>
      <w:rFonts w:ascii="Calibri" w:hAnsi="Calibri"/>
      <w:sz w:val="18"/>
      <w:szCs w:val="18"/>
    </w:rPr>
  </w:style>
  <w:style w:type="character" w:customStyle="1" w:styleId="Char1">
    <w:name w:val="批注框文本 Char"/>
    <w:link w:val="ab"/>
    <w:semiHidden/>
    <w:rsid w:val="0040764C"/>
    <w:rPr>
      <w:rFonts w:ascii="Calibri" w:eastAsia="宋体" w:hAnsi="Calibri" w:cs="Times New Roman"/>
      <w:kern w:val="2"/>
      <w:sz w:val="18"/>
      <w:szCs w:val="18"/>
    </w:rPr>
  </w:style>
  <w:style w:type="paragraph" w:styleId="ac">
    <w:name w:val="footer"/>
    <w:basedOn w:val="a"/>
    <w:link w:val="Char2"/>
    <w:uiPriority w:val="99"/>
    <w:rsid w:val="0040764C"/>
    <w:pPr>
      <w:tabs>
        <w:tab w:val="center" w:pos="4153"/>
        <w:tab w:val="right" w:pos="8306"/>
      </w:tabs>
      <w:snapToGrid w:val="0"/>
      <w:jc w:val="left"/>
    </w:pPr>
    <w:rPr>
      <w:rFonts w:ascii="Calibri" w:hAnsi="Calibri"/>
      <w:sz w:val="18"/>
      <w:szCs w:val="18"/>
    </w:rPr>
  </w:style>
  <w:style w:type="character" w:customStyle="1" w:styleId="Char2">
    <w:name w:val="页脚 Char"/>
    <w:link w:val="ac"/>
    <w:uiPriority w:val="99"/>
    <w:rsid w:val="0040764C"/>
    <w:rPr>
      <w:rFonts w:ascii="Calibri" w:eastAsia="宋体" w:hAnsi="Calibri" w:cs="Times New Roman"/>
      <w:kern w:val="2"/>
      <w:sz w:val="18"/>
      <w:szCs w:val="18"/>
    </w:rPr>
  </w:style>
  <w:style w:type="paragraph" w:styleId="ad">
    <w:name w:val="header"/>
    <w:basedOn w:val="a"/>
    <w:link w:val="Char3"/>
    <w:rsid w:val="0040764C"/>
    <w:pPr>
      <w:pBdr>
        <w:top w:val="none" w:sz="0" w:space="1" w:color="000000"/>
        <w:left w:val="none" w:sz="0" w:space="4" w:color="000000"/>
        <w:bottom w:val="none" w:sz="0" w:space="1" w:color="000000"/>
        <w:right w:val="none" w:sz="0" w:space="4" w:color="000000"/>
      </w:pBdr>
      <w:tabs>
        <w:tab w:val="center" w:pos="4153"/>
        <w:tab w:val="right" w:pos="8306"/>
      </w:tabs>
      <w:snapToGrid w:val="0"/>
    </w:pPr>
    <w:rPr>
      <w:rFonts w:ascii="Calibri" w:hAnsi="Calibri"/>
      <w:sz w:val="18"/>
      <w:szCs w:val="18"/>
    </w:rPr>
  </w:style>
  <w:style w:type="character" w:customStyle="1" w:styleId="Char3">
    <w:name w:val="页眉 Char"/>
    <w:link w:val="ad"/>
    <w:rsid w:val="0040764C"/>
    <w:rPr>
      <w:rFonts w:ascii="Calibri" w:eastAsia="宋体" w:hAnsi="Calibri" w:cs="Times New Roman"/>
      <w:kern w:val="2"/>
      <w:sz w:val="18"/>
      <w:szCs w:val="18"/>
    </w:rPr>
  </w:style>
  <w:style w:type="paragraph" w:styleId="10">
    <w:name w:val="toc 1"/>
    <w:basedOn w:val="a"/>
    <w:next w:val="a"/>
    <w:uiPriority w:val="28"/>
    <w:qFormat/>
    <w:rsid w:val="0040764C"/>
  </w:style>
  <w:style w:type="paragraph" w:styleId="ae">
    <w:name w:val="Normal (Web)"/>
    <w:basedOn w:val="a"/>
    <w:uiPriority w:val="99"/>
    <w:qFormat/>
    <w:rsid w:val="00401752"/>
    <w:pPr>
      <w:widowControl/>
      <w:spacing w:before="100" w:beforeAutospacing="1" w:after="100" w:afterAutospacing="1"/>
      <w:jc w:val="left"/>
    </w:pPr>
    <w:rPr>
      <w:rFonts w:ascii="宋体" w:hAnsi="宋体" w:cs="宋体"/>
      <w:kern w:val="0"/>
      <w:sz w:val="24"/>
    </w:rPr>
  </w:style>
  <w:style w:type="paragraph" w:styleId="21">
    <w:name w:val="Body Text First Indent 2"/>
    <w:basedOn w:val="a8"/>
    <w:uiPriority w:val="99"/>
    <w:unhideWhenUsed/>
    <w:qFormat/>
    <w:rsid w:val="00401752"/>
    <w:pPr>
      <w:spacing w:after="0" w:line="360" w:lineRule="auto"/>
      <w:ind w:leftChars="0" w:left="0" w:firstLineChars="200" w:firstLine="420"/>
    </w:pPr>
    <w:rPr>
      <w:rFonts w:ascii="宋体" w:hAnsi="宋体"/>
      <w:sz w:val="24"/>
    </w:rPr>
  </w:style>
  <w:style w:type="character" w:styleId="af">
    <w:name w:val="page number"/>
    <w:rsid w:val="0040764C"/>
  </w:style>
  <w:style w:type="character" w:styleId="af0">
    <w:name w:val="Hyperlink"/>
    <w:uiPriority w:val="99"/>
    <w:unhideWhenUsed/>
    <w:rsid w:val="0040764C"/>
    <w:rPr>
      <w:color w:val="0000FF"/>
      <w:u w:val="single"/>
    </w:rPr>
  </w:style>
  <w:style w:type="paragraph" w:customStyle="1" w:styleId="Default">
    <w:name w:val="Default"/>
    <w:qFormat/>
    <w:rsid w:val="0040764C"/>
    <w:pPr>
      <w:autoSpaceDE w:val="0"/>
      <w:autoSpaceDN w:val="0"/>
    </w:pPr>
    <w:rPr>
      <w:rFonts w:ascii="Arial,Bold" w:eastAsia="PMingLiU" w:hAnsi="Arial,Bold"/>
      <w:lang w:eastAsia="en-US"/>
    </w:rPr>
  </w:style>
  <w:style w:type="character" w:customStyle="1" w:styleId="Hyperlink0">
    <w:name w:val="Hyperlink.0"/>
    <w:qFormat/>
    <w:rsid w:val="0040764C"/>
    <w:rPr>
      <w:rFonts w:ascii="宋体" w:eastAsia="宋体" w:hAnsi="宋体" w:cs="宋体"/>
      <w:sz w:val="24"/>
      <w:szCs w:val="24"/>
      <w:lang w:val="zh-TW" w:eastAsia="zh-TW"/>
    </w:rPr>
  </w:style>
  <w:style w:type="paragraph" w:customStyle="1" w:styleId="11">
    <w:name w:val="无间隔1"/>
    <w:qFormat/>
    <w:rsid w:val="0040764C"/>
    <w:pPr>
      <w:spacing w:line="300" w:lineRule="auto"/>
    </w:pPr>
    <w:rPr>
      <w:rFonts w:eastAsia="华文仿宋"/>
      <w:sz w:val="24"/>
      <w:szCs w:val="24"/>
    </w:rPr>
  </w:style>
  <w:style w:type="paragraph" w:customStyle="1" w:styleId="af1">
    <w:name w:val="章正文"/>
    <w:basedOn w:val="a"/>
    <w:rsid w:val="0040764C"/>
    <w:pPr>
      <w:spacing w:before="120" w:after="120" w:line="300" w:lineRule="auto"/>
      <w:ind w:firstLine="480"/>
    </w:pPr>
    <w:rPr>
      <w:rFonts w:ascii="Helvetica" w:hAnsi="Helvetica"/>
      <w:sz w:val="24"/>
    </w:rPr>
  </w:style>
  <w:style w:type="paragraph" w:customStyle="1" w:styleId="msonormalcxspmiddlecxspmiddle">
    <w:name w:val="msonormalcxspmiddlecxspmiddle"/>
    <w:basedOn w:val="a"/>
    <w:rsid w:val="0040764C"/>
    <w:pPr>
      <w:widowControl/>
      <w:spacing w:before="100" w:beforeAutospacing="1" w:after="100" w:afterAutospacing="1"/>
      <w:jc w:val="left"/>
    </w:pPr>
    <w:rPr>
      <w:rFonts w:ascii="宋体" w:hAnsi="宋体" w:cs="宋体"/>
      <w:kern w:val="0"/>
      <w:sz w:val="24"/>
    </w:rPr>
  </w:style>
  <w:style w:type="paragraph" w:styleId="af2">
    <w:name w:val="List Paragraph"/>
    <w:basedOn w:val="a"/>
    <w:uiPriority w:val="34"/>
    <w:qFormat/>
    <w:rsid w:val="0040764C"/>
    <w:pPr>
      <w:ind w:firstLineChars="200" w:firstLine="420"/>
    </w:pPr>
  </w:style>
  <w:style w:type="paragraph" w:customStyle="1" w:styleId="22">
    <w:name w:val="正文缩进2格"/>
    <w:basedOn w:val="a"/>
    <w:qFormat/>
    <w:rsid w:val="0040764C"/>
    <w:pPr>
      <w:spacing w:line="600" w:lineRule="exact"/>
      <w:ind w:firstLine="206"/>
    </w:pPr>
    <w:rPr>
      <w:rFonts w:ascii="仿宋_GB2312" w:eastAsia="仿宋_GB2312" w:hAnsi="宋体"/>
      <w:sz w:val="31"/>
      <w:szCs w:val="31"/>
    </w:rPr>
  </w:style>
  <w:style w:type="paragraph" w:customStyle="1" w:styleId="msonormalcxspmiddle">
    <w:name w:val="msonormalcxspmiddle"/>
    <w:basedOn w:val="a"/>
    <w:rsid w:val="0040764C"/>
    <w:pPr>
      <w:widowControl/>
      <w:spacing w:before="100" w:beforeAutospacing="1" w:after="100" w:afterAutospacing="1"/>
      <w:jc w:val="left"/>
    </w:pPr>
    <w:rPr>
      <w:rFonts w:ascii="宋体" w:hAnsi="宋体" w:cs="宋体"/>
      <w:kern w:val="0"/>
      <w:sz w:val="24"/>
    </w:rPr>
  </w:style>
  <w:style w:type="character" w:customStyle="1" w:styleId="font41">
    <w:name w:val="font41"/>
    <w:rsid w:val="0040764C"/>
    <w:rPr>
      <w:rFonts w:ascii="Arial" w:hAnsi="Arial" w:cs="Arial"/>
      <w:i w:val="0"/>
      <w:iCs w:val="0"/>
      <w:color w:val="000000"/>
      <w:sz w:val="24"/>
      <w:szCs w:val="24"/>
      <w:u w:val="none"/>
    </w:rPr>
  </w:style>
  <w:style w:type="character" w:customStyle="1" w:styleId="font51">
    <w:name w:val="font51"/>
    <w:rsid w:val="0040764C"/>
    <w:rPr>
      <w:rFonts w:ascii="仿宋" w:eastAsia="仿宋" w:hAnsi="仿宋" w:cs="仿宋" w:hint="eastAsia"/>
      <w:i w:val="0"/>
      <w:iCs w:val="0"/>
      <w:color w:val="000000"/>
      <w:sz w:val="24"/>
      <w:szCs w:val="24"/>
      <w:u w:val="none"/>
    </w:rPr>
  </w:style>
  <w:style w:type="character" w:customStyle="1" w:styleId="1Char">
    <w:name w:val="标题 1 Char"/>
    <w:link w:val="1"/>
    <w:uiPriority w:val="9"/>
    <w:rsid w:val="00401752"/>
    <w:rPr>
      <w:rFonts w:cstheme="minorBidi"/>
      <w:b/>
      <w:bCs/>
      <w:kern w:val="44"/>
      <w:sz w:val="44"/>
      <w:szCs w:val="44"/>
    </w:rPr>
  </w:style>
  <w:style w:type="character" w:customStyle="1" w:styleId="2Char">
    <w:name w:val="标题 2 Char"/>
    <w:link w:val="2"/>
    <w:uiPriority w:val="9"/>
    <w:rsid w:val="00401752"/>
    <w:rPr>
      <w:rFonts w:asciiTheme="majorHAnsi" w:eastAsiaTheme="majorEastAsia" w:hAnsiTheme="majorHAnsi" w:cstheme="majorBidi"/>
      <w:b/>
      <w:bCs/>
      <w:sz w:val="32"/>
      <w:szCs w:val="32"/>
    </w:rPr>
  </w:style>
  <w:style w:type="character" w:customStyle="1" w:styleId="3Char">
    <w:name w:val="标题 3 Char"/>
    <w:link w:val="3"/>
    <w:uiPriority w:val="9"/>
    <w:rsid w:val="00401752"/>
    <w:rPr>
      <w:rFonts w:cstheme="minorBidi"/>
      <w:b/>
      <w:bCs/>
      <w:sz w:val="32"/>
      <w:szCs w:val="32"/>
    </w:rPr>
  </w:style>
  <w:style w:type="character" w:customStyle="1" w:styleId="4Char">
    <w:name w:val="标题 4 Char"/>
    <w:link w:val="4"/>
    <w:uiPriority w:val="9"/>
    <w:rsid w:val="00401752"/>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401752"/>
    <w:rPr>
      <w:rFonts w:cstheme="minorBidi"/>
      <w:b/>
      <w:bCs/>
      <w:sz w:val="28"/>
      <w:szCs w:val="28"/>
    </w:rPr>
  </w:style>
  <w:style w:type="character" w:customStyle="1" w:styleId="6Char">
    <w:name w:val="标题 6 Char"/>
    <w:link w:val="6"/>
    <w:uiPriority w:val="9"/>
    <w:rsid w:val="00401752"/>
    <w:rPr>
      <w:rFonts w:asciiTheme="majorHAnsi" w:eastAsiaTheme="majorEastAsia" w:hAnsiTheme="majorHAnsi" w:cstheme="majorBidi"/>
      <w:b/>
      <w:bCs/>
      <w:sz w:val="24"/>
      <w:szCs w:val="24"/>
    </w:rPr>
  </w:style>
  <w:style w:type="character" w:customStyle="1" w:styleId="7Char">
    <w:name w:val="标题 7 Char"/>
    <w:link w:val="7"/>
    <w:uiPriority w:val="9"/>
    <w:rsid w:val="00401752"/>
    <w:rPr>
      <w:rFonts w:cstheme="minorBidi"/>
      <w:b/>
      <w:bCs/>
      <w:sz w:val="24"/>
      <w:szCs w:val="24"/>
    </w:rPr>
  </w:style>
  <w:style w:type="character" w:customStyle="1" w:styleId="8Char">
    <w:name w:val="标题 8 Char"/>
    <w:link w:val="8"/>
    <w:uiPriority w:val="9"/>
    <w:rsid w:val="00401752"/>
    <w:rPr>
      <w:rFonts w:asciiTheme="majorHAnsi" w:eastAsiaTheme="majorEastAsia" w:hAnsiTheme="majorHAnsi" w:cstheme="majorBidi"/>
      <w:sz w:val="24"/>
      <w:szCs w:val="24"/>
    </w:rPr>
  </w:style>
  <w:style w:type="character" w:customStyle="1" w:styleId="9Char">
    <w:name w:val="标题 9 Char"/>
    <w:link w:val="9"/>
    <w:uiPriority w:val="9"/>
    <w:rsid w:val="00401752"/>
    <w:rPr>
      <w:rFonts w:asciiTheme="majorHAnsi" w:eastAsiaTheme="majorEastAsia" w:hAnsiTheme="majorHAnsi" w:cstheme="majorBidi"/>
      <w:sz w:val="21"/>
      <w:szCs w:val="21"/>
    </w:rPr>
  </w:style>
  <w:style w:type="character" w:customStyle="1" w:styleId="Char0">
    <w:name w:val="批注文字 Char"/>
    <w:link w:val="a7"/>
    <w:rsid w:val="00D06660"/>
    <w:rPr>
      <w:kern w:val="2"/>
      <w:sz w:val="21"/>
      <w:szCs w:val="24"/>
    </w:rPr>
  </w:style>
  <w:style w:type="character" w:styleId="af3">
    <w:name w:val="annotation reference"/>
    <w:semiHidden/>
    <w:rsid w:val="00D06660"/>
    <w:rPr>
      <w:sz w:val="21"/>
      <w:szCs w:val="21"/>
    </w:rPr>
  </w:style>
  <w:style w:type="paragraph" w:styleId="af4">
    <w:name w:val="Title"/>
    <w:basedOn w:val="a"/>
    <w:link w:val="Char4"/>
    <w:uiPriority w:val="10"/>
    <w:qFormat/>
    <w:rsid w:val="00401752"/>
    <w:pPr>
      <w:spacing w:before="240" w:after="60"/>
      <w:jc w:val="center"/>
      <w:outlineLvl w:val="0"/>
    </w:pPr>
    <w:rPr>
      <w:rFonts w:asciiTheme="majorHAnsi" w:hAnsiTheme="majorHAnsi" w:cstheme="majorBidi"/>
      <w:b/>
      <w:bCs/>
      <w:sz w:val="32"/>
      <w:szCs w:val="32"/>
    </w:rPr>
  </w:style>
  <w:style w:type="character" w:customStyle="1" w:styleId="Char4">
    <w:name w:val="标题 Char"/>
    <w:link w:val="af4"/>
    <w:uiPriority w:val="10"/>
    <w:rsid w:val="00401752"/>
    <w:rPr>
      <w:rFonts w:asciiTheme="majorHAnsi" w:hAnsiTheme="majorHAnsi" w:cstheme="majorBidi"/>
      <w:b/>
      <w:bCs/>
      <w:sz w:val="32"/>
      <w:szCs w:val="32"/>
    </w:rPr>
  </w:style>
  <w:style w:type="character" w:styleId="af5">
    <w:name w:val="Strong"/>
    <w:uiPriority w:val="22"/>
    <w:qFormat/>
    <w:rsid w:val="00401752"/>
    <w:rPr>
      <w:b/>
      <w:bCs/>
    </w:rPr>
  </w:style>
  <w:style w:type="paragraph" w:styleId="HTML">
    <w:name w:val="HTML Preformatted"/>
    <w:basedOn w:val="a"/>
    <w:link w:val="HTMLChar"/>
    <w:rsid w:val="00D06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link w:val="HTML"/>
    <w:qFormat/>
    <w:rsid w:val="00401752"/>
    <w:rPr>
      <w:rFonts w:ascii="宋体" w:eastAsia="宋体" w:hAnsi="宋体" w:cs="宋体"/>
      <w:kern w:val="0"/>
      <w:sz w:val="24"/>
      <w:szCs w:val="24"/>
    </w:rPr>
  </w:style>
  <w:style w:type="character" w:customStyle="1" w:styleId="HTMLChar1">
    <w:name w:val="HTML 预设格式 Char1"/>
    <w:rsid w:val="00D06660"/>
    <w:rPr>
      <w:rFonts w:ascii="宋体" w:hAnsi="宋体"/>
      <w:sz w:val="24"/>
      <w:szCs w:val="24"/>
    </w:rPr>
  </w:style>
  <w:style w:type="paragraph" w:styleId="TOC">
    <w:name w:val="TOC Heading"/>
    <w:basedOn w:val="1"/>
    <w:next w:val="a"/>
    <w:uiPriority w:val="39"/>
    <w:unhideWhenUsed/>
    <w:qFormat/>
    <w:rsid w:val="00401752"/>
    <w:pPr>
      <w:outlineLvl w:val="9"/>
    </w:pPr>
  </w:style>
  <w:style w:type="paragraph" w:customStyle="1" w:styleId="p0">
    <w:name w:val="p0"/>
    <w:basedOn w:val="a"/>
    <w:uiPriority w:val="99"/>
    <w:rsid w:val="00D06660"/>
    <w:pPr>
      <w:widowControl/>
      <w:spacing w:line="365" w:lineRule="atLeast"/>
      <w:ind w:left="1"/>
      <w:textAlignment w:val="bottom"/>
    </w:pPr>
    <w:rPr>
      <w:kern w:val="0"/>
    </w:rPr>
  </w:style>
  <w:style w:type="paragraph" w:customStyle="1" w:styleId="Normal1">
    <w:name w:val="Normal_1"/>
    <w:qFormat/>
    <w:rsid w:val="00401752"/>
    <w:rPr>
      <w:rFonts w:eastAsia="Times New Roman"/>
      <w:sz w:val="24"/>
      <w:szCs w:val="24"/>
    </w:rPr>
  </w:style>
  <w:style w:type="paragraph" w:customStyle="1" w:styleId="0">
    <w:name w:val="正文_0"/>
    <w:rsid w:val="00D06660"/>
    <w:pPr>
      <w:widowControl w:val="0"/>
      <w:jc w:val="both"/>
    </w:pPr>
    <w:rPr>
      <w:sz w:val="21"/>
    </w:rPr>
  </w:style>
  <w:style w:type="paragraph" w:customStyle="1" w:styleId="Normal0">
    <w:name w:val="Normal_0"/>
    <w:rsid w:val="00D06660"/>
    <w:rPr>
      <w:rFonts w:eastAsia="Times New Roman"/>
      <w:sz w:val="24"/>
      <w:szCs w:val="24"/>
    </w:rPr>
  </w:style>
  <w:style w:type="paragraph" w:customStyle="1" w:styleId="sh2">
    <w:name w:val="sh2"/>
    <w:basedOn w:val="af4"/>
    <w:link w:val="sh2Char"/>
    <w:qFormat/>
    <w:rsid w:val="00401752"/>
  </w:style>
  <w:style w:type="character" w:customStyle="1" w:styleId="sh2Char">
    <w:name w:val="sh2 Char"/>
    <w:basedOn w:val="Char4"/>
    <w:link w:val="sh2"/>
    <w:rsid w:val="00401752"/>
  </w:style>
  <w:style w:type="paragraph" w:customStyle="1" w:styleId="sh1">
    <w:name w:val="sh1"/>
    <w:basedOn w:val="af4"/>
    <w:link w:val="sh1Char"/>
    <w:qFormat/>
    <w:rsid w:val="00401752"/>
    <w:pPr>
      <w:spacing w:before="0"/>
    </w:pPr>
  </w:style>
  <w:style w:type="character" w:customStyle="1" w:styleId="sh1Char">
    <w:name w:val="sh1 Char"/>
    <w:basedOn w:val="Char4"/>
    <w:link w:val="sh1"/>
    <w:rsid w:val="00401752"/>
  </w:style>
  <w:style w:type="paragraph" w:customStyle="1" w:styleId="sh3">
    <w:name w:val="sh3"/>
    <w:basedOn w:val="a"/>
    <w:link w:val="sh3Char"/>
    <w:qFormat/>
    <w:rsid w:val="00401752"/>
    <w:pPr>
      <w:spacing w:line="460" w:lineRule="exact"/>
      <w:jc w:val="left"/>
    </w:pPr>
    <w:rPr>
      <w:rFonts w:ascii="宋体" w:hAnsi="宋体"/>
      <w:b/>
      <w:sz w:val="21"/>
      <w:szCs w:val="21"/>
    </w:rPr>
  </w:style>
  <w:style w:type="character" w:customStyle="1" w:styleId="sh3Char">
    <w:name w:val="sh3 Char"/>
    <w:basedOn w:val="a0"/>
    <w:link w:val="sh3"/>
    <w:rsid w:val="00401752"/>
    <w:rPr>
      <w:rFonts w:ascii="宋体" w:hAnsi="宋体" w:cstheme="minorBidi"/>
      <w:b/>
      <w:sz w:val="21"/>
      <w:szCs w:val="21"/>
    </w:rPr>
  </w:style>
  <w:style w:type="paragraph" w:customStyle="1" w:styleId="sh4">
    <w:name w:val="sh4"/>
    <w:basedOn w:val="a"/>
    <w:link w:val="sh4Char"/>
    <w:qFormat/>
    <w:rsid w:val="00401752"/>
    <w:pPr>
      <w:spacing w:line="460" w:lineRule="exact"/>
      <w:ind w:firstLineChars="200" w:firstLine="420"/>
    </w:pPr>
    <w:rPr>
      <w:rFonts w:ascii="宋体" w:hAnsi="宋体"/>
      <w:sz w:val="21"/>
      <w:szCs w:val="21"/>
    </w:rPr>
  </w:style>
  <w:style w:type="character" w:customStyle="1" w:styleId="sh4Char">
    <w:name w:val="sh4 Char"/>
    <w:basedOn w:val="a0"/>
    <w:link w:val="sh4"/>
    <w:rsid w:val="00401752"/>
    <w:rPr>
      <w:rFonts w:ascii="宋体" w:hAnsi="宋体" w:cstheme="minorBidi"/>
      <w:sz w:val="21"/>
      <w:szCs w:val="21"/>
    </w:rPr>
  </w:style>
  <w:style w:type="paragraph" w:customStyle="1" w:styleId="12">
    <w:name w:val="正文1"/>
    <w:rsid w:val="00D06660"/>
    <w:pPr>
      <w:widowControl w:val="0"/>
      <w:jc w:val="both"/>
    </w:pPr>
    <w:rPr>
      <w:rFonts w:eastAsia="Times New Roman"/>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22</Pages>
  <Words>1858</Words>
  <Characters>10596</Characters>
  <Application>Microsoft Office Word</Application>
  <DocSecurity>0</DocSecurity>
  <Lines>88</Lines>
  <Paragraphs>24</Paragraphs>
  <ScaleCrop>false</ScaleCrop>
  <Company/>
  <LinksUpToDate>false</LinksUpToDate>
  <CharactersWithSpaces>12430</CharactersWithSpaces>
  <SharedDoc>false</SharedDoc>
  <HLinks>
    <vt:vector size="48" baseType="variant">
      <vt:variant>
        <vt:i4>1703989</vt:i4>
      </vt:variant>
      <vt:variant>
        <vt:i4>44</vt:i4>
      </vt:variant>
      <vt:variant>
        <vt:i4>0</vt:i4>
      </vt:variant>
      <vt:variant>
        <vt:i4>5</vt:i4>
      </vt:variant>
      <vt:variant>
        <vt:lpwstr/>
      </vt:variant>
      <vt:variant>
        <vt:lpwstr>_Toc25784</vt:lpwstr>
      </vt:variant>
      <vt:variant>
        <vt:i4>1114163</vt:i4>
      </vt:variant>
      <vt:variant>
        <vt:i4>38</vt:i4>
      </vt:variant>
      <vt:variant>
        <vt:i4>0</vt:i4>
      </vt:variant>
      <vt:variant>
        <vt:i4>5</vt:i4>
      </vt:variant>
      <vt:variant>
        <vt:lpwstr/>
      </vt:variant>
      <vt:variant>
        <vt:lpwstr>_Toc13259</vt:lpwstr>
      </vt:variant>
      <vt:variant>
        <vt:i4>1835063</vt:i4>
      </vt:variant>
      <vt:variant>
        <vt:i4>32</vt:i4>
      </vt:variant>
      <vt:variant>
        <vt:i4>0</vt:i4>
      </vt:variant>
      <vt:variant>
        <vt:i4>5</vt:i4>
      </vt:variant>
      <vt:variant>
        <vt:lpwstr/>
      </vt:variant>
      <vt:variant>
        <vt:lpwstr>_Toc12697</vt:lpwstr>
      </vt:variant>
      <vt:variant>
        <vt:i4>1310769</vt:i4>
      </vt:variant>
      <vt:variant>
        <vt:i4>26</vt:i4>
      </vt:variant>
      <vt:variant>
        <vt:i4>0</vt:i4>
      </vt:variant>
      <vt:variant>
        <vt:i4>5</vt:i4>
      </vt:variant>
      <vt:variant>
        <vt:lpwstr/>
      </vt:variant>
      <vt:variant>
        <vt:lpwstr>_Toc30230</vt:lpwstr>
      </vt:variant>
      <vt:variant>
        <vt:i4>1179697</vt:i4>
      </vt:variant>
      <vt:variant>
        <vt:i4>20</vt:i4>
      </vt:variant>
      <vt:variant>
        <vt:i4>0</vt:i4>
      </vt:variant>
      <vt:variant>
        <vt:i4>5</vt:i4>
      </vt:variant>
      <vt:variant>
        <vt:lpwstr/>
      </vt:variant>
      <vt:variant>
        <vt:lpwstr>_Toc6673</vt:lpwstr>
      </vt:variant>
      <vt:variant>
        <vt:i4>1179698</vt:i4>
      </vt:variant>
      <vt:variant>
        <vt:i4>14</vt:i4>
      </vt:variant>
      <vt:variant>
        <vt:i4>0</vt:i4>
      </vt:variant>
      <vt:variant>
        <vt:i4>5</vt:i4>
      </vt:variant>
      <vt:variant>
        <vt:lpwstr/>
      </vt:variant>
      <vt:variant>
        <vt:lpwstr>_Toc15304</vt:lpwstr>
      </vt:variant>
      <vt:variant>
        <vt:i4>1769527</vt:i4>
      </vt:variant>
      <vt:variant>
        <vt:i4>8</vt:i4>
      </vt:variant>
      <vt:variant>
        <vt:i4>0</vt:i4>
      </vt:variant>
      <vt:variant>
        <vt:i4>5</vt:i4>
      </vt:variant>
      <vt:variant>
        <vt:lpwstr/>
      </vt:variant>
      <vt:variant>
        <vt:lpwstr>_Toc15696</vt:lpwstr>
      </vt:variant>
      <vt:variant>
        <vt:i4>1376304</vt:i4>
      </vt:variant>
      <vt:variant>
        <vt:i4>2</vt:i4>
      </vt:variant>
      <vt:variant>
        <vt:i4>0</vt:i4>
      </vt:variant>
      <vt:variant>
        <vt:i4>5</vt:i4>
      </vt:variant>
      <vt:variant>
        <vt:lpwstr/>
      </vt:variant>
      <vt:variant>
        <vt:lpwstr>_Toc27256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鰀ჱ</dc:creator>
  <cp:lastModifiedBy>鰀ჱ</cp:lastModifiedBy>
  <cp:revision>3</cp:revision>
  <cp:lastPrinted>2020-05-25T02:13:00Z</cp:lastPrinted>
  <dcterms:created xsi:type="dcterms:W3CDTF">2022-04-15T06:54:00Z</dcterms:created>
  <dcterms:modified xsi:type="dcterms:W3CDTF">2022-04-15T07:46:00Z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EA20E4F39F554DA081B5DEB9065C2830</vt:lpwstr>
  </property>
</Properties>
</file>