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38" w:rsidRPr="005F0F9D" w:rsidRDefault="00B55643" w:rsidP="00B55643">
      <w:pPr>
        <w:widowControl/>
        <w:spacing w:line="330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5F0F9D">
        <w:rPr>
          <w:rFonts w:ascii="宋体" w:hAnsi="宋体" w:cs="宋体" w:hint="eastAsia"/>
          <w:b/>
          <w:kern w:val="0"/>
          <w:sz w:val="44"/>
          <w:szCs w:val="44"/>
        </w:rPr>
        <w:t>关于</w:t>
      </w:r>
      <w:r w:rsidR="0084243D" w:rsidRPr="005F0F9D">
        <w:rPr>
          <w:rFonts w:ascii="宋体" w:hAnsi="宋体" w:cs="宋体" w:hint="eastAsia"/>
          <w:b/>
          <w:kern w:val="0"/>
          <w:sz w:val="44"/>
          <w:szCs w:val="44"/>
        </w:rPr>
        <w:t>申报</w:t>
      </w:r>
      <w:r w:rsidRPr="005F0F9D">
        <w:rPr>
          <w:rFonts w:ascii="宋体" w:hAnsi="宋体" w:cs="宋体" w:hint="eastAsia"/>
          <w:b/>
          <w:kern w:val="0"/>
          <w:sz w:val="44"/>
          <w:szCs w:val="44"/>
        </w:rPr>
        <w:t>201</w:t>
      </w:r>
      <w:r w:rsidR="00102E39" w:rsidRPr="005F0F9D">
        <w:rPr>
          <w:rFonts w:ascii="宋体" w:hAnsi="宋体" w:cs="宋体" w:hint="eastAsia"/>
          <w:b/>
          <w:kern w:val="0"/>
          <w:sz w:val="44"/>
          <w:szCs w:val="44"/>
        </w:rPr>
        <w:t>7</w:t>
      </w:r>
      <w:r w:rsidR="0084243D" w:rsidRPr="005F0F9D">
        <w:rPr>
          <w:rFonts w:ascii="宋体" w:hAnsi="宋体" w:cs="宋体" w:hint="eastAsia"/>
          <w:b/>
          <w:kern w:val="0"/>
          <w:sz w:val="44"/>
          <w:szCs w:val="44"/>
        </w:rPr>
        <w:t>年经费指标</w:t>
      </w:r>
      <w:r w:rsidRPr="005F0F9D">
        <w:rPr>
          <w:rFonts w:ascii="宋体" w:hAnsi="宋体" w:cs="宋体" w:hint="eastAsia"/>
          <w:b/>
          <w:kern w:val="0"/>
          <w:sz w:val="44"/>
          <w:szCs w:val="44"/>
        </w:rPr>
        <w:t>的通知</w:t>
      </w:r>
    </w:p>
    <w:p w:rsidR="00B652AF" w:rsidRDefault="00C26838" w:rsidP="00C26838">
      <w:pPr>
        <w:widowControl/>
        <w:spacing w:line="330" w:lineRule="atLeast"/>
        <w:jc w:val="left"/>
        <w:rPr>
          <w:rFonts w:ascii="宋体" w:hAnsi="宋体" w:cs="宋体"/>
          <w:kern w:val="0"/>
          <w:sz w:val="30"/>
          <w:szCs w:val="30"/>
        </w:rPr>
      </w:pPr>
      <w:r w:rsidRPr="00B55643">
        <w:rPr>
          <w:rFonts w:ascii="宋体" w:hAnsi="宋体" w:cs="宋体"/>
          <w:kern w:val="0"/>
          <w:sz w:val="30"/>
          <w:szCs w:val="30"/>
        </w:rPr>
        <w:t>各部门</w:t>
      </w:r>
      <w:r w:rsidR="002D232F">
        <w:rPr>
          <w:rFonts w:ascii="宋体" w:hAnsi="宋体" w:cs="宋体" w:hint="eastAsia"/>
          <w:kern w:val="0"/>
          <w:sz w:val="30"/>
          <w:szCs w:val="30"/>
        </w:rPr>
        <w:t>(</w:t>
      </w:r>
      <w:proofErr w:type="gramStart"/>
      <w:r w:rsidR="002D232F">
        <w:rPr>
          <w:rFonts w:ascii="宋体" w:hAnsi="宋体" w:cs="宋体" w:hint="eastAsia"/>
          <w:kern w:val="0"/>
          <w:sz w:val="30"/>
          <w:szCs w:val="30"/>
        </w:rPr>
        <w:t>系部</w:t>
      </w:r>
      <w:proofErr w:type="gramEnd"/>
      <w:r w:rsidR="002D232F">
        <w:rPr>
          <w:rFonts w:ascii="宋体" w:hAnsi="宋体" w:cs="宋体" w:hint="eastAsia"/>
          <w:kern w:val="0"/>
          <w:sz w:val="30"/>
          <w:szCs w:val="30"/>
        </w:rPr>
        <w:t>)</w:t>
      </w:r>
      <w:r w:rsidRPr="00B55643">
        <w:rPr>
          <w:rFonts w:ascii="宋体" w:hAnsi="宋体" w:cs="宋体"/>
          <w:kern w:val="0"/>
          <w:sz w:val="30"/>
          <w:szCs w:val="30"/>
        </w:rPr>
        <w:t>：</w:t>
      </w:r>
    </w:p>
    <w:p w:rsidR="00C26838" w:rsidRPr="00B55643" w:rsidRDefault="00C26838" w:rsidP="00B652AF">
      <w:pPr>
        <w:widowControl/>
        <w:spacing w:line="330" w:lineRule="atLeas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B55643">
        <w:rPr>
          <w:rFonts w:ascii="宋体" w:hAnsi="宋体" w:cs="宋体"/>
          <w:kern w:val="0"/>
          <w:sz w:val="30"/>
          <w:szCs w:val="30"/>
        </w:rPr>
        <w:t>根据省财政厅、省交通</w:t>
      </w:r>
      <w:r w:rsidR="00797AED">
        <w:rPr>
          <w:rFonts w:ascii="宋体" w:hAnsi="宋体" w:cs="宋体" w:hint="eastAsia"/>
          <w:kern w:val="0"/>
          <w:sz w:val="30"/>
          <w:szCs w:val="30"/>
        </w:rPr>
        <w:t>运输</w:t>
      </w:r>
      <w:r w:rsidRPr="00B55643">
        <w:rPr>
          <w:rFonts w:ascii="宋体" w:hAnsi="宋体" w:cs="宋体"/>
          <w:kern w:val="0"/>
          <w:sz w:val="30"/>
          <w:szCs w:val="30"/>
        </w:rPr>
        <w:t>厅关于部门预算</w:t>
      </w:r>
      <w:r w:rsidR="00D0234B">
        <w:rPr>
          <w:rFonts w:ascii="宋体" w:hAnsi="宋体" w:cs="宋体" w:hint="eastAsia"/>
          <w:kern w:val="0"/>
          <w:sz w:val="30"/>
          <w:szCs w:val="30"/>
        </w:rPr>
        <w:t>编制</w:t>
      </w:r>
      <w:r w:rsidRPr="00B55643">
        <w:rPr>
          <w:rFonts w:ascii="宋体" w:hAnsi="宋体" w:cs="宋体"/>
          <w:kern w:val="0"/>
          <w:sz w:val="30"/>
          <w:szCs w:val="30"/>
        </w:rPr>
        <w:t>要求，</w:t>
      </w:r>
      <w:r w:rsidR="00797AED">
        <w:rPr>
          <w:rFonts w:ascii="宋体" w:hAnsi="宋体" w:cs="宋体"/>
          <w:kern w:val="0"/>
          <w:sz w:val="30"/>
          <w:szCs w:val="30"/>
        </w:rPr>
        <w:t>为</w:t>
      </w:r>
      <w:r w:rsidRPr="00B55643">
        <w:rPr>
          <w:rFonts w:ascii="宋体" w:hAnsi="宋体" w:cs="宋体"/>
          <w:kern w:val="0"/>
          <w:sz w:val="30"/>
          <w:szCs w:val="30"/>
        </w:rPr>
        <w:t>做好</w:t>
      </w:r>
      <w:r w:rsidR="00334AFE">
        <w:rPr>
          <w:rFonts w:ascii="宋体" w:hAnsi="宋体" w:cs="宋体" w:hint="eastAsia"/>
          <w:kern w:val="0"/>
          <w:sz w:val="30"/>
          <w:szCs w:val="30"/>
        </w:rPr>
        <w:t>201</w:t>
      </w:r>
      <w:r w:rsidR="00102E39">
        <w:rPr>
          <w:rFonts w:ascii="宋体" w:hAnsi="宋体" w:cs="宋体" w:hint="eastAsia"/>
          <w:kern w:val="0"/>
          <w:sz w:val="30"/>
          <w:szCs w:val="30"/>
        </w:rPr>
        <w:t>7</w:t>
      </w:r>
      <w:r w:rsidR="00334AFE">
        <w:rPr>
          <w:rFonts w:ascii="宋体" w:hAnsi="宋体" w:cs="宋体" w:hint="eastAsia"/>
          <w:kern w:val="0"/>
          <w:sz w:val="30"/>
          <w:szCs w:val="30"/>
        </w:rPr>
        <w:t>年</w:t>
      </w:r>
      <w:r w:rsidRPr="00B55643">
        <w:rPr>
          <w:rFonts w:ascii="宋体" w:hAnsi="宋体" w:cs="宋体"/>
          <w:kern w:val="0"/>
          <w:sz w:val="30"/>
          <w:szCs w:val="30"/>
        </w:rPr>
        <w:t>经费预算编制，确保学院各项工作的开展</w:t>
      </w:r>
      <w:r w:rsidR="00D0234B">
        <w:rPr>
          <w:rFonts w:ascii="宋体" w:hAnsi="宋体" w:cs="宋体" w:hint="eastAsia"/>
          <w:kern w:val="0"/>
          <w:sz w:val="30"/>
          <w:szCs w:val="30"/>
        </w:rPr>
        <w:t>资金需要</w:t>
      </w:r>
      <w:r w:rsidRPr="00B55643">
        <w:rPr>
          <w:rFonts w:ascii="宋体" w:hAnsi="宋体" w:cs="宋体"/>
          <w:kern w:val="0"/>
          <w:sz w:val="30"/>
          <w:szCs w:val="30"/>
        </w:rPr>
        <w:t>，请各部门根据201</w:t>
      </w:r>
      <w:r w:rsidR="00102E39">
        <w:rPr>
          <w:rFonts w:ascii="宋体" w:hAnsi="宋体" w:cs="宋体" w:hint="eastAsia"/>
          <w:kern w:val="0"/>
          <w:sz w:val="30"/>
          <w:szCs w:val="30"/>
        </w:rPr>
        <w:t>7</w:t>
      </w:r>
      <w:r w:rsidR="00046EAB">
        <w:rPr>
          <w:rFonts w:ascii="宋体" w:hAnsi="宋体" w:cs="宋体"/>
          <w:kern w:val="0"/>
          <w:sz w:val="30"/>
          <w:szCs w:val="30"/>
        </w:rPr>
        <w:t>年工作</w:t>
      </w:r>
      <w:r w:rsidR="00D0234B">
        <w:rPr>
          <w:rFonts w:ascii="宋体" w:hAnsi="宋体" w:cs="宋体" w:hint="eastAsia"/>
          <w:kern w:val="0"/>
          <w:sz w:val="30"/>
          <w:szCs w:val="30"/>
        </w:rPr>
        <w:t>安排</w:t>
      </w:r>
      <w:r w:rsidR="00CA5E94" w:rsidRPr="00CA5E94">
        <w:rPr>
          <w:rFonts w:ascii="宋体" w:hAnsi="宋体" w:cs="宋体" w:hint="eastAsia"/>
          <w:kern w:val="0"/>
          <w:sz w:val="30"/>
          <w:szCs w:val="30"/>
        </w:rPr>
        <w:t>，不重不漏，</w:t>
      </w:r>
      <w:r w:rsidR="00334AFE">
        <w:rPr>
          <w:rFonts w:ascii="宋体" w:hAnsi="宋体" w:cs="宋体"/>
          <w:kern w:val="0"/>
          <w:sz w:val="30"/>
          <w:szCs w:val="30"/>
        </w:rPr>
        <w:t>测算开展各项工作</w:t>
      </w:r>
      <w:r w:rsidR="00334AFE">
        <w:rPr>
          <w:rFonts w:ascii="宋体" w:hAnsi="宋体" w:cs="宋体" w:hint="eastAsia"/>
          <w:kern w:val="0"/>
          <w:sz w:val="30"/>
          <w:szCs w:val="30"/>
        </w:rPr>
        <w:t>所需</w:t>
      </w:r>
      <w:r w:rsidR="00F35A38">
        <w:rPr>
          <w:rFonts w:ascii="宋体" w:hAnsi="宋体" w:cs="宋体"/>
          <w:kern w:val="0"/>
          <w:sz w:val="30"/>
          <w:szCs w:val="30"/>
        </w:rPr>
        <w:t>经费</w:t>
      </w:r>
      <w:r w:rsidR="00E04729">
        <w:rPr>
          <w:rFonts w:ascii="宋体" w:hAnsi="宋体" w:cs="宋体" w:hint="eastAsia"/>
          <w:kern w:val="0"/>
          <w:sz w:val="30"/>
          <w:szCs w:val="30"/>
        </w:rPr>
        <w:t>，</w:t>
      </w:r>
      <w:r w:rsidR="0063130F">
        <w:rPr>
          <w:rFonts w:ascii="宋体" w:hAnsi="宋体" w:cs="宋体" w:hint="eastAsia"/>
          <w:kern w:val="0"/>
          <w:sz w:val="30"/>
          <w:szCs w:val="30"/>
        </w:rPr>
        <w:t>于</w:t>
      </w:r>
      <w:r w:rsidR="00102E39">
        <w:rPr>
          <w:rFonts w:ascii="宋体" w:hAnsi="宋体" w:cs="宋体" w:hint="eastAsia"/>
          <w:kern w:val="0"/>
          <w:sz w:val="30"/>
          <w:szCs w:val="30"/>
        </w:rPr>
        <w:t>2017</w:t>
      </w:r>
      <w:r w:rsidR="0063130F">
        <w:rPr>
          <w:rFonts w:ascii="宋体" w:hAnsi="宋体" w:cs="宋体" w:hint="eastAsia"/>
          <w:kern w:val="0"/>
          <w:sz w:val="30"/>
          <w:szCs w:val="30"/>
        </w:rPr>
        <w:t>年01</w:t>
      </w:r>
      <w:r w:rsidR="00797AED" w:rsidRPr="00B55643">
        <w:rPr>
          <w:rFonts w:ascii="宋体" w:hAnsi="宋体" w:cs="宋体"/>
          <w:kern w:val="0"/>
          <w:sz w:val="30"/>
          <w:szCs w:val="30"/>
        </w:rPr>
        <w:t>月</w:t>
      </w:r>
      <w:r w:rsidR="0063130F">
        <w:rPr>
          <w:rFonts w:ascii="宋体" w:hAnsi="宋体" w:cs="宋体" w:hint="eastAsia"/>
          <w:kern w:val="0"/>
          <w:sz w:val="30"/>
          <w:szCs w:val="30"/>
        </w:rPr>
        <w:t>10</w:t>
      </w:r>
      <w:r w:rsidR="00797AED" w:rsidRPr="00B55643">
        <w:rPr>
          <w:rFonts w:ascii="宋体" w:hAnsi="宋体" w:cs="宋体"/>
          <w:kern w:val="0"/>
          <w:sz w:val="30"/>
          <w:szCs w:val="30"/>
        </w:rPr>
        <w:t>日前完成</w:t>
      </w:r>
      <w:r w:rsidR="00797AED" w:rsidRPr="00B55643">
        <w:rPr>
          <w:rFonts w:ascii="宋体" w:hAnsi="宋体" w:cs="宋体" w:hint="eastAsia"/>
          <w:kern w:val="0"/>
          <w:sz w:val="30"/>
          <w:szCs w:val="30"/>
        </w:rPr>
        <w:t>201</w:t>
      </w:r>
      <w:r w:rsidR="00102E39">
        <w:rPr>
          <w:rFonts w:ascii="宋体" w:hAnsi="宋体" w:cs="宋体" w:hint="eastAsia"/>
          <w:kern w:val="0"/>
          <w:sz w:val="30"/>
          <w:szCs w:val="30"/>
        </w:rPr>
        <w:t>7</w:t>
      </w:r>
      <w:r w:rsidR="0084243D">
        <w:rPr>
          <w:rFonts w:ascii="宋体" w:hAnsi="宋体" w:cs="宋体" w:hint="eastAsia"/>
          <w:kern w:val="0"/>
          <w:sz w:val="30"/>
          <w:szCs w:val="30"/>
        </w:rPr>
        <w:t>年部门经费</w:t>
      </w:r>
      <w:r w:rsidR="00797AED" w:rsidRPr="00B55643">
        <w:rPr>
          <w:rFonts w:ascii="宋体" w:hAnsi="宋体" w:cs="宋体" w:hint="eastAsia"/>
          <w:kern w:val="0"/>
          <w:sz w:val="30"/>
          <w:szCs w:val="30"/>
        </w:rPr>
        <w:t>支出测算表</w:t>
      </w:r>
      <w:r w:rsidR="00797AED" w:rsidRPr="00B55643">
        <w:rPr>
          <w:rFonts w:ascii="宋体" w:hAnsi="宋体" w:cs="宋体"/>
          <w:kern w:val="0"/>
          <w:sz w:val="30"/>
          <w:szCs w:val="30"/>
        </w:rPr>
        <w:t>（见附表）的填制</w:t>
      </w:r>
      <w:r w:rsidR="0063130F">
        <w:rPr>
          <w:rFonts w:ascii="宋体" w:hAnsi="宋体" w:cs="宋体" w:hint="eastAsia"/>
          <w:b/>
          <w:kern w:val="0"/>
          <w:sz w:val="36"/>
          <w:szCs w:val="36"/>
        </w:rPr>
        <w:t>，</w:t>
      </w:r>
      <w:proofErr w:type="gramStart"/>
      <w:r w:rsidR="0063130F" w:rsidRPr="00102E39">
        <w:rPr>
          <w:rFonts w:ascii="宋体" w:hAnsi="宋体" w:cs="宋体" w:hint="eastAsia"/>
          <w:kern w:val="0"/>
          <w:sz w:val="30"/>
          <w:szCs w:val="30"/>
        </w:rPr>
        <w:t>省品牌</w:t>
      </w:r>
      <w:proofErr w:type="gramEnd"/>
      <w:r w:rsidR="0063130F" w:rsidRPr="00102E39">
        <w:rPr>
          <w:rFonts w:ascii="宋体" w:hAnsi="宋体" w:cs="宋体" w:hint="eastAsia"/>
          <w:kern w:val="0"/>
          <w:sz w:val="30"/>
          <w:szCs w:val="30"/>
        </w:rPr>
        <w:t>专业专项资金按省高校品牌专业建设</w:t>
      </w:r>
      <w:proofErr w:type="gramStart"/>
      <w:r w:rsidR="0063130F" w:rsidRPr="00102E39">
        <w:rPr>
          <w:rFonts w:ascii="宋体" w:hAnsi="宋体" w:cs="宋体" w:hint="eastAsia"/>
          <w:kern w:val="0"/>
          <w:sz w:val="30"/>
          <w:szCs w:val="30"/>
        </w:rPr>
        <w:t>工程省</w:t>
      </w:r>
      <w:proofErr w:type="gramEnd"/>
      <w:r w:rsidR="0063130F" w:rsidRPr="00102E39">
        <w:rPr>
          <w:rFonts w:ascii="宋体" w:hAnsi="宋体" w:cs="宋体" w:hint="eastAsia"/>
          <w:kern w:val="0"/>
          <w:sz w:val="30"/>
          <w:szCs w:val="30"/>
        </w:rPr>
        <w:t>财政专项资金分年预算表</w:t>
      </w:r>
      <w:r w:rsidR="00C04314" w:rsidRPr="00102E39">
        <w:rPr>
          <w:rFonts w:ascii="宋体" w:hAnsi="宋体" w:cs="宋体" w:hint="eastAsia"/>
          <w:kern w:val="0"/>
          <w:sz w:val="30"/>
          <w:szCs w:val="30"/>
        </w:rPr>
        <w:t>填列</w:t>
      </w:r>
      <w:r w:rsidR="00F42F26">
        <w:rPr>
          <w:rFonts w:ascii="宋体" w:hAnsi="宋体" w:cs="宋体" w:hint="eastAsia"/>
          <w:kern w:val="0"/>
          <w:sz w:val="30"/>
          <w:szCs w:val="30"/>
        </w:rPr>
        <w:t>,</w:t>
      </w:r>
      <w:r w:rsidR="00F42F26" w:rsidRPr="00102E39">
        <w:rPr>
          <w:rFonts w:ascii="宋体" w:hAnsi="宋体" w:cs="宋体" w:hint="eastAsia"/>
          <w:kern w:val="0"/>
          <w:sz w:val="30"/>
          <w:szCs w:val="30"/>
        </w:rPr>
        <w:t>其他专项</w:t>
      </w:r>
      <w:r w:rsidR="00B652AF" w:rsidRPr="00102E39">
        <w:rPr>
          <w:rFonts w:ascii="宋体" w:hAnsi="宋体" w:cs="宋体" w:hint="eastAsia"/>
          <w:kern w:val="0"/>
          <w:sz w:val="30"/>
          <w:szCs w:val="30"/>
        </w:rPr>
        <w:t>资金请注明专项资金名称，</w:t>
      </w:r>
      <w:r w:rsidR="0034665C" w:rsidRPr="00102E39">
        <w:rPr>
          <w:rFonts w:ascii="宋体" w:hAnsi="宋体" w:cs="宋体" w:hint="eastAsia"/>
          <w:kern w:val="0"/>
          <w:sz w:val="30"/>
          <w:szCs w:val="30"/>
        </w:rPr>
        <w:t>教学</w:t>
      </w:r>
      <w:proofErr w:type="gramStart"/>
      <w:r w:rsidR="0034665C" w:rsidRPr="00102E39">
        <w:rPr>
          <w:rFonts w:ascii="宋体" w:hAnsi="宋体" w:cs="宋体" w:hint="eastAsia"/>
          <w:kern w:val="0"/>
          <w:sz w:val="30"/>
          <w:szCs w:val="30"/>
        </w:rPr>
        <w:t>设备</w:t>
      </w:r>
      <w:r w:rsidR="00B652AF" w:rsidRPr="00102E39">
        <w:rPr>
          <w:rFonts w:ascii="宋体" w:hAnsi="宋体" w:cs="宋体" w:hint="eastAsia"/>
          <w:kern w:val="0"/>
          <w:sz w:val="30"/>
          <w:szCs w:val="30"/>
        </w:rPr>
        <w:t>另报教务处</w:t>
      </w:r>
      <w:proofErr w:type="gramEnd"/>
      <w:r w:rsidR="00B652AF" w:rsidRPr="00102E39">
        <w:rPr>
          <w:rFonts w:ascii="宋体" w:hAnsi="宋体" w:cs="宋体" w:hint="eastAsia"/>
          <w:kern w:val="0"/>
          <w:sz w:val="30"/>
          <w:szCs w:val="30"/>
        </w:rPr>
        <w:t>统一汇总，办公设备</w:t>
      </w:r>
      <w:proofErr w:type="gramStart"/>
      <w:r w:rsidR="00B652AF" w:rsidRPr="00102E39">
        <w:rPr>
          <w:rFonts w:ascii="宋体" w:hAnsi="宋体" w:cs="宋体" w:hint="eastAsia"/>
          <w:kern w:val="0"/>
          <w:sz w:val="30"/>
          <w:szCs w:val="30"/>
        </w:rPr>
        <w:t>另报</w:t>
      </w:r>
      <w:r w:rsidR="0034665C" w:rsidRPr="00102E39">
        <w:rPr>
          <w:rFonts w:ascii="宋体" w:hAnsi="宋体" w:cs="宋体" w:hint="eastAsia"/>
          <w:kern w:val="0"/>
          <w:sz w:val="30"/>
          <w:szCs w:val="30"/>
        </w:rPr>
        <w:t>资产</w:t>
      </w:r>
      <w:proofErr w:type="gramEnd"/>
      <w:r w:rsidR="0034665C" w:rsidRPr="00102E39">
        <w:rPr>
          <w:rFonts w:ascii="宋体" w:hAnsi="宋体" w:cs="宋体" w:hint="eastAsia"/>
          <w:kern w:val="0"/>
          <w:sz w:val="30"/>
          <w:szCs w:val="30"/>
        </w:rPr>
        <w:t>处</w:t>
      </w:r>
      <w:r w:rsidR="00B652AF" w:rsidRPr="00102E39">
        <w:rPr>
          <w:rFonts w:ascii="宋体" w:hAnsi="宋体" w:cs="宋体" w:hint="eastAsia"/>
          <w:kern w:val="0"/>
          <w:sz w:val="30"/>
          <w:szCs w:val="30"/>
        </w:rPr>
        <w:t>统一</w:t>
      </w:r>
      <w:r w:rsidR="0034665C" w:rsidRPr="00102E39">
        <w:rPr>
          <w:rFonts w:ascii="宋体" w:hAnsi="宋体" w:cs="宋体" w:hint="eastAsia"/>
          <w:kern w:val="0"/>
          <w:sz w:val="30"/>
          <w:szCs w:val="30"/>
        </w:rPr>
        <w:t>汇总，后勤设备</w:t>
      </w:r>
      <w:proofErr w:type="gramStart"/>
      <w:r w:rsidR="00B652AF" w:rsidRPr="00102E39">
        <w:rPr>
          <w:rFonts w:ascii="宋体" w:hAnsi="宋体" w:cs="宋体" w:hint="eastAsia"/>
          <w:kern w:val="0"/>
          <w:sz w:val="30"/>
          <w:szCs w:val="30"/>
        </w:rPr>
        <w:t>另报</w:t>
      </w:r>
      <w:r w:rsidR="00102E39" w:rsidRPr="00102E39">
        <w:rPr>
          <w:rFonts w:ascii="宋体" w:hAnsi="宋体" w:cs="宋体" w:hint="eastAsia"/>
          <w:kern w:val="0"/>
          <w:sz w:val="30"/>
          <w:szCs w:val="30"/>
        </w:rPr>
        <w:t>后勤</w:t>
      </w:r>
      <w:proofErr w:type="gramEnd"/>
      <w:r w:rsidR="00102E39" w:rsidRPr="00102E39">
        <w:rPr>
          <w:rFonts w:ascii="宋体" w:hAnsi="宋体" w:cs="宋体" w:hint="eastAsia"/>
          <w:kern w:val="0"/>
          <w:sz w:val="30"/>
          <w:szCs w:val="30"/>
        </w:rPr>
        <w:t>处</w:t>
      </w:r>
      <w:r w:rsidR="00B652AF" w:rsidRPr="00102E39">
        <w:rPr>
          <w:rFonts w:ascii="宋体" w:hAnsi="宋体" w:cs="宋体" w:hint="eastAsia"/>
          <w:kern w:val="0"/>
          <w:sz w:val="30"/>
          <w:szCs w:val="30"/>
        </w:rPr>
        <w:t>统一</w:t>
      </w:r>
      <w:r w:rsidR="00D0234B" w:rsidRPr="00102E39">
        <w:rPr>
          <w:rFonts w:ascii="宋体" w:hAnsi="宋体" w:cs="宋体" w:hint="eastAsia"/>
          <w:kern w:val="0"/>
          <w:sz w:val="30"/>
          <w:szCs w:val="30"/>
        </w:rPr>
        <w:t>汇总。</w:t>
      </w:r>
      <w:r w:rsidR="00336AB0" w:rsidRPr="00336AB0">
        <w:rPr>
          <w:rFonts w:ascii="宋体" w:hAnsi="宋体" w:cs="宋体" w:hint="eastAsia"/>
          <w:b/>
          <w:kern w:val="0"/>
          <w:sz w:val="36"/>
          <w:szCs w:val="36"/>
        </w:rPr>
        <w:t>（注：2016年未完成项目需重新申报</w:t>
      </w:r>
      <w:r w:rsidR="00336AB0">
        <w:rPr>
          <w:rFonts w:ascii="宋体" w:hAnsi="宋体" w:cs="宋体"/>
          <w:b/>
          <w:kern w:val="0"/>
          <w:sz w:val="36"/>
          <w:szCs w:val="36"/>
        </w:rPr>
        <w:t>）</w:t>
      </w:r>
      <w:r w:rsidR="00336AB0" w:rsidRPr="00336AB0">
        <w:rPr>
          <w:rFonts w:ascii="宋体" w:hAnsi="宋体" w:cs="宋体" w:hint="eastAsia"/>
          <w:b/>
          <w:kern w:val="0"/>
          <w:sz w:val="36"/>
          <w:szCs w:val="36"/>
        </w:rPr>
        <w:t>。</w:t>
      </w:r>
      <w:r w:rsidR="00797AED">
        <w:rPr>
          <w:rFonts w:ascii="宋体" w:hAnsi="宋体" w:cs="宋体" w:hint="eastAsia"/>
          <w:kern w:val="0"/>
          <w:sz w:val="30"/>
          <w:szCs w:val="30"/>
        </w:rPr>
        <w:t>经费</w:t>
      </w:r>
      <w:r w:rsidR="009360BD">
        <w:rPr>
          <w:rFonts w:ascii="宋体" w:hAnsi="宋体" w:cs="宋体" w:hint="eastAsia"/>
          <w:kern w:val="0"/>
          <w:sz w:val="30"/>
          <w:szCs w:val="30"/>
        </w:rPr>
        <w:t>数额的</w:t>
      </w:r>
      <w:r w:rsidR="00CA5E94">
        <w:rPr>
          <w:rFonts w:ascii="宋体" w:hAnsi="宋体" w:cs="宋体" w:hint="eastAsia"/>
          <w:kern w:val="0"/>
          <w:sz w:val="30"/>
          <w:szCs w:val="30"/>
        </w:rPr>
        <w:t>测算</w:t>
      </w:r>
      <w:r w:rsidR="00797AED">
        <w:rPr>
          <w:rFonts w:ascii="宋体" w:hAnsi="宋体" w:cs="宋体" w:hint="eastAsia"/>
          <w:kern w:val="0"/>
          <w:sz w:val="30"/>
          <w:szCs w:val="30"/>
        </w:rPr>
        <w:t>一定要详细</w:t>
      </w:r>
      <w:r w:rsidR="00CA5E94">
        <w:rPr>
          <w:rFonts w:ascii="宋体" w:hAnsi="宋体" w:cs="宋体" w:hint="eastAsia"/>
          <w:kern w:val="0"/>
          <w:sz w:val="30"/>
          <w:szCs w:val="30"/>
        </w:rPr>
        <w:t>，要有根有据</w:t>
      </w:r>
      <w:r w:rsidR="00797AED">
        <w:rPr>
          <w:rFonts w:ascii="宋体" w:hAnsi="宋体" w:cs="宋体" w:hint="eastAsia"/>
          <w:kern w:val="0"/>
          <w:sz w:val="30"/>
          <w:szCs w:val="30"/>
        </w:rPr>
        <w:t>，</w:t>
      </w:r>
      <w:r w:rsidR="00CA5E94" w:rsidRPr="00CA5E94">
        <w:rPr>
          <w:rFonts w:ascii="宋体" w:hAnsi="宋体" w:cs="宋体" w:hint="eastAsia"/>
          <w:kern w:val="0"/>
          <w:sz w:val="30"/>
          <w:szCs w:val="30"/>
        </w:rPr>
        <w:t>坚持勤俭办学，反对铺张浪费</w:t>
      </w:r>
      <w:r w:rsidR="00C5277D">
        <w:rPr>
          <w:rFonts w:ascii="宋体" w:hAnsi="宋体" w:cs="宋体" w:hint="eastAsia"/>
          <w:kern w:val="0"/>
          <w:sz w:val="30"/>
          <w:szCs w:val="30"/>
        </w:rPr>
        <w:t>。</w:t>
      </w:r>
      <w:r w:rsidR="00797AED">
        <w:rPr>
          <w:rFonts w:ascii="宋体" w:hAnsi="宋体" w:cs="宋体" w:hint="eastAsia"/>
          <w:kern w:val="0"/>
          <w:sz w:val="30"/>
          <w:szCs w:val="30"/>
        </w:rPr>
        <w:t>如表格不够填写，可另附页</w:t>
      </w:r>
      <w:r w:rsidR="00F35A38">
        <w:rPr>
          <w:rFonts w:ascii="宋体" w:hAnsi="宋体" w:cs="宋体"/>
          <w:kern w:val="0"/>
          <w:sz w:val="30"/>
          <w:szCs w:val="30"/>
        </w:rPr>
        <w:t>，以电子邮件</w:t>
      </w:r>
      <w:r w:rsidR="00F35A38">
        <w:rPr>
          <w:rFonts w:ascii="宋体" w:hAnsi="宋体" w:cs="宋体" w:hint="eastAsia"/>
          <w:kern w:val="0"/>
          <w:sz w:val="30"/>
          <w:szCs w:val="30"/>
        </w:rPr>
        <w:t>发</w:t>
      </w:r>
      <w:r w:rsidRPr="00B55643">
        <w:rPr>
          <w:rFonts w:ascii="宋体" w:hAnsi="宋体" w:cs="宋体"/>
          <w:kern w:val="0"/>
          <w:sz w:val="30"/>
          <w:szCs w:val="30"/>
        </w:rPr>
        <w:t>财务处（邮箱：</w:t>
      </w:r>
      <w:hyperlink r:id="rId6" w:history="1">
        <w:r w:rsidRPr="00B55643">
          <w:rPr>
            <w:rFonts w:ascii="宋体" w:hAnsi="宋体" w:cs="宋体"/>
            <w:color w:val="000000"/>
            <w:kern w:val="0"/>
            <w:sz w:val="30"/>
            <w:szCs w:val="30"/>
          </w:rPr>
          <w:t>caiwu@ntsc.edu.cn</w:t>
        </w:r>
      </w:hyperlink>
      <w:r w:rsidRPr="00B55643">
        <w:rPr>
          <w:rFonts w:ascii="宋体" w:hAnsi="宋体" w:cs="宋体"/>
          <w:kern w:val="0"/>
          <w:sz w:val="30"/>
          <w:szCs w:val="30"/>
        </w:rPr>
        <w:t>）。</w:t>
      </w:r>
    </w:p>
    <w:p w:rsidR="00C26838" w:rsidRPr="00B55643" w:rsidRDefault="002A7FE7" w:rsidP="00C26838">
      <w:pPr>
        <w:widowControl/>
        <w:spacing w:line="330" w:lineRule="atLeast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="00C26838" w:rsidRPr="00B55643">
        <w:rPr>
          <w:rFonts w:ascii="宋体" w:hAnsi="宋体" w:cs="宋体"/>
          <w:kern w:val="0"/>
          <w:sz w:val="30"/>
          <w:szCs w:val="30"/>
        </w:rPr>
        <w:t>特此通知</w:t>
      </w:r>
    </w:p>
    <w:p w:rsidR="00C26838" w:rsidRPr="00B55643" w:rsidRDefault="00C26838" w:rsidP="00B55643">
      <w:pPr>
        <w:ind w:leftChars="2706" w:left="5683" w:firstLineChars="850" w:firstLine="2550"/>
        <w:rPr>
          <w:sz w:val="30"/>
          <w:szCs w:val="30"/>
        </w:rPr>
      </w:pPr>
      <w:r w:rsidRPr="00B55643">
        <w:rPr>
          <w:rFonts w:hint="eastAsia"/>
          <w:sz w:val="30"/>
          <w:szCs w:val="30"/>
        </w:rPr>
        <w:t xml:space="preserve"> </w:t>
      </w:r>
      <w:r w:rsidR="00346F9D">
        <w:rPr>
          <w:rFonts w:hint="eastAsia"/>
          <w:sz w:val="30"/>
          <w:szCs w:val="30"/>
        </w:rPr>
        <w:t>学院</w:t>
      </w:r>
      <w:r w:rsidRPr="00B55643">
        <w:rPr>
          <w:rFonts w:hint="eastAsia"/>
          <w:sz w:val="30"/>
          <w:szCs w:val="30"/>
        </w:rPr>
        <w:t>财务处</w:t>
      </w:r>
      <w:r w:rsidRPr="00B55643">
        <w:rPr>
          <w:rFonts w:hint="eastAsia"/>
          <w:sz w:val="30"/>
          <w:szCs w:val="30"/>
        </w:rPr>
        <w:t xml:space="preserve">      </w:t>
      </w:r>
    </w:p>
    <w:p w:rsidR="00C26838" w:rsidRPr="00B55643" w:rsidRDefault="00C26838" w:rsidP="00C26838">
      <w:pPr>
        <w:rPr>
          <w:sz w:val="30"/>
          <w:szCs w:val="30"/>
        </w:rPr>
      </w:pPr>
      <w:r w:rsidRPr="00B55643">
        <w:rPr>
          <w:rFonts w:hint="eastAsia"/>
          <w:sz w:val="30"/>
          <w:szCs w:val="30"/>
        </w:rPr>
        <w:t xml:space="preserve">                 </w:t>
      </w:r>
      <w:r w:rsidR="00B55643">
        <w:rPr>
          <w:rFonts w:hint="eastAsia"/>
          <w:sz w:val="30"/>
          <w:szCs w:val="30"/>
        </w:rPr>
        <w:t xml:space="preserve">              </w:t>
      </w:r>
      <w:r w:rsidRPr="00B55643">
        <w:rPr>
          <w:rFonts w:hint="eastAsia"/>
          <w:sz w:val="30"/>
          <w:szCs w:val="30"/>
        </w:rPr>
        <w:t>二</w:t>
      </w:r>
      <w:proofErr w:type="gramStart"/>
      <w:r w:rsidRPr="00B55643">
        <w:rPr>
          <w:rFonts w:hint="eastAsia"/>
          <w:sz w:val="30"/>
          <w:szCs w:val="30"/>
        </w:rPr>
        <w:t>0</w:t>
      </w:r>
      <w:r w:rsidRPr="00B55643">
        <w:rPr>
          <w:rFonts w:hint="eastAsia"/>
          <w:sz w:val="30"/>
          <w:szCs w:val="30"/>
        </w:rPr>
        <w:t>一</w:t>
      </w:r>
      <w:r w:rsidR="005F0F9D">
        <w:rPr>
          <w:rFonts w:hint="eastAsia"/>
          <w:sz w:val="30"/>
          <w:szCs w:val="30"/>
        </w:rPr>
        <w:t>六</w:t>
      </w:r>
      <w:proofErr w:type="gramEnd"/>
      <w:r w:rsidR="005F0F9D">
        <w:rPr>
          <w:rFonts w:hint="eastAsia"/>
          <w:sz w:val="30"/>
          <w:szCs w:val="30"/>
        </w:rPr>
        <w:t>年十二月二</w:t>
      </w:r>
      <w:r w:rsidR="0063130F">
        <w:rPr>
          <w:rFonts w:hint="eastAsia"/>
          <w:sz w:val="30"/>
          <w:szCs w:val="30"/>
        </w:rPr>
        <w:t>十</w:t>
      </w:r>
      <w:r w:rsidR="005F0F9D">
        <w:rPr>
          <w:rFonts w:hint="eastAsia"/>
          <w:sz w:val="30"/>
          <w:szCs w:val="30"/>
        </w:rPr>
        <w:t>六</w:t>
      </w:r>
      <w:r w:rsidRPr="00B55643">
        <w:rPr>
          <w:rFonts w:hint="eastAsia"/>
          <w:sz w:val="30"/>
          <w:szCs w:val="30"/>
        </w:rPr>
        <w:t>日</w:t>
      </w:r>
      <w:r w:rsidRPr="00B55643">
        <w:rPr>
          <w:rFonts w:hint="eastAsia"/>
          <w:sz w:val="30"/>
          <w:szCs w:val="30"/>
        </w:rPr>
        <w:t xml:space="preserve">        </w:t>
      </w:r>
    </w:p>
    <w:p w:rsidR="00B55643" w:rsidRDefault="00B55643" w:rsidP="00C26838">
      <w:pPr>
        <w:rPr>
          <w:b/>
          <w:sz w:val="36"/>
          <w:szCs w:val="36"/>
        </w:rPr>
      </w:pPr>
    </w:p>
    <w:p w:rsidR="00D0234B" w:rsidRDefault="00D0234B" w:rsidP="00C26838">
      <w:pPr>
        <w:rPr>
          <w:b/>
          <w:sz w:val="36"/>
          <w:szCs w:val="36"/>
        </w:rPr>
      </w:pPr>
    </w:p>
    <w:p w:rsidR="00D0234B" w:rsidRDefault="00D0234B" w:rsidP="00C26838">
      <w:pPr>
        <w:rPr>
          <w:b/>
          <w:sz w:val="36"/>
          <w:szCs w:val="36"/>
        </w:rPr>
      </w:pPr>
    </w:p>
    <w:p w:rsidR="00D0234B" w:rsidRDefault="00D0234B" w:rsidP="00C26838">
      <w:pPr>
        <w:rPr>
          <w:b/>
          <w:sz w:val="36"/>
          <w:szCs w:val="36"/>
        </w:rPr>
      </w:pPr>
    </w:p>
    <w:p w:rsidR="00D0234B" w:rsidRDefault="00D0234B" w:rsidP="00C26838"/>
    <w:tbl>
      <w:tblPr>
        <w:tblW w:w="8655" w:type="dxa"/>
        <w:tblInd w:w="93" w:type="dxa"/>
        <w:tblLook w:val="0000"/>
      </w:tblPr>
      <w:tblGrid>
        <w:gridCol w:w="710"/>
        <w:gridCol w:w="1388"/>
        <w:gridCol w:w="1337"/>
        <w:gridCol w:w="2880"/>
        <w:gridCol w:w="2340"/>
      </w:tblGrid>
      <w:tr w:rsidR="00B55643" w:rsidRPr="00C26838" w:rsidTr="00926536">
        <w:trPr>
          <w:trHeight w:val="405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5643" w:rsidRPr="00C26838" w:rsidRDefault="00B55643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lastRenderedPageBreak/>
              <w:t>附表：</w:t>
            </w:r>
          </w:p>
        </w:tc>
      </w:tr>
      <w:tr w:rsidR="00B55643" w:rsidRPr="00C26838" w:rsidTr="00926536">
        <w:trPr>
          <w:trHeight w:val="450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5643" w:rsidRPr="00C26838" w:rsidRDefault="005F0F9D" w:rsidP="001B55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</w:t>
            </w:r>
            <w:r w:rsidR="00B55643" w:rsidRPr="00C2683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年部门</w:t>
            </w:r>
            <w:r w:rsidR="0063130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预算</w:t>
            </w:r>
            <w:r w:rsidR="00B55643" w:rsidRPr="00C2683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支出测算表</w:t>
            </w:r>
          </w:p>
        </w:tc>
      </w:tr>
      <w:tr w:rsidR="00B55643" w:rsidRPr="00C26838" w:rsidTr="00926536">
        <w:trPr>
          <w:trHeight w:val="405"/>
        </w:trPr>
        <w:tc>
          <w:tcPr>
            <w:tcW w:w="8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5643" w:rsidRPr="00C26838" w:rsidRDefault="00B55643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部门：                      </w:t>
            </w:r>
            <w:r w:rsidR="008D28EA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</w:t>
            </w: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单位：万元</w:t>
            </w:r>
          </w:p>
        </w:tc>
      </w:tr>
      <w:tr w:rsidR="008D28EA" w:rsidRPr="00C26838" w:rsidTr="008D28EA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B55643" w:rsidRDefault="008D28EA" w:rsidP="001B55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55643">
              <w:rPr>
                <w:rFonts w:ascii="宋体" w:hAnsi="宋体" w:cs="宋体" w:hint="eastAsia"/>
                <w:kern w:val="0"/>
                <w:sz w:val="28"/>
                <w:szCs w:val="28"/>
              </w:rPr>
              <w:t>经费项目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B55643" w:rsidRDefault="008D28EA" w:rsidP="001B55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55643">
              <w:rPr>
                <w:rFonts w:ascii="宋体" w:hAnsi="宋体" w:cs="宋体" w:hint="eastAsia"/>
                <w:kern w:val="0"/>
                <w:sz w:val="28"/>
                <w:szCs w:val="28"/>
              </w:rPr>
              <w:t>201</w:t>
            </w:r>
            <w:r w:rsidR="005F0F9D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  <w:r w:rsidRPr="00B55643">
              <w:rPr>
                <w:rFonts w:ascii="宋体" w:hAnsi="宋体" w:cs="宋体" w:hint="eastAsia"/>
                <w:kern w:val="0"/>
                <w:sz w:val="28"/>
                <w:szCs w:val="28"/>
              </w:rPr>
              <w:t>年测算数额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B55643" w:rsidRDefault="008D28EA" w:rsidP="001B55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55643">
              <w:rPr>
                <w:rFonts w:ascii="宋体" w:hAnsi="宋体" w:cs="宋体" w:hint="eastAsia"/>
                <w:kern w:val="0"/>
                <w:sz w:val="28"/>
                <w:szCs w:val="28"/>
              </w:rPr>
              <w:t>项目测算依据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EA" w:rsidRPr="00B55643" w:rsidRDefault="008D28EA" w:rsidP="001B55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55643">
              <w:rPr>
                <w:rFonts w:ascii="宋体" w:hAnsi="宋体" w:cs="宋体" w:hint="eastAsia"/>
                <w:kern w:val="0"/>
                <w:sz w:val="28"/>
                <w:szCs w:val="28"/>
              </w:rPr>
              <w:t>经费项目说明</w:t>
            </w:r>
          </w:p>
        </w:tc>
      </w:tr>
      <w:tr w:rsidR="008D28EA" w:rsidRPr="00C26838" w:rsidTr="008D28EA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EA" w:rsidRPr="00C26838" w:rsidRDefault="008D28EA" w:rsidP="008E4F9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D28EA" w:rsidRPr="00C26838" w:rsidTr="008D28EA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EA" w:rsidRPr="00C26838" w:rsidRDefault="008D28EA" w:rsidP="008E4F9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D28EA" w:rsidRPr="00C26838" w:rsidTr="008D28EA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EA" w:rsidRPr="00C26838" w:rsidRDefault="008D28EA" w:rsidP="008E4F9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D28EA" w:rsidRPr="00C26838" w:rsidTr="008D28EA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EA" w:rsidRPr="00C26838" w:rsidRDefault="008D28EA" w:rsidP="008E4F9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D28EA" w:rsidRPr="00C26838" w:rsidTr="008D28EA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EA" w:rsidRPr="00C26838" w:rsidRDefault="008D28EA" w:rsidP="008E4F9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D28EA" w:rsidRPr="00C26838" w:rsidTr="008D28EA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EA" w:rsidRPr="00C26838" w:rsidRDefault="008D28EA" w:rsidP="008E4F9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D28EA" w:rsidRPr="00C26838" w:rsidTr="008D28EA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EA" w:rsidRPr="00C26838" w:rsidRDefault="008D28EA" w:rsidP="008E4F9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D28EA" w:rsidRPr="00C26838" w:rsidTr="008D28EA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EA" w:rsidRPr="00C26838" w:rsidRDefault="008D28EA" w:rsidP="008E4F9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D28EA" w:rsidRPr="00C26838" w:rsidTr="008D28EA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EA" w:rsidRPr="00C26838" w:rsidRDefault="008D28EA" w:rsidP="008E4F9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D28EA" w:rsidRPr="00C26838" w:rsidTr="008D28EA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EA" w:rsidRPr="00C26838" w:rsidRDefault="008D28EA" w:rsidP="008E4F9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D28EA" w:rsidRPr="00C26838" w:rsidTr="008D28EA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EA" w:rsidRPr="00C26838" w:rsidRDefault="008D28EA" w:rsidP="008E4F9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D28EA" w:rsidRPr="00C26838" w:rsidTr="008D28EA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EA" w:rsidRPr="00C26838" w:rsidRDefault="008D28EA" w:rsidP="008E4F9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D28EA" w:rsidRPr="00C26838" w:rsidTr="008D28EA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EA" w:rsidRPr="00C26838" w:rsidRDefault="008D28EA" w:rsidP="001B555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2683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EA" w:rsidRPr="00C26838" w:rsidRDefault="008D28EA" w:rsidP="008E4F9B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B55643" w:rsidRPr="00C26838" w:rsidTr="00926536">
        <w:trPr>
          <w:trHeight w:val="285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5643" w:rsidRPr="001B5554" w:rsidRDefault="00B55643" w:rsidP="001B5554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B555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填表说明：1、填表部门为：各职能部门、系部；</w:t>
            </w:r>
          </w:p>
        </w:tc>
      </w:tr>
      <w:tr w:rsidR="00B55643" w:rsidRPr="00C26838" w:rsidTr="00926536">
        <w:trPr>
          <w:trHeight w:val="285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5643" w:rsidRPr="001B5554" w:rsidRDefault="00B55643" w:rsidP="001B555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1B5554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2、差旅费、办公费、基金三项承包经费，不需填写；</w:t>
            </w:r>
          </w:p>
        </w:tc>
      </w:tr>
      <w:tr w:rsidR="00B55643" w:rsidRPr="00C26838" w:rsidTr="00926536">
        <w:trPr>
          <w:trHeight w:val="285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5643" w:rsidRPr="001B5554" w:rsidRDefault="00B55643" w:rsidP="001B5554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1B555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         </w:t>
            </w:r>
            <w:r w:rsidR="001B555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 </w:t>
            </w:r>
            <w:r w:rsidRPr="001B5554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3、支出项目尽可能要详细，金额要有测算依据或公式；</w:t>
            </w:r>
          </w:p>
        </w:tc>
      </w:tr>
      <w:tr w:rsidR="00846F60" w:rsidRPr="00C26838" w:rsidTr="00926536">
        <w:trPr>
          <w:trHeight w:val="285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F60" w:rsidRPr="001B5554" w:rsidRDefault="00846F60" w:rsidP="001B5554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 xml:space="preserve">          4、如有专项资金安排</w:t>
            </w:r>
            <w:r w:rsidR="002135C5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，请在经费项目说明中注明专项资金名称</w:t>
            </w:r>
          </w:p>
        </w:tc>
      </w:tr>
      <w:tr w:rsidR="00B55643" w:rsidRPr="00C26838" w:rsidTr="00926536">
        <w:trPr>
          <w:trHeight w:val="285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5643" w:rsidRPr="001B5554" w:rsidRDefault="00B55643" w:rsidP="001B555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1B5554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</w:t>
            </w:r>
            <w:r w:rsidR="001B5554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="00846F60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  <w:r w:rsidRPr="001B5554">
              <w:rPr>
                <w:rFonts w:ascii="宋体" w:hAnsi="宋体" w:cs="宋体" w:hint="eastAsia"/>
                <w:b/>
                <w:kern w:val="0"/>
                <w:sz w:val="24"/>
              </w:rPr>
              <w:t>、经费项目职能部门可参见《</w:t>
            </w:r>
            <w:r w:rsidR="00A8776F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  <w:r w:rsidR="008D28EA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5F0F9D"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  <w:r w:rsidR="008D28EA">
              <w:rPr>
                <w:rFonts w:ascii="宋体" w:hAnsi="宋体" w:cs="宋体" w:hint="eastAsia"/>
                <w:b/>
                <w:kern w:val="0"/>
                <w:sz w:val="24"/>
              </w:rPr>
              <w:t>年度经费指标</w:t>
            </w:r>
            <w:r w:rsidRPr="001B5554">
              <w:rPr>
                <w:rFonts w:ascii="宋体" w:hAnsi="宋体" w:cs="宋体" w:hint="eastAsia"/>
                <w:b/>
                <w:kern w:val="0"/>
                <w:sz w:val="24"/>
              </w:rPr>
              <w:t>》。</w:t>
            </w:r>
          </w:p>
        </w:tc>
      </w:tr>
    </w:tbl>
    <w:p w:rsidR="00C26838" w:rsidRPr="005F0F9D" w:rsidRDefault="00C26838" w:rsidP="00B55643"/>
    <w:sectPr w:rsidR="00C26838" w:rsidRPr="005F0F9D" w:rsidSect="00D53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F4" w:rsidRDefault="00172AF4" w:rsidP="0063130F">
      <w:r>
        <w:separator/>
      </w:r>
    </w:p>
  </w:endnote>
  <w:endnote w:type="continuationSeparator" w:id="0">
    <w:p w:rsidR="00172AF4" w:rsidRDefault="00172AF4" w:rsidP="00631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F4" w:rsidRDefault="00172AF4" w:rsidP="0063130F">
      <w:r>
        <w:separator/>
      </w:r>
    </w:p>
  </w:footnote>
  <w:footnote w:type="continuationSeparator" w:id="0">
    <w:p w:rsidR="00172AF4" w:rsidRDefault="00172AF4" w:rsidP="00631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838"/>
    <w:rsid w:val="00046EAB"/>
    <w:rsid w:val="000B1192"/>
    <w:rsid w:val="00102E39"/>
    <w:rsid w:val="00172AF4"/>
    <w:rsid w:val="0019013D"/>
    <w:rsid w:val="001B5554"/>
    <w:rsid w:val="001D199E"/>
    <w:rsid w:val="002135C5"/>
    <w:rsid w:val="002355E8"/>
    <w:rsid w:val="002A7FE7"/>
    <w:rsid w:val="002D232F"/>
    <w:rsid w:val="00334AFE"/>
    <w:rsid w:val="00336AB0"/>
    <w:rsid w:val="0034665C"/>
    <w:rsid w:val="00346F9D"/>
    <w:rsid w:val="003F16DD"/>
    <w:rsid w:val="00471F6D"/>
    <w:rsid w:val="005B0DAB"/>
    <w:rsid w:val="005F0F9D"/>
    <w:rsid w:val="00620CAF"/>
    <w:rsid w:val="0063130F"/>
    <w:rsid w:val="0069153D"/>
    <w:rsid w:val="00776F49"/>
    <w:rsid w:val="007779A3"/>
    <w:rsid w:val="00782B8E"/>
    <w:rsid w:val="00797AED"/>
    <w:rsid w:val="0084243D"/>
    <w:rsid w:val="00846F60"/>
    <w:rsid w:val="008910FD"/>
    <w:rsid w:val="008D28EA"/>
    <w:rsid w:val="008E4F9B"/>
    <w:rsid w:val="00926536"/>
    <w:rsid w:val="009360BD"/>
    <w:rsid w:val="00A467A0"/>
    <w:rsid w:val="00A8776F"/>
    <w:rsid w:val="00AA75BE"/>
    <w:rsid w:val="00B01447"/>
    <w:rsid w:val="00B4126F"/>
    <w:rsid w:val="00B55643"/>
    <w:rsid w:val="00B652AF"/>
    <w:rsid w:val="00BA32C2"/>
    <w:rsid w:val="00C04314"/>
    <w:rsid w:val="00C26838"/>
    <w:rsid w:val="00C5277D"/>
    <w:rsid w:val="00CA5E94"/>
    <w:rsid w:val="00CC61DF"/>
    <w:rsid w:val="00D0234B"/>
    <w:rsid w:val="00D46AE4"/>
    <w:rsid w:val="00D53AF3"/>
    <w:rsid w:val="00D85567"/>
    <w:rsid w:val="00DC6340"/>
    <w:rsid w:val="00E04729"/>
    <w:rsid w:val="00E0529A"/>
    <w:rsid w:val="00EF0FFB"/>
    <w:rsid w:val="00F35A38"/>
    <w:rsid w:val="00F42F26"/>
    <w:rsid w:val="00F84EF3"/>
    <w:rsid w:val="00F9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A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6838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semiHidden/>
    <w:rsid w:val="00346F9D"/>
    <w:rPr>
      <w:sz w:val="18"/>
      <w:szCs w:val="18"/>
    </w:rPr>
  </w:style>
  <w:style w:type="paragraph" w:styleId="a5">
    <w:name w:val="header"/>
    <w:basedOn w:val="a"/>
    <w:link w:val="Char"/>
    <w:rsid w:val="00631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3130F"/>
    <w:rPr>
      <w:kern w:val="2"/>
      <w:sz w:val="18"/>
      <w:szCs w:val="18"/>
    </w:rPr>
  </w:style>
  <w:style w:type="paragraph" w:styleId="a6">
    <w:name w:val="footer"/>
    <w:basedOn w:val="a"/>
    <w:link w:val="Char0"/>
    <w:rsid w:val="00631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313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wu@nts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Links>
    <vt:vector size="6" baseType="variant">
      <vt:variant>
        <vt:i4>655480</vt:i4>
      </vt:variant>
      <vt:variant>
        <vt:i4>0</vt:i4>
      </vt:variant>
      <vt:variant>
        <vt:i4>0</vt:i4>
      </vt:variant>
      <vt:variant>
        <vt:i4>5</vt:i4>
      </vt:variant>
      <vt:variant>
        <vt:lpwstr>mailto:caiwu@ntsc.edu.cn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关于编制2011年部门预算的通知</dc:title>
  <dc:creator>dell</dc:creator>
  <cp:lastModifiedBy>pc</cp:lastModifiedBy>
  <cp:revision>4</cp:revision>
  <cp:lastPrinted>2016-12-26T07:10:00Z</cp:lastPrinted>
  <dcterms:created xsi:type="dcterms:W3CDTF">2016-12-20T07:08:00Z</dcterms:created>
  <dcterms:modified xsi:type="dcterms:W3CDTF">2016-12-26T07:18:00Z</dcterms:modified>
</cp:coreProperties>
</file>