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A6" w:rsidRDefault="00D63DA6" w:rsidP="00D63DA6">
      <w:pPr>
        <w:widowControl/>
        <w:wordWrap w:val="0"/>
        <w:jc w:val="center"/>
        <w:rPr>
          <w:rFonts w:ascii="ˎ̥" w:eastAsia="宋体" w:hAnsi="ˎ̥" w:cs="宋体" w:hint="eastAsia"/>
          <w:color w:val="54547E"/>
          <w:kern w:val="0"/>
          <w:sz w:val="18"/>
          <w:szCs w:val="18"/>
        </w:rPr>
      </w:pPr>
      <w:r w:rsidRPr="00D63DA6">
        <w:rPr>
          <w:rFonts w:ascii="ˎ̥" w:eastAsia="宋体" w:hAnsi="ˎ̥" w:cs="宋体"/>
          <w:b/>
          <w:bCs/>
          <w:color w:val="FF6600"/>
          <w:kern w:val="0"/>
          <w:szCs w:val="21"/>
        </w:rPr>
        <w:t>中华人民共和国劳动合同法</w:t>
      </w:r>
      <w:r w:rsidRPr="00D63DA6">
        <w:rPr>
          <w:rFonts w:ascii="ˎ̥" w:eastAsia="宋体" w:hAnsi="ˎ̥" w:cs="宋体"/>
          <w:color w:val="54547E"/>
          <w:kern w:val="0"/>
          <w:sz w:val="18"/>
          <w:szCs w:val="18"/>
        </w:rPr>
        <w:t xml:space="preserve"> </w:t>
      </w:r>
    </w:p>
    <w:p w:rsidR="00D63DA6" w:rsidRPr="00D63DA6" w:rsidRDefault="00D63DA6" w:rsidP="00D63DA6">
      <w:pPr>
        <w:widowControl/>
        <w:wordWrap w:val="0"/>
        <w:jc w:val="center"/>
        <w:rPr>
          <w:rFonts w:ascii="ˎ̥" w:eastAsia="宋体" w:hAnsi="ˎ̥" w:cs="宋体"/>
          <w:color w:val="54547E"/>
          <w:kern w:val="0"/>
          <w:sz w:val="18"/>
          <w:szCs w:val="18"/>
        </w:rPr>
      </w:pPr>
    </w:p>
    <w:p w:rsidR="00D63DA6" w:rsidRPr="00D63DA6" w:rsidRDefault="00D63DA6" w:rsidP="00D63DA6">
      <w:pPr>
        <w:widowControl/>
        <w:wordWrap w:val="0"/>
        <w:spacing w:line="280" w:lineRule="atLeast"/>
        <w:jc w:val="center"/>
        <w:rPr>
          <w:rFonts w:ascii="ˎ̥" w:eastAsia="宋体" w:hAnsi="ˎ̥" w:cs="宋体"/>
          <w:color w:val="54547E"/>
          <w:kern w:val="0"/>
          <w:sz w:val="17"/>
          <w:szCs w:val="17"/>
        </w:rPr>
      </w:pPr>
      <w:r w:rsidRPr="00D63DA6">
        <w:rPr>
          <w:rFonts w:ascii="ˎ̥" w:eastAsia="宋体" w:hAnsi="ˎ̥" w:cs="宋体"/>
          <w:color w:val="54547E"/>
          <w:kern w:val="0"/>
          <w:sz w:val="17"/>
          <w:szCs w:val="17"/>
        </w:rPr>
        <w:t>（</w:t>
      </w:r>
      <w:r w:rsidRPr="00D63DA6">
        <w:rPr>
          <w:rFonts w:ascii="ˎ̥" w:eastAsia="宋体" w:hAnsi="ˎ̥" w:cs="宋体"/>
          <w:color w:val="54547E"/>
          <w:kern w:val="0"/>
          <w:sz w:val="17"/>
          <w:szCs w:val="17"/>
        </w:rPr>
        <w:t>2007</w:t>
      </w:r>
      <w:r w:rsidRPr="00D63DA6">
        <w:rPr>
          <w:rFonts w:ascii="ˎ̥" w:eastAsia="宋体" w:hAnsi="ˎ̥" w:cs="宋体"/>
          <w:color w:val="54547E"/>
          <w:kern w:val="0"/>
          <w:sz w:val="17"/>
          <w:szCs w:val="17"/>
        </w:rPr>
        <w:t>年</w:t>
      </w:r>
      <w:r w:rsidRPr="00D63DA6">
        <w:rPr>
          <w:rFonts w:ascii="ˎ̥" w:eastAsia="宋体" w:hAnsi="ˎ̥" w:cs="宋体"/>
          <w:color w:val="54547E"/>
          <w:kern w:val="0"/>
          <w:sz w:val="17"/>
          <w:szCs w:val="17"/>
        </w:rPr>
        <w:t>6</w:t>
      </w:r>
      <w:r w:rsidRPr="00D63DA6">
        <w:rPr>
          <w:rFonts w:ascii="ˎ̥" w:eastAsia="宋体" w:hAnsi="ˎ̥" w:cs="宋体"/>
          <w:color w:val="54547E"/>
          <w:kern w:val="0"/>
          <w:sz w:val="17"/>
          <w:szCs w:val="17"/>
        </w:rPr>
        <w:t>月</w:t>
      </w:r>
      <w:r w:rsidRPr="00D63DA6">
        <w:rPr>
          <w:rFonts w:ascii="ˎ̥" w:eastAsia="宋体" w:hAnsi="ˎ̥" w:cs="宋体"/>
          <w:color w:val="54547E"/>
          <w:kern w:val="0"/>
          <w:sz w:val="17"/>
          <w:szCs w:val="17"/>
        </w:rPr>
        <w:t>29</w:t>
      </w:r>
      <w:r w:rsidRPr="00D63DA6">
        <w:rPr>
          <w:rFonts w:ascii="ˎ̥" w:eastAsia="宋体" w:hAnsi="ˎ̥" w:cs="宋体"/>
          <w:color w:val="54547E"/>
          <w:kern w:val="0"/>
          <w:sz w:val="17"/>
          <w:szCs w:val="17"/>
        </w:rPr>
        <w:t>日第十届全国人民代表大会常务委员会第二十八次会议通过）</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《中华人民共和国劳动合同法》已由中华人民共和国第十届全国人民代表大会常务委员会第二十八次会议于</w:t>
      </w:r>
      <w:r w:rsidRPr="00D63DA6">
        <w:rPr>
          <w:rFonts w:ascii="ˎ̥" w:eastAsia="宋体" w:hAnsi="ˎ̥" w:cs="宋体"/>
          <w:color w:val="54547E"/>
          <w:kern w:val="0"/>
          <w:sz w:val="18"/>
          <w:szCs w:val="18"/>
        </w:rPr>
        <w:t>2007</w:t>
      </w:r>
      <w:r w:rsidRPr="00D63DA6">
        <w:rPr>
          <w:rFonts w:ascii="ˎ̥" w:eastAsia="宋体" w:hAnsi="ˎ̥" w:cs="宋体"/>
          <w:color w:val="54547E"/>
          <w:kern w:val="0"/>
          <w:sz w:val="18"/>
          <w:szCs w:val="18"/>
        </w:rPr>
        <w:t>年</w:t>
      </w:r>
      <w:r w:rsidRPr="00D63DA6">
        <w:rPr>
          <w:rFonts w:ascii="ˎ̥" w:eastAsia="宋体" w:hAnsi="ˎ̥" w:cs="宋体"/>
          <w:color w:val="54547E"/>
          <w:kern w:val="0"/>
          <w:sz w:val="18"/>
          <w:szCs w:val="18"/>
        </w:rPr>
        <w:t>6</w:t>
      </w:r>
      <w:r w:rsidRPr="00D63DA6">
        <w:rPr>
          <w:rFonts w:ascii="ˎ̥" w:eastAsia="宋体" w:hAnsi="ˎ̥" w:cs="宋体"/>
          <w:color w:val="54547E"/>
          <w:kern w:val="0"/>
          <w:sz w:val="18"/>
          <w:szCs w:val="18"/>
        </w:rPr>
        <w:t>月</w:t>
      </w:r>
      <w:r w:rsidRPr="00D63DA6">
        <w:rPr>
          <w:rFonts w:ascii="ˎ̥" w:eastAsia="宋体" w:hAnsi="ˎ̥" w:cs="宋体"/>
          <w:color w:val="54547E"/>
          <w:kern w:val="0"/>
          <w:sz w:val="18"/>
          <w:szCs w:val="18"/>
        </w:rPr>
        <w:t>29</w:t>
      </w:r>
      <w:r w:rsidRPr="00D63DA6">
        <w:rPr>
          <w:rFonts w:ascii="ˎ̥" w:eastAsia="宋体" w:hAnsi="ˎ̥" w:cs="宋体"/>
          <w:color w:val="54547E"/>
          <w:kern w:val="0"/>
          <w:sz w:val="18"/>
          <w:szCs w:val="18"/>
        </w:rPr>
        <w:t>日通过，现予公布，自</w:t>
      </w:r>
      <w:r w:rsidRPr="00D63DA6">
        <w:rPr>
          <w:rFonts w:ascii="ˎ̥" w:eastAsia="宋体" w:hAnsi="ˎ̥" w:cs="宋体"/>
          <w:color w:val="54547E"/>
          <w:kern w:val="0"/>
          <w:sz w:val="18"/>
          <w:szCs w:val="18"/>
        </w:rPr>
        <w:t>2008</w:t>
      </w:r>
      <w:r w:rsidRPr="00D63DA6">
        <w:rPr>
          <w:rFonts w:ascii="ˎ̥" w:eastAsia="宋体" w:hAnsi="ˎ̥" w:cs="宋体"/>
          <w:color w:val="54547E"/>
          <w:kern w:val="0"/>
          <w:sz w:val="18"/>
          <w:szCs w:val="18"/>
        </w:rPr>
        <w:t>年</w:t>
      </w:r>
      <w:r w:rsidRPr="00D63DA6">
        <w:rPr>
          <w:rFonts w:ascii="ˎ̥" w:eastAsia="宋体" w:hAnsi="ˎ̥" w:cs="宋体"/>
          <w:color w:val="54547E"/>
          <w:kern w:val="0"/>
          <w:sz w:val="18"/>
          <w:szCs w:val="18"/>
        </w:rPr>
        <w:t>1</w:t>
      </w:r>
      <w:r w:rsidRPr="00D63DA6">
        <w:rPr>
          <w:rFonts w:ascii="ˎ̥" w:eastAsia="宋体" w:hAnsi="ˎ̥" w:cs="宋体"/>
          <w:color w:val="54547E"/>
          <w:kern w:val="0"/>
          <w:sz w:val="18"/>
          <w:szCs w:val="18"/>
        </w:rPr>
        <w:t>月</w:t>
      </w:r>
      <w:r w:rsidRPr="00D63DA6">
        <w:rPr>
          <w:rFonts w:ascii="ˎ̥" w:eastAsia="宋体" w:hAnsi="ˎ̥" w:cs="宋体"/>
          <w:color w:val="54547E"/>
          <w:kern w:val="0"/>
          <w:sz w:val="18"/>
          <w:szCs w:val="18"/>
        </w:rPr>
        <w:t>1</w:t>
      </w:r>
      <w:r w:rsidRPr="00D63DA6">
        <w:rPr>
          <w:rFonts w:ascii="ˎ̥" w:eastAsia="宋体" w:hAnsi="ˎ̥" w:cs="宋体"/>
          <w:color w:val="54547E"/>
          <w:kern w:val="0"/>
          <w:sz w:val="18"/>
          <w:szCs w:val="18"/>
        </w:rPr>
        <w:t>日起施行。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中华人民共和国主席</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胡锦涛</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2007</w:t>
      </w:r>
      <w:r w:rsidRPr="00D63DA6">
        <w:rPr>
          <w:rFonts w:ascii="ˎ̥" w:eastAsia="宋体" w:hAnsi="ˎ̥" w:cs="宋体"/>
          <w:color w:val="54547E"/>
          <w:kern w:val="0"/>
          <w:sz w:val="18"/>
          <w:szCs w:val="18"/>
        </w:rPr>
        <w:t>年</w:t>
      </w:r>
      <w:r w:rsidRPr="00D63DA6">
        <w:rPr>
          <w:rFonts w:ascii="ˎ̥" w:eastAsia="宋体" w:hAnsi="ˎ̥" w:cs="宋体"/>
          <w:color w:val="54547E"/>
          <w:kern w:val="0"/>
          <w:sz w:val="18"/>
          <w:szCs w:val="18"/>
        </w:rPr>
        <w:t>6</w:t>
      </w:r>
      <w:r w:rsidRPr="00D63DA6">
        <w:rPr>
          <w:rFonts w:ascii="ˎ̥" w:eastAsia="宋体" w:hAnsi="ˎ̥" w:cs="宋体"/>
          <w:color w:val="54547E"/>
          <w:kern w:val="0"/>
          <w:sz w:val="18"/>
          <w:szCs w:val="18"/>
        </w:rPr>
        <w:t>月</w:t>
      </w:r>
      <w:r w:rsidRPr="00D63DA6">
        <w:rPr>
          <w:rFonts w:ascii="ˎ̥" w:eastAsia="宋体" w:hAnsi="ˎ̥" w:cs="宋体"/>
          <w:color w:val="54547E"/>
          <w:kern w:val="0"/>
          <w:sz w:val="18"/>
          <w:szCs w:val="18"/>
        </w:rPr>
        <w:t>29</w:t>
      </w:r>
      <w:r w:rsidRPr="00D63DA6">
        <w:rPr>
          <w:rFonts w:ascii="ˎ̥" w:eastAsia="宋体" w:hAnsi="ˎ̥" w:cs="宋体"/>
          <w:color w:val="54547E"/>
          <w:kern w:val="0"/>
          <w:sz w:val="18"/>
          <w:szCs w:val="18"/>
        </w:rPr>
        <w:t>日</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目</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录</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第一章　总</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则</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第二章　劳动合同的订立</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第三章　劳动合同的履行和变更</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第四章　劳动合同的解除和终止</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第五章　特别规定</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第一节　集体合同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第二节　劳务派遣</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第三节　非全日制用工</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第六章　监督检查</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第七章　法律责任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第八章　附</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则</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第一章　总</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则</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第一条　为了完善劳动合同制度，明确劳动合同双方当事人的权利和义务，保护劳动者的合法权益，构建和发展和谐稳定的劳动关系，制定本法。</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第二条　中华人民共和国境内的企业、个体经济组织、民办非企业单位等组织（以下称用人单位）与劳动者建立劳动关系，订立、履行、变更、解除或者终止劳动合同，适用本法。</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国家机关、事业单位、社会团体和与其建立劳动关系的劳动者，订立、履行、变更、解除或者终止劳动合同，依照本法执行。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第三条　订立劳动合同，应当遵循合法、公平、平等自愿、协商一致、诚实信用的原则。</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依法订立的劳动合同具有约束力，用人单位与劳动者应当履行劳动合同约定的义务。</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第四条　用人单位应当依法建立和完善劳动规章制度，保障劳动者享有劳动权利、履行劳动义务。</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在规章制度和重大事项决定实施过程中，工会或者职工认为不适当的，有权向用人单位提出，通过协商予以修改完善。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用人单位应当将直接涉及劳动者切身利益的规章制度和重大事项决定公示，或者告知劳动者。</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第五条　县级以上人民政府劳动行政部门会同工会和企业方面代表，建立健全协调劳动关系三方机制，共同研究解决有关劳动关系的重大问题。</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第六条　工会应当帮助、指导劳动者与用人单位依法订立和履行劳动合同，并与用人单位建立集体协商机制，维护劳动者的合法权益。</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第二章　劳动合同的订立</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第七条　用人单位自用工之日起即与劳动者建立劳动关系。用人单位应当建立职工名册备查。</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第九条　用人单位招用劳动者，不得扣押劳动者的居民身份证和其他证件，不得要求劳动者提供担保或者以其他名义向劳动者收取财物。</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第十条　建立劳动关系，应当订立书面劳动合同。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已建立劳动关系，未同时订立书面劳动合同的，应当自用工之日起一个月内订立书面劳动合同。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用人单位与劳动者在用工前订立劳动合同的，劳动关系自用工之日起建立。</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第十一条　用人单位未在用工的同时订立书面劳动合同，与劳动者约定的劳动报酬不明确的，新招用的劳动者的劳动报酬按照集体合同规定的标准执行；没有集体合同或者集体合同未规定的，实行同工同酬。</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第十二条　劳动合同分为固定期限劳动合同、无固定期限劳动合同和以完成一定工作任务为期限的劳动合同。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第十三条　固定期限劳动合同，是指用人单位与劳动者约定合同终止时间的劳动合同。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用人单位与劳动者协商一致，可以订立固定期限劳动合同。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第十四条　无固定期限劳动合同，是指用人单位与劳动者约定无确定终止时间的劳动合同。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用人单位与劳动者协商一致，可以订立无固定期限劳动合同。有下列情形之一，劳动者提出或者同意续订、订立劳动合同的，除劳动者提出订立固定期限劳动合同外，应当订立无固定期限劳动合同：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（一）劳动者在该用人单位连续工作满十年的；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（二）用人单位初次实行劳动合同制度或者国有企业改制重新订立劳动合同时，劳动者在该用人单位连续工作满十年且距法定退休年龄不足十年的；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（三）连续订立二次固定期限劳动合同，且劳动者没有本法第三十九条和第四十条第一项、第二项规定的情形，续订劳动合同的。</w:t>
      </w:r>
    </w:p>
    <w:p w:rsidR="00D63DA6" w:rsidRPr="00D63DA6" w:rsidRDefault="00D63DA6" w:rsidP="00D63DA6">
      <w:pPr>
        <w:widowControl/>
        <w:wordWrap w:val="0"/>
        <w:spacing w:line="280" w:lineRule="atLeast"/>
        <w:jc w:val="left"/>
        <w:rPr>
          <w:rFonts w:ascii="ˎ̥" w:eastAsia="宋体" w:hAnsi="ˎ̥" w:cs="宋体"/>
          <w:color w:val="54547E"/>
          <w:kern w:val="0"/>
          <w:sz w:val="17"/>
          <w:szCs w:val="17"/>
        </w:rPr>
      </w:pPr>
      <w:r w:rsidRPr="00D63DA6">
        <w:rPr>
          <w:rFonts w:ascii="ˎ̥" w:eastAsia="宋体" w:hAnsi="ˎ̥" w:cs="宋体"/>
          <w:color w:val="54547E"/>
          <w:kern w:val="0"/>
          <w:sz w:val="17"/>
          <w:szCs w:val="17"/>
        </w:rPr>
        <w:t>用人单位自用工之日起满一年不与劳动者订立书面劳动合同的，视为用人单位与劳动者已订立无固定期限劳动合同。</w:t>
      </w:r>
      <w:r w:rsidRPr="00D63DA6">
        <w:rPr>
          <w:rFonts w:ascii="ˎ̥" w:eastAsia="宋体" w:hAnsi="ˎ̥" w:cs="宋体"/>
          <w:color w:val="54547E"/>
          <w:kern w:val="0"/>
          <w:sz w:val="17"/>
          <w:szCs w:val="17"/>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第十五条　以完成一定工作任务为期限的劳动合同，是指用人单位与劳动者约定以某项工作的完成为合同期限的劳动合同。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用人单位与劳动者协商一致，可以订立以完成一定工作任务为期限的劳动合同。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第十六条　劳动合同由用人单位与劳动者协商一致，并经用人单位与劳动者在劳动合同文本上签字或者盖章生效。</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劳动合同文本由用人单位和劳动者各执一份。</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第十七条　劳动合同应当具备以下条款：</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（一）用人单位的名称、住所和法定代表人或者主要负责人；</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（二）劳动者的姓名、住址和居民身份证或者其他有效身份证件号码；</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（三）劳动合同期限；</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（四）工作内容和工作地点；</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（五）工作时间和休息休假；</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（六）劳动报酬；</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（七）社会保险；</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（八）劳动保护、劳动条件和职业危害防护；</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（九）法律、法规规定应当纳入劳动合同的其他事项。</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劳动合同除前款规定的必备条款外，用人单位与劳动者可以约定试用期、培训、保守秘密、补充保险和福利待遇等其他事项。</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第十九条　劳动合同期限三个月以上不满一年的，试用期不得超过一个月；劳动合同期限一年以上不满三年的，试用期不得超过二个月；三年以上固定期限和无固定期限的劳动合同，试用期不得超过六个月。</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同一用人单位与同一劳动者只能约定一次试用期。</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以完成一定工作任务为期限的劳动合同或者劳动合同期限不满三个月的，不得约定试用期。</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试用期包含在劳动合同期限内。劳动合同仅约定试用期的，试用期不成立，该期限为劳动合同期限。</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第二十条　劳动者在试用期的工资不得低于本单位相同岗位最低档工资或者劳动合同约定工资的百分之八十，并不得低于用人单位所在地的最低工资标准。</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第二十一条　在试用期中，除劳动者有本法第三十九条和第四十条第一项、第二项规定的情形外，用人单位不得解除劳动合同。用人单位在试用期解除劳动合同的，应当向劳动者说明理由。</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第二十二条　用人单位为劳动者提供专项培训费用，对其进行专业技术培训的，可以与该劳动者订立协议，约定服务期。</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劳动者违反服务期约定的，应当按照约定向用人单位支付违约金。违约金的数额不得超过用人单位提供的培训费用。用人单位要求劳动者支付的违约金不得超过服务期尚未履行部分所应分摊的培训费用。</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用人单位与劳动者约定服务期的，不影响按照正常的工资调整机制提高劳动者在服务期期间的劳动报酬。</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第二十三条　用人单位与劳动者可以在劳动合同中约定保守用人单位的商业秘密和与知识产权相关的保密事项。</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第二十四条　竞业限制的人员限于用人单位的高级管理人员、高级技术人员和其他负有保密义务的人员。竞业限制的范围、地域、期限由用人单位与劳动者约定，竞业限制的约定不得违反法律、法规的规定。</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第二十五条　除本法第二十二条和第二十三条规定的情形外，用人单位不得与劳动者约定由劳动者承担违约金。</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第二十六条　下列劳动合同无效或者部分无效：</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（一）以欺诈、胁迫的手段或者乘人之危，使对方在违背真实意思的情况下订立或者变更劳动合同的；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（二）用人单位免除自己的法定责任、排除劳动者权利的；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（三）违反法律、行政法规强制性规定的。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对劳动合同的无效或者部分无效有争议的，由劳动争议仲裁机构或者人民法院确认。</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第二十七条　劳动合同部分无效，不影响其他部分效力的，其他部分仍然有效。</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第二十八条　劳动合同被确认无效，劳动者已付出劳动的，用人单位应当向劳动者支付劳动报酬。劳动报酬的数额，参照本单位相同或者相近岗位劳动者的劳动报酬确定。</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第三章　劳动合同的履行和变更</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第二十九条　用人单位与劳动者应当按照劳动合同的约定，全面履行各自的义务。</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第三十条　用人单位应当按照劳动合同约定和国家规定，向劳动者及时足额支付劳动报酬。</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用人单位拖欠或者未足额支付劳动报酬的，劳动者可以依法向当地人民法院申请支付令，人民法院应当依法发出支付令。</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第三十一条　用人单位应当严格执行劳动定额标准，不得强迫或者变相强迫劳动者加班。用人单位安排加班的，应当按照国家有关规定向劳动者支付加班费。</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第三十二条　劳动者拒绝用人单位管理人员违章指挥、强令冒险作业的，不视为违反劳动合同。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劳动者对危害生命安全和身体健康的劳动条件，有权对用人单位提出批评、检举和控告。</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第三十三条　用人单位变更名称、法定代表人、主要负责人或者投资人等事项，不影响劳动合同的履行。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第三十四条　用人单位发生合并或者分立等情况，原劳动合同继续有效，劳动合同由承继其权利和义务的用人单位继续履行。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第三十五条　用人单位与劳动者协商一致，可以变更劳动合同约定的内容。变更劳动合同，应当采用书面形式。</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变更后的劳动合同文本由用人单位和劳动者各执一份。</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第四章　劳动合同的解除和终止</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第三十六条　用人单位与劳动者协商一致，可以解除劳动合同。</w:t>
      </w:r>
    </w:p>
    <w:p w:rsidR="00D63DA6" w:rsidRPr="00D63DA6" w:rsidRDefault="00D63DA6" w:rsidP="00D63DA6">
      <w:pPr>
        <w:widowControl/>
        <w:wordWrap w:val="0"/>
        <w:spacing w:line="280" w:lineRule="atLeast"/>
        <w:jc w:val="left"/>
        <w:rPr>
          <w:rFonts w:ascii="ˎ̥" w:eastAsia="宋体" w:hAnsi="ˎ̥" w:cs="宋体"/>
          <w:color w:val="54547E"/>
          <w:kern w:val="0"/>
          <w:sz w:val="17"/>
          <w:szCs w:val="17"/>
        </w:rPr>
      </w:pPr>
      <w:r w:rsidRPr="00D63DA6">
        <w:rPr>
          <w:rFonts w:ascii="ˎ̥" w:eastAsia="宋体" w:hAnsi="ˎ̥" w:cs="宋体"/>
          <w:color w:val="54547E"/>
          <w:kern w:val="0"/>
          <w:sz w:val="17"/>
          <w:szCs w:val="17"/>
        </w:rPr>
        <w:t>第三十七条　劳动者提前三十日以书面形式通知用人单位，可以解除劳动合同。劳动者在试用期内提前三日通知用人单位，可以解除劳动合同。</w:t>
      </w:r>
      <w:r w:rsidRPr="00D63DA6">
        <w:rPr>
          <w:rFonts w:ascii="ˎ̥" w:eastAsia="宋体" w:hAnsi="ˎ̥" w:cs="宋体"/>
          <w:color w:val="54547E"/>
          <w:kern w:val="0"/>
          <w:sz w:val="17"/>
          <w:szCs w:val="17"/>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第三十八条　用人单位有下列情形之一的，劳动者可以解除劳动合同：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（一）未按照劳动合同约定提供劳动保护或者劳动条件的；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（二）未及时足额支付劳动报酬的；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（三）未依法为劳动者缴纳社会保险费的；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（四）用人单位的规章制度违反法律、法规的规定，损害劳动者权益的；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（五）因本法第二十六条第一款规定的情形致使劳动合同无效的；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（六）法律、行政法规规定劳动者可以解除劳动合同的其他情形。</w:t>
      </w:r>
    </w:p>
    <w:p w:rsidR="00D63DA6" w:rsidRPr="00D63DA6" w:rsidRDefault="00D63DA6" w:rsidP="00D63DA6">
      <w:pPr>
        <w:widowControl/>
        <w:wordWrap w:val="0"/>
        <w:spacing w:line="280" w:lineRule="atLeast"/>
        <w:jc w:val="left"/>
        <w:rPr>
          <w:rFonts w:ascii="ˎ̥" w:eastAsia="宋体" w:hAnsi="ˎ̥" w:cs="宋体"/>
          <w:color w:val="54547E"/>
          <w:kern w:val="0"/>
          <w:sz w:val="17"/>
          <w:szCs w:val="17"/>
        </w:rPr>
      </w:pPr>
      <w:r w:rsidRPr="00D63DA6">
        <w:rPr>
          <w:rFonts w:ascii="ˎ̥" w:eastAsia="宋体" w:hAnsi="ˎ̥" w:cs="宋体"/>
          <w:color w:val="54547E"/>
          <w:kern w:val="0"/>
          <w:sz w:val="17"/>
          <w:szCs w:val="17"/>
        </w:rPr>
        <w:t>用人单位以暴力、威胁或者非法限制人身自由的手段强迫劳动者劳动的，或者用人单位违章指挥、强令冒险作业危及劳动者人身安全的，劳动者可以立即解除劳动合同，不需事先告知用人单位。</w:t>
      </w:r>
      <w:r w:rsidRPr="00D63DA6">
        <w:rPr>
          <w:rFonts w:ascii="ˎ̥" w:eastAsia="宋体" w:hAnsi="ˎ̥" w:cs="宋体"/>
          <w:color w:val="54547E"/>
          <w:kern w:val="0"/>
          <w:sz w:val="17"/>
          <w:szCs w:val="17"/>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第三十九条　劳动者有下列情形之一的，用人单位可以解除劳动合同：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（一）在试用期间被证明不符合录用条件的；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（二）严重违反用人单位的规章制度的；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（三）严重失职，营私舞弊，给用人单位造成重大损害的；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（四）劳动者同时与其他用人单位建立劳动关系，对完成本单位的工作任务造成严重影响，或者经用人单位提出，拒不改正的；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（五）因本法第二十六条第一款第一项规定的情形致使劳动合同无效的；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（六）被依法追究刑事责任的。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第四十条　有下列情形之一的，用人单位提前三十日以书面形式通知劳动者本人或者额外支付劳动者一个月工资后，可以解除劳动合同：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（一）劳动者患病或者非因工负伤，在规定的医疗期满后不能从事原工作，也不能从事由用人单位另行安排的工作的；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（二）劳动者不能胜任工作，经过培训或者调整工作岗位，仍不能胜任工作的；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（三）劳动合同订立时所依据的客观情况发生重大变化，致使劳动合同无法履行，经用人单位与劳动者协商，未能就变更劳动合同内容达成协议的。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（一）依照企业破产法规定进行重整的；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（二）生产经营发生严重困难的；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（三）企业转产、重大技术革新或者经营方式调整，经变更劳动合同后，仍需裁减人员的；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（四）其他因劳动合同订立时所依据的客观经济情况发生重大变化，致使劳动合同无法履行的。</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裁减人员时，应当优先留用下列人员：</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（一）与本单位订立较长期限的固定期限劳动合同的；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（二）与本单位订立无固定期限劳动合同的；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（三）家庭无其他就业人员，有需要扶养的老人或者未成年人的。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用人单位依照本条第一款规定裁减人员，在六个月内重新招用人员的，应当通知被裁减的人员，并在同等条件下优先招用被裁减的人员。</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第四十二条　劳动者有下列情形之一的，用人单位不得依照本法第四十条、第四十一条的规定解除劳动合同：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（一）从事接触职业病危害作业的劳动者未进行离岗前职业健康检查，或者疑似职业病病人在诊断或者医学观察期间的；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（二）在本单位患职业病或者因工负伤并被确认丧失或者部分丧失劳动能力的；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（三）患病或者非因工负伤，在规定的医疗期内的；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（四）女职工在孕期、产期、哺乳期的；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（五）在本单位连续工作满十五年，且距法定退休年龄不足五年的；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（六）法律、行政法规规定的其他情形。</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第四十三条　用人单位单方解除劳动合同，应当事先将理由通知工会。用人单位违反法律、行政法规规定或者劳动合同约定的，工会有权要求用人单位纠正。用人单位应当研究工会的意见，并将处理结果书面通知工会。</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第四十四条　有下列情形之一的，劳动合同终止：</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（一）劳动合同期满的；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（二）劳动者开始依法享受基本养老保险待遇的；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（三）劳动者死亡，或者被人民法院宣告死亡或者宣告失踪的；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（四）用人单位被依法宣告破产的；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（五）用人单位被吊销营业执照、责令关闭、撤销或者用人单位决定提前解散的；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（六）法律、行政法规规定的其他情形。</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第四十六条　有下列情形之一的，用人单位应当向劳动者支付经济补偿：</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（一）劳动者依照本法第三十八条规定解除劳动合同的；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（二）用人单位依照本法第三十六条规定向劳动者提出解除劳动合同并与劳动者协商一致解除劳动合同的；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（三）用人单位依照本法第四十条规定解除劳动合同的；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（四）用人单位依照本法第四十一条第一款规定解除劳动合同的；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（五）除用人单位维持或者提高劳动合同约定条件续订劳动合同，劳动者不同意续订的情形外，依照本法第四十四条第一项规定终止固定期限劳动合同的；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（六）依照本法第四十四条第四项、第五项规定终止劳动合同的；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（七）法律、行政法规规定的其他情形。</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第四十七条　经济补偿按劳动者在本单位工作的年限，每满一年支付一个月工资的标准向劳动者支付。六个月以上不满一年的，按一年计算；不满六个月的，向劳动者支付半个月工资的经济补偿。</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本条所称月工资是指劳动者在劳动合同解除或者终止前十二个月的平均工资。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第四十九条　国家采取措施，建立健全劳动者社会保险关系跨地区转移接续制度。</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第五十条　用人单位应当在解除或者终止劳动合同时出具解除或者终止劳动合同的证明，并在十五日内为劳动者办理档案和社会保险关系转移手续。</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劳动者应当按照双方约定，办理工作交接。用人单位依照本法有关规定应当向劳动者支付经济补偿的，在办结工作交接时支付。</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用人单位对已经解除或者终止的劳动合同的文本，至少保存二年备查。</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第五章　特别规定</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第一节　集体合同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第五十一条　企业职工一方与用人单位通过平等协商，可以就劳动报酬、工作时间、休息休假、劳动安全卫生、保险福利等事项订立集体合同。集体合同草案应当提交职工代表大会或者全体职工讨论通过。</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集体合同由工会代表企业职工一方与用人单位订立；尚未建立工会的用人单位，由上级工会指导劳动者推举的代表与用人单位订立。</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第五十二条　企业职工一方与用人单位可以订立劳动安全卫生、女职工权益保护、工资调整机制等专项集体合同。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第五十三条　在县级以下区域内，建筑业、采矿业、餐饮服务业等行业可以由工会与企业方面代表订立行业性集体合同，或者订立区域性集体合同。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第五十四条　集体合同订立后，应当报送劳动行政部门；劳动行政部门自收到集体合同文本之日起十五日内未提出异议的，集体合同即行生效。</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依法订立的集体合同对用人单位和劳动者具有约束力。行业性、区域性集体合同对当地本行业、本区域的用人单位和劳动者具有约束力。</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第五十五条　集体合同中劳动报酬和劳动条件等标准不得低于当地人民政府规定的最低标准；用人单位与劳动者订立的劳动合同中劳动报酬和劳动条件等标准不得低于集体合同规定的标准。</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第五十六条　用人单位违反集体合同，侵犯职工劳动权益的，工会可以依法要求用人单位承担责任；因履行集体合同发生争议，经协商解决不成的，工会可以依法申请仲裁、提起诉讼。</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第二节　劳务派遣</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第五十七条　劳务派遣单位应当依照公司法的有关规定设立，注册资本不得少于五十万元。</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劳务派遣单位应当与被派遣劳动者订立二年以上的固定期限劳动合同，按月支付劳动报酬；被派遣劳动者在无工作期间，劳务派遣单位应当按照所在地人民政府规定的最低工资标准，向其按月支付报酬。</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用工单位应当根据工作岗位的实际需要与劳务派遣单位确定派遣期限，不得将连续用工期限分割订立数个短期劳务派遣协议。</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第六十条　劳务派遣单位应当将劳务派遣协议的内容告知被派遣劳动者。</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劳务派遣单位不得克扣用工单位按照劳务派遣协议支付给被派遣劳动者的劳动报酬。</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劳务派遣单位和用工单位不得向被派遣劳动者收取费用。</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第六十一条　劳务派遣单位跨地区派遣劳动者的，被派遣劳动者享有的劳动报酬和劳动条件，按照用工单位所在地的标准执行。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第六十二条　用工单位应当履行下列义务：</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（一）执行国家劳动标准，提供相应的劳动条件和劳动保护；</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（二）告知被派遣劳动者的工作要求和劳动报酬；</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（三）支付加班费、绩效奖金，提供与工作岗位相关的福利待遇；</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（四）对在岗被派遣劳动者进行工作岗位所必需的培训；</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（五）连续用工的，实行正常的工资调整机制。</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用工单位不得将被派遣劳动者再派遣到其他用人单位。</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第六十三条　被派遣劳动者享有与用工单位的劳动者同工同酬的权利。用工单位无同类岗位劳动者的，参照用工单位所在地相同或者相近岗位劳动者的劳动报酬确定。</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第六十四条　被派遣劳动者有权在劳务派遣单位或者用工单位依法参加或者组织工会，维护自身的合法权益。</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第六十五条　被派遣劳动者可以依照本法第三十六条、第三十八条的规定与劳务派遣单位解除劳动合同。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被派遣劳动者有本法第三十九条和第四十条第一项、第二项规定情形的，用工单位可以将劳动者退回劳务派遣单位，劳务派遣单位依照本法有关规定，可以与劳动者解除劳动合同。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第六十六条　劳务派遣一般在临时性、辅助性或者替代性的工作岗位上实施。</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xml:space="preserve">     </w:t>
      </w:r>
      <w:r w:rsidRPr="00D63DA6">
        <w:rPr>
          <w:rFonts w:ascii="ˎ̥" w:eastAsia="宋体" w:hAnsi="ˎ̥" w:cs="宋体"/>
          <w:color w:val="54547E"/>
          <w:kern w:val="0"/>
          <w:sz w:val="18"/>
          <w:szCs w:val="18"/>
        </w:rPr>
        <w:t>第六十七条　用人单位不得设立劳务派遣单位向本单位或者所属单位派遣劳动者。</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第三节　非全日制用工</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第六十八条　非全日制用工，是指以小时计酬为主，劳动者在同一用人单位一般平均每日工作时间不超过四小时，每周工作时间累计不超过二十四小时的用工形式。</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第六十九条　非全日制用工双方当事人可以订立口头协议。</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从事非全日制用工的劳动者可以与一个或者一个以上用人单位订立劳动合同；但是，后订立的劳动合同不得影响先订立的劳动合同的履行。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第七十条　非全日制用工双方当事人不得约定试用期。</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第七十一条　非全日制用工双方当事人任何一方都可以随时通知对方终止用工。终止用工，用人单位不向劳动者支付经济补偿。</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第七十二条　非全日制用工小时计酬标准不得低于用人单位所在地人民政府规定的最低小时工资标准。</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line="280" w:lineRule="atLeast"/>
        <w:jc w:val="left"/>
        <w:rPr>
          <w:rFonts w:ascii="ˎ̥" w:eastAsia="宋体" w:hAnsi="ˎ̥" w:cs="宋体"/>
          <w:color w:val="54547E"/>
          <w:kern w:val="0"/>
          <w:sz w:val="17"/>
          <w:szCs w:val="17"/>
        </w:rPr>
      </w:pPr>
      <w:r w:rsidRPr="00D63DA6">
        <w:rPr>
          <w:rFonts w:ascii="ˎ̥" w:eastAsia="宋体" w:hAnsi="ˎ̥" w:cs="宋体"/>
          <w:color w:val="54547E"/>
          <w:kern w:val="0"/>
          <w:sz w:val="17"/>
          <w:szCs w:val="17"/>
        </w:rPr>
        <w:t>非全日制用工劳动报酬结算支付周期最长不得超过十五日。</w:t>
      </w:r>
      <w:r w:rsidRPr="00D63DA6">
        <w:rPr>
          <w:rFonts w:ascii="ˎ̥" w:eastAsia="宋体" w:hAnsi="ˎ̥" w:cs="宋体"/>
          <w:color w:val="54547E"/>
          <w:kern w:val="0"/>
          <w:sz w:val="17"/>
          <w:szCs w:val="17"/>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第六章　监督检查</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第七十三条　国务院劳动行政部门负责全国劳动合同制度实施的监督管理。</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县级以上地方人民政府劳动行政部门负责本行政区域内劳动合同制度实施的监督管理。</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县级以上各级人民政府劳动行政部门在劳动合同制度实施的监督管理工作中，应当听取工会、企业方面代表以及有关行业主管部门的意见。</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第七十四条　县级以上地方人民政府劳动行政部门依法对下列实施劳动合同制度的情况进行监督检查：</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（一）用人单位制定直接涉及劳动者切身利益的规章制度及其执行的情况；</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（二）用人单位与劳动者订立和解除劳动合同的情况；</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（三）劳务派遣单位和用工单位遵守劳务派遣有关规定的情况；</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（四）用人单位遵守国家关于劳动者工作时间和休息休假规定的情况；</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（五）用人单位支付劳动合同约定的劳动报酬和执行最低工资标准的情况；</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（六）用人单位参加各项社会保险和缴纳社会保险费的情况；</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（七）法律、法规规定的其他劳动监察事项。</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第七十五条　县级以上地方人民政府劳动行政部门实施监督检查时，有权查阅与劳动合同、集体合同有关的材料，有权对劳动场所进行实地检查，用人单位和劳动者都应当如实提供有关情况和材料。</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劳动行政部门的工作人员进行监督检查，应当出示证件，依法行使职权，文明执法。</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第七十六条　县级以上人民政府建设、卫生、安全生产监督管理等有关主管部门在各自职责范围内，对用人单位执行劳动合同制度的情况进行监督管理。</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第七十七条　劳动者合法权益受到侵害的，有权要求有关部门依法处理，或者依法申请仲裁、提起诉讼。</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第七十九条　任何组织或者个人对违反本法的行为都有权举报，县级以上人民政府劳动行政部门应当及时核实、处理，并对举报有功人员给予奖励。</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第七章　法律责任</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第八十条　用人单位直接涉及劳动者切身利益的规章制度违反法律、法规规定的，由劳动行政部门责令改正，给予警告；给劳动者造成损害的，应当承担赔偿责任。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第八十一条　用人单位提供的劳动合同文本未载明本法规定的劳动合同必备条款或者用人单位未将劳动合同文本交付劳动者的，由劳动行政部门责令改正；给劳动者造成损害的，应当承担赔偿责任。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第八十二条　用人单位自用工之日起超过一个月不满一年未与劳动者订立书面劳动合同的，应当向劳动者每月支付二倍的工资。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用人单位违反本法规定不与劳动者订立无固定期限劳动合同的，自应当订立无固定期限劳动合同之日起向劳动者每月支付二倍的工资。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第八十四条　用人单位违反本法规定，扣押劳动者居民身份证等证件的，由劳动行政部门责令限期退还劳动者本人，并依照有关法律规定给予处罚。</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用人单位违反本法规定，以担保或者其他名义向劳动者收取财物的，由劳动行政部门责令限期退还劳动者本人，并以每人五百元以上二千元以下的标准处以罚款；给劳动者造成损害的，应当承担赔偿责任。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劳动者依法解除或者终止劳动合同，用人单位扣押劳动者档案或者其他物品的，依照前款规定处罚。</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（一）未按照劳动合同的约定或者国家规定及时足额支付劳动者劳动报酬的；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（二）低于当地最低工资标准支付劳动者工资的；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（三）安排加班不支付加班费的；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（四）解除或者终止劳动合同，未依照本法规定向劳动者支付经济补偿的。</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第八十六条　劳动合同依照本法第二十六条规定被确认无效，给对方造成损害的，有过错的一方应当承担赔偿责任。</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第八十七条　用人单位违反本法规定解除或者终止劳动合同的，应当依照本法第四十七条规定的经济补偿标准的二倍向劳动者支付赔偿金。</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第八十八条　用人单位有下列情形之一的，依法给予行政处罚；构成犯罪的，依法追究刑事责任；给劳动者造成损害的，应当承担赔偿责任：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（一）以暴力、威胁或者非法限制人身自由的手段强迫劳动的；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（二）违章指挥或者强令冒险作业危及劳动者人身安全的；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（三）侮辱、体罚、殴打、非法搜查或者拘禁劳动者的；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（四）劳动条件恶劣、环境污染严重，给劳动者身心健康造成严重损害的。</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第八十九条　用人单位违反本法规定未向劳动者出具解除或者终止劳动合同的书面证明，由劳动行政部门责令改正；给劳动者造成损害的，应当承担赔偿责任。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第九十条　劳动者违反本法规定解除劳动合同，或者违反劳动合同中约定的保密义务或者竞业限制，给用人单位造成损失的，应当承担赔偿责任。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第九十一条　用人单位招用与其他用人单位尚未解除或者终止劳动合同的劳动者，给其他用人单位造成损失的，应当承担连带赔偿责任。</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第九十二条　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lastRenderedPageBreak/>
        <w:t>    </w:t>
      </w:r>
      <w:r w:rsidRPr="00D63DA6">
        <w:rPr>
          <w:rFonts w:ascii="ˎ̥" w:eastAsia="宋体" w:hAnsi="ˎ̥" w:cs="宋体"/>
          <w:color w:val="54547E"/>
          <w:kern w:val="0"/>
          <w:sz w:val="18"/>
          <w:szCs w:val="18"/>
        </w:rPr>
        <w:t>第九十四条　个人承包经营违反本法规定招用劳动者，给劳动者造成损害的，发包的组织与个人承包经营者承担连带赔偿责任。</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第八章　附</w:t>
      </w:r>
      <w:r w:rsidRPr="00D63DA6">
        <w:rPr>
          <w:rFonts w:ascii="ˎ̥" w:eastAsia="宋体" w:hAnsi="ˎ̥" w:cs="宋体"/>
          <w:color w:val="54547E"/>
          <w:kern w:val="0"/>
          <w:sz w:val="18"/>
          <w:szCs w:val="18"/>
        </w:rPr>
        <w:t xml:space="preserve"> </w:t>
      </w:r>
      <w:r w:rsidRPr="00D63DA6">
        <w:rPr>
          <w:rFonts w:ascii="ˎ̥" w:eastAsia="宋体" w:hAnsi="ˎ̥" w:cs="宋体"/>
          <w:color w:val="54547E"/>
          <w:kern w:val="0"/>
          <w:sz w:val="18"/>
          <w:szCs w:val="18"/>
        </w:rPr>
        <w:t>则</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第九十六条　事业单位与实行聘用制的工作人员订立、履行、变更、解除或者终止劳动合同，法律、行政法规或者国务院另有规定的，依照其规定；未作规定的，依照本法有关规定执行。</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第九十七条　本法施行前已依法订立且在本法施行之日存续的劳动合同，继续履行；本法第十四条第二款第三项规定连续订立固定期限劳动合同的次数，自本法施行后续订固定期限劳动合同时开始计算。</w:t>
      </w:r>
      <w:r w:rsidRPr="00D63DA6">
        <w:rPr>
          <w:rFonts w:ascii="ˎ̥" w:eastAsia="宋体" w:hAnsi="ˎ̥" w:cs="宋体"/>
          <w:color w:val="54547E"/>
          <w:kern w:val="0"/>
          <w:sz w:val="18"/>
          <w:szCs w:val="18"/>
        </w:rPr>
        <w:t xml:space="preserve"> </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本法施行前已建立劳动关系，尚未订立书面劳动合同的，应当自本法施行之日起一个月内订立。</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D63DA6" w:rsidRPr="00D63DA6" w:rsidRDefault="00D63DA6" w:rsidP="00D63DA6">
      <w:pPr>
        <w:widowControl/>
        <w:wordWrap w:val="0"/>
        <w:spacing w:before="100" w:beforeAutospacing="1" w:after="100" w:afterAutospacing="1" w:line="280" w:lineRule="atLeast"/>
        <w:jc w:val="left"/>
        <w:rPr>
          <w:rFonts w:ascii="ˎ̥" w:eastAsia="宋体" w:hAnsi="ˎ̥" w:cs="宋体"/>
          <w:color w:val="54547E"/>
          <w:kern w:val="0"/>
          <w:sz w:val="18"/>
          <w:szCs w:val="18"/>
        </w:rPr>
      </w:pPr>
      <w:r w:rsidRPr="00D63DA6">
        <w:rPr>
          <w:rFonts w:ascii="ˎ̥" w:eastAsia="宋体" w:hAnsi="ˎ̥" w:cs="宋体"/>
          <w:color w:val="54547E"/>
          <w:kern w:val="0"/>
          <w:sz w:val="18"/>
          <w:szCs w:val="18"/>
        </w:rPr>
        <w:t>    </w:t>
      </w:r>
      <w:r w:rsidRPr="00D63DA6">
        <w:rPr>
          <w:rFonts w:ascii="ˎ̥" w:eastAsia="宋体" w:hAnsi="ˎ̥" w:cs="宋体"/>
          <w:color w:val="54547E"/>
          <w:kern w:val="0"/>
          <w:sz w:val="18"/>
          <w:szCs w:val="18"/>
        </w:rPr>
        <w:t>第九十八条　本法自</w:t>
      </w:r>
      <w:r w:rsidRPr="00D63DA6">
        <w:rPr>
          <w:rFonts w:ascii="ˎ̥" w:eastAsia="宋体" w:hAnsi="ˎ̥" w:cs="宋体"/>
          <w:color w:val="54547E"/>
          <w:kern w:val="0"/>
          <w:sz w:val="18"/>
          <w:szCs w:val="18"/>
        </w:rPr>
        <w:t>2008</w:t>
      </w:r>
      <w:r w:rsidRPr="00D63DA6">
        <w:rPr>
          <w:rFonts w:ascii="ˎ̥" w:eastAsia="宋体" w:hAnsi="ˎ̥" w:cs="宋体"/>
          <w:color w:val="54547E"/>
          <w:kern w:val="0"/>
          <w:sz w:val="18"/>
          <w:szCs w:val="18"/>
        </w:rPr>
        <w:t>年</w:t>
      </w:r>
      <w:r w:rsidRPr="00D63DA6">
        <w:rPr>
          <w:rFonts w:ascii="ˎ̥" w:eastAsia="宋体" w:hAnsi="ˎ̥" w:cs="宋体"/>
          <w:color w:val="54547E"/>
          <w:kern w:val="0"/>
          <w:sz w:val="18"/>
          <w:szCs w:val="18"/>
        </w:rPr>
        <w:t>1</w:t>
      </w:r>
      <w:r w:rsidRPr="00D63DA6">
        <w:rPr>
          <w:rFonts w:ascii="ˎ̥" w:eastAsia="宋体" w:hAnsi="ˎ̥" w:cs="宋体"/>
          <w:color w:val="54547E"/>
          <w:kern w:val="0"/>
          <w:sz w:val="18"/>
          <w:szCs w:val="18"/>
        </w:rPr>
        <w:t>月</w:t>
      </w:r>
      <w:r w:rsidRPr="00D63DA6">
        <w:rPr>
          <w:rFonts w:ascii="ˎ̥" w:eastAsia="宋体" w:hAnsi="ˎ̥" w:cs="宋体"/>
          <w:color w:val="54547E"/>
          <w:kern w:val="0"/>
          <w:sz w:val="18"/>
          <w:szCs w:val="18"/>
        </w:rPr>
        <w:t>1</w:t>
      </w:r>
      <w:r w:rsidRPr="00D63DA6">
        <w:rPr>
          <w:rFonts w:ascii="ˎ̥" w:eastAsia="宋体" w:hAnsi="ˎ̥" w:cs="宋体"/>
          <w:color w:val="54547E"/>
          <w:kern w:val="0"/>
          <w:sz w:val="18"/>
          <w:szCs w:val="18"/>
        </w:rPr>
        <w:t>日起施行。</w:t>
      </w:r>
    </w:p>
    <w:p w:rsidR="009B02CE" w:rsidRPr="00D63DA6" w:rsidRDefault="009B02CE"/>
    <w:sectPr w:rsidR="009B02CE" w:rsidRPr="00D63DA6" w:rsidSect="009B0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2E7" w:rsidRDefault="004372E7" w:rsidP="00D63DA6">
      <w:r>
        <w:separator/>
      </w:r>
    </w:p>
  </w:endnote>
  <w:endnote w:type="continuationSeparator" w:id="0">
    <w:p w:rsidR="004372E7" w:rsidRDefault="004372E7" w:rsidP="00D63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2E7" w:rsidRDefault="004372E7" w:rsidP="00D63DA6">
      <w:r>
        <w:separator/>
      </w:r>
    </w:p>
  </w:footnote>
  <w:footnote w:type="continuationSeparator" w:id="0">
    <w:p w:rsidR="004372E7" w:rsidRDefault="004372E7" w:rsidP="00D63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DA6"/>
    <w:rsid w:val="00044560"/>
    <w:rsid w:val="002E4301"/>
    <w:rsid w:val="004372E7"/>
    <w:rsid w:val="004A3DE4"/>
    <w:rsid w:val="006E0627"/>
    <w:rsid w:val="0070655C"/>
    <w:rsid w:val="00803F65"/>
    <w:rsid w:val="008F421D"/>
    <w:rsid w:val="009B02CE"/>
    <w:rsid w:val="009C63DA"/>
    <w:rsid w:val="00AF6F17"/>
    <w:rsid w:val="00C00E3E"/>
    <w:rsid w:val="00D63DA6"/>
    <w:rsid w:val="00E057F0"/>
    <w:rsid w:val="00F3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DA6"/>
    <w:rPr>
      <w:sz w:val="18"/>
      <w:szCs w:val="18"/>
    </w:rPr>
  </w:style>
  <w:style w:type="paragraph" w:styleId="a4">
    <w:name w:val="footer"/>
    <w:basedOn w:val="a"/>
    <w:link w:val="Char0"/>
    <w:uiPriority w:val="99"/>
    <w:semiHidden/>
    <w:unhideWhenUsed/>
    <w:rsid w:val="00D63D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DA6"/>
    <w:rPr>
      <w:sz w:val="18"/>
      <w:szCs w:val="18"/>
    </w:rPr>
  </w:style>
  <w:style w:type="paragraph" w:styleId="a5">
    <w:name w:val="Normal (Web)"/>
    <w:basedOn w:val="a"/>
    <w:uiPriority w:val="99"/>
    <w:unhideWhenUsed/>
    <w:rsid w:val="00D63DA6"/>
    <w:pPr>
      <w:widowControl/>
      <w:wordWrap w:val="0"/>
      <w:spacing w:before="100" w:beforeAutospacing="1" w:after="100" w:afterAutospacing="1"/>
      <w:jc w:val="left"/>
    </w:pPr>
    <w:rPr>
      <w:rFonts w:ascii="ˎ̥" w:eastAsia="宋体" w:hAnsi="ˎ̥" w:cs="宋体"/>
      <w:color w:val="54547E"/>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LG</dc:creator>
  <cp:keywords/>
  <dc:description/>
  <cp:lastModifiedBy>FRANKLIN LG</cp:lastModifiedBy>
  <cp:revision>2</cp:revision>
  <dcterms:created xsi:type="dcterms:W3CDTF">2014-12-28T09:40:00Z</dcterms:created>
  <dcterms:modified xsi:type="dcterms:W3CDTF">2014-12-28T09:41:00Z</dcterms:modified>
</cp:coreProperties>
</file>