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B9" w:rsidRDefault="00370FD6">
      <w:pPr>
        <w:tabs>
          <w:tab w:val="left" w:pos="6300"/>
        </w:tabs>
        <w:snapToGrid w:val="0"/>
        <w:spacing w:line="300" w:lineRule="auto"/>
        <w:rPr>
          <w:rFonts w:ascii="宋体"/>
          <w:b/>
          <w:bCs/>
          <w:w w:val="80"/>
          <w:sz w:val="84"/>
          <w:szCs w:val="84"/>
        </w:rPr>
      </w:pPr>
      <w:r>
        <w:rPr>
          <w:rFonts w:ascii="宋体"/>
          <w:b/>
          <w:bCs/>
          <w:w w:val="80"/>
          <w:sz w:val="52"/>
          <w:szCs w:val="52"/>
        </w:rPr>
        <w:tab/>
      </w:r>
    </w:p>
    <w:p w:rsidR="004518B9" w:rsidRDefault="00370FD6">
      <w:pPr>
        <w:spacing w:line="360" w:lineRule="auto"/>
        <w:jc w:val="center"/>
        <w:rPr>
          <w:rFonts w:ascii="宋体"/>
          <w:b/>
          <w:bCs/>
          <w:w w:val="80"/>
          <w:sz w:val="56"/>
          <w:szCs w:val="56"/>
        </w:rPr>
      </w:pPr>
      <w:r>
        <w:rPr>
          <w:rFonts w:ascii="宋体"/>
          <w:b/>
          <w:bCs/>
          <w:w w:val="80"/>
          <w:sz w:val="52"/>
          <w:szCs w:val="52"/>
        </w:rPr>
        <w:tab/>
      </w:r>
      <w:r>
        <w:rPr>
          <w:rFonts w:ascii="宋体"/>
          <w:b/>
          <w:bCs/>
          <w:w w:val="80"/>
          <w:sz w:val="56"/>
          <w:szCs w:val="56"/>
        </w:rPr>
        <w:t>江苏航运职业技</w:t>
      </w:r>
      <w:bookmarkStart w:id="0" w:name="_GoBack"/>
      <w:bookmarkEnd w:id="0"/>
      <w:r>
        <w:rPr>
          <w:rFonts w:ascii="宋体"/>
          <w:b/>
          <w:bCs/>
          <w:w w:val="80"/>
          <w:sz w:val="56"/>
          <w:szCs w:val="56"/>
        </w:rPr>
        <w:t>术学院学生公寓</w:t>
      </w:r>
    </w:p>
    <w:p w:rsidR="004518B9" w:rsidRDefault="00370FD6">
      <w:pPr>
        <w:spacing w:line="360" w:lineRule="auto"/>
        <w:jc w:val="center"/>
        <w:rPr>
          <w:rFonts w:ascii="宋体"/>
          <w:b/>
          <w:bCs/>
          <w:w w:val="80"/>
          <w:sz w:val="56"/>
          <w:szCs w:val="56"/>
        </w:rPr>
      </w:pPr>
      <w:r>
        <w:rPr>
          <w:rFonts w:ascii="宋体" w:hint="eastAsia"/>
          <w:b/>
          <w:bCs/>
          <w:w w:val="80"/>
          <w:sz w:val="56"/>
          <w:szCs w:val="56"/>
        </w:rPr>
        <w:t>楼宇信息值班管理服务项目</w:t>
      </w:r>
    </w:p>
    <w:p w:rsidR="004518B9" w:rsidRDefault="004518B9">
      <w:pPr>
        <w:pStyle w:val="25"/>
        <w:ind w:firstLine="960"/>
        <w:rPr>
          <w:sz w:val="48"/>
          <w:szCs w:val="48"/>
        </w:rPr>
      </w:pPr>
    </w:p>
    <w:p w:rsidR="004518B9" w:rsidRDefault="004518B9">
      <w:pPr>
        <w:pStyle w:val="25"/>
        <w:ind w:firstLineChars="0" w:firstLine="0"/>
      </w:pPr>
    </w:p>
    <w:p w:rsidR="004518B9" w:rsidRDefault="00370FD6">
      <w:pPr>
        <w:tabs>
          <w:tab w:val="left" w:pos="6300"/>
        </w:tabs>
        <w:snapToGrid w:val="0"/>
        <w:spacing w:line="300" w:lineRule="auto"/>
        <w:jc w:val="center"/>
        <w:rPr>
          <w:rFonts w:ascii="宋体"/>
          <w:b/>
          <w:bCs/>
          <w:color w:val="000000"/>
          <w:w w:val="80"/>
          <w:sz w:val="72"/>
          <w:szCs w:val="72"/>
        </w:rPr>
      </w:pPr>
      <w:r>
        <w:rPr>
          <w:rFonts w:ascii="宋体" w:hAnsi="宋体" w:cs="宋体" w:hint="eastAsia"/>
          <w:b/>
          <w:bCs/>
          <w:color w:val="000000"/>
          <w:w w:val="80"/>
          <w:sz w:val="72"/>
          <w:szCs w:val="72"/>
        </w:rPr>
        <w:t>竞争性磋商文件</w:t>
      </w:r>
    </w:p>
    <w:p w:rsidR="004518B9" w:rsidRDefault="004518B9">
      <w:pPr>
        <w:pStyle w:val="25"/>
        <w:ind w:firstLine="400"/>
      </w:pPr>
    </w:p>
    <w:p w:rsidR="004518B9" w:rsidRDefault="00370FD6">
      <w:pPr>
        <w:pStyle w:val="25"/>
        <w:ind w:firstLine="723"/>
        <w:jc w:val="center"/>
        <w:rPr>
          <w:b/>
          <w:bCs/>
          <w:sz w:val="36"/>
          <w:szCs w:val="36"/>
        </w:rPr>
      </w:pPr>
      <w:r>
        <w:rPr>
          <w:b/>
          <w:bCs/>
          <w:sz w:val="36"/>
          <w:szCs w:val="36"/>
        </w:rPr>
        <w:t>项目编号：</w:t>
      </w:r>
      <w:r w:rsidR="00A050BE">
        <w:rPr>
          <w:rFonts w:hint="eastAsia"/>
          <w:b/>
          <w:bCs/>
          <w:sz w:val="36"/>
          <w:szCs w:val="36"/>
        </w:rPr>
        <w:t>JSHYCS20220</w:t>
      </w:r>
      <w:r w:rsidR="000A0A88">
        <w:rPr>
          <w:rFonts w:hint="eastAsia"/>
          <w:b/>
          <w:bCs/>
          <w:sz w:val="36"/>
          <w:szCs w:val="36"/>
        </w:rPr>
        <w:t>2</w:t>
      </w:r>
      <w:r w:rsidR="00A050BE">
        <w:rPr>
          <w:rFonts w:hint="eastAsia"/>
          <w:b/>
          <w:bCs/>
          <w:sz w:val="36"/>
          <w:szCs w:val="36"/>
        </w:rPr>
        <w:t>01</w:t>
      </w:r>
    </w:p>
    <w:p w:rsidR="004518B9" w:rsidRDefault="004518B9">
      <w:pPr>
        <w:snapToGrid w:val="0"/>
        <w:spacing w:line="640" w:lineRule="exact"/>
        <w:jc w:val="center"/>
        <w:rPr>
          <w:rFonts w:ascii="宋体"/>
          <w:b/>
          <w:bCs/>
          <w:color w:val="000000"/>
          <w:sz w:val="32"/>
          <w:szCs w:val="32"/>
        </w:rPr>
      </w:pPr>
    </w:p>
    <w:p w:rsidR="004518B9" w:rsidRDefault="004518B9">
      <w:pPr>
        <w:snapToGrid w:val="0"/>
        <w:spacing w:line="360" w:lineRule="auto"/>
        <w:rPr>
          <w:rFonts w:ascii="宋体"/>
          <w:b/>
          <w:bCs/>
          <w:color w:val="000000"/>
          <w:sz w:val="36"/>
          <w:szCs w:val="36"/>
        </w:rPr>
      </w:pPr>
    </w:p>
    <w:p w:rsidR="004518B9" w:rsidRDefault="004518B9">
      <w:pPr>
        <w:snapToGrid w:val="0"/>
        <w:spacing w:line="360" w:lineRule="auto"/>
        <w:rPr>
          <w:rFonts w:ascii="宋体"/>
          <w:b/>
          <w:bCs/>
          <w:color w:val="000000"/>
          <w:kern w:val="0"/>
          <w:sz w:val="10"/>
          <w:szCs w:val="10"/>
        </w:rPr>
      </w:pPr>
    </w:p>
    <w:p w:rsidR="004518B9" w:rsidRDefault="004518B9">
      <w:pPr>
        <w:pStyle w:val="25"/>
        <w:ind w:firstLine="400"/>
      </w:pPr>
    </w:p>
    <w:p w:rsidR="004518B9" w:rsidRDefault="004518B9">
      <w:pPr>
        <w:pStyle w:val="25"/>
        <w:ind w:firstLine="400"/>
      </w:pPr>
    </w:p>
    <w:p w:rsidR="004518B9" w:rsidRDefault="004518B9">
      <w:pPr>
        <w:pStyle w:val="25"/>
        <w:ind w:firstLine="400"/>
      </w:pPr>
    </w:p>
    <w:p w:rsidR="004518B9" w:rsidRDefault="004518B9">
      <w:pPr>
        <w:adjustRightInd w:val="0"/>
        <w:snapToGrid w:val="0"/>
        <w:spacing w:line="360" w:lineRule="auto"/>
        <w:ind w:firstLineChars="541" w:firstLine="1521"/>
        <w:rPr>
          <w:rFonts w:ascii="宋体" w:hAnsi="宋体" w:cs="宋体"/>
          <w:b/>
          <w:bCs/>
          <w:color w:val="000000"/>
          <w:sz w:val="28"/>
          <w:szCs w:val="28"/>
        </w:rPr>
      </w:pPr>
      <w:bookmarkStart w:id="1" w:name="_Toc94585339"/>
      <w:bookmarkStart w:id="2" w:name="_Toc12670502"/>
      <w:bookmarkStart w:id="3" w:name="_Toc94544827"/>
      <w:bookmarkStart w:id="4" w:name="_Toc8895738"/>
      <w:bookmarkStart w:id="5" w:name="_Toc521201596"/>
      <w:bookmarkStart w:id="6" w:name="_Toc11500279"/>
      <w:bookmarkStart w:id="7" w:name="_Toc11554638"/>
      <w:bookmarkStart w:id="8" w:name="_Toc94544743"/>
      <w:bookmarkStart w:id="9" w:name="_Toc521203417"/>
      <w:bookmarkStart w:id="10" w:name="_Toc11499583"/>
    </w:p>
    <w:p w:rsidR="004518B9" w:rsidRDefault="004518B9">
      <w:pPr>
        <w:pStyle w:val="25"/>
        <w:ind w:firstLine="400"/>
      </w:pPr>
    </w:p>
    <w:p w:rsidR="004518B9" w:rsidRDefault="004518B9">
      <w:pPr>
        <w:pStyle w:val="25"/>
        <w:ind w:firstLine="400"/>
      </w:pPr>
    </w:p>
    <w:p w:rsidR="004518B9" w:rsidRDefault="00370FD6">
      <w:pPr>
        <w:adjustRightInd w:val="0"/>
        <w:snapToGrid w:val="0"/>
        <w:spacing w:line="360" w:lineRule="auto"/>
        <w:ind w:firstLineChars="541" w:firstLine="1629"/>
        <w:rPr>
          <w:rFonts w:ascii="宋体" w:hAnsi="宋体" w:cs="宋体"/>
          <w:b/>
          <w:bCs/>
          <w:color w:val="000000"/>
          <w:sz w:val="30"/>
          <w:szCs w:val="30"/>
        </w:rPr>
      </w:pPr>
      <w:r>
        <w:rPr>
          <w:rFonts w:ascii="宋体" w:hAnsi="宋体" w:cs="宋体" w:hint="eastAsia"/>
          <w:b/>
          <w:bCs/>
          <w:color w:val="000000"/>
          <w:sz w:val="30"/>
          <w:szCs w:val="30"/>
        </w:rPr>
        <w:t>采购单位：江苏航运职业技术学院</w:t>
      </w:r>
    </w:p>
    <w:p w:rsidR="004518B9" w:rsidRDefault="00370FD6">
      <w:pPr>
        <w:adjustRightInd w:val="0"/>
        <w:snapToGrid w:val="0"/>
        <w:spacing w:line="360" w:lineRule="auto"/>
        <w:ind w:firstLineChars="541" w:firstLine="1629"/>
        <w:rPr>
          <w:rFonts w:ascii="宋体" w:hAnsi="宋体" w:cs="宋体"/>
          <w:b/>
          <w:bCs/>
          <w:color w:val="000000"/>
          <w:sz w:val="30"/>
          <w:szCs w:val="30"/>
        </w:rPr>
      </w:pPr>
      <w:r>
        <w:rPr>
          <w:rFonts w:ascii="宋体" w:hAnsi="宋体" w:cs="宋体" w:hint="eastAsia"/>
          <w:b/>
          <w:bCs/>
          <w:color w:val="000000"/>
          <w:sz w:val="30"/>
          <w:szCs w:val="30"/>
        </w:rPr>
        <w:t>代理机构：南通城建工程项目管理有限公司</w:t>
      </w:r>
    </w:p>
    <w:p w:rsidR="004518B9" w:rsidRDefault="00370FD6">
      <w:pPr>
        <w:adjustRightInd w:val="0"/>
        <w:snapToGrid w:val="0"/>
        <w:spacing w:line="360" w:lineRule="auto"/>
        <w:ind w:firstLineChars="550" w:firstLine="1656"/>
        <w:rPr>
          <w:rFonts w:ascii="宋体" w:hAnsi="宋体" w:cs="宋体"/>
          <w:b/>
          <w:bCs/>
          <w:color w:val="000000"/>
          <w:sz w:val="30"/>
          <w:szCs w:val="30"/>
        </w:rPr>
      </w:pPr>
      <w:r>
        <w:rPr>
          <w:rFonts w:ascii="宋体" w:hAnsi="宋体" w:cs="宋体" w:hint="eastAsia"/>
          <w:b/>
          <w:bCs/>
          <w:color w:val="000000"/>
          <w:sz w:val="30"/>
          <w:szCs w:val="30"/>
        </w:rPr>
        <w:t>日    期：2022年</w:t>
      </w:r>
      <w:r w:rsidR="000A0A88">
        <w:rPr>
          <w:rFonts w:ascii="宋体" w:hAnsi="宋体" w:cs="宋体" w:hint="eastAsia"/>
          <w:b/>
          <w:bCs/>
          <w:color w:val="000000"/>
          <w:sz w:val="30"/>
          <w:szCs w:val="30"/>
        </w:rPr>
        <w:t>2</w:t>
      </w:r>
      <w:r>
        <w:rPr>
          <w:rFonts w:ascii="宋体" w:hAnsi="宋体" w:cs="宋体" w:hint="eastAsia"/>
          <w:b/>
          <w:bCs/>
          <w:color w:val="000000"/>
          <w:sz w:val="30"/>
          <w:szCs w:val="30"/>
        </w:rPr>
        <w:t>月 2</w:t>
      </w:r>
      <w:r w:rsidR="000A0A88">
        <w:rPr>
          <w:rFonts w:ascii="宋体" w:hAnsi="宋体" w:cs="宋体" w:hint="eastAsia"/>
          <w:b/>
          <w:bCs/>
          <w:color w:val="000000"/>
          <w:sz w:val="30"/>
          <w:szCs w:val="30"/>
        </w:rPr>
        <w:t>5</w:t>
      </w:r>
      <w:r>
        <w:rPr>
          <w:rFonts w:ascii="宋体" w:hAnsi="宋体" w:cs="宋体" w:hint="eastAsia"/>
          <w:b/>
          <w:bCs/>
          <w:color w:val="000000"/>
          <w:sz w:val="30"/>
          <w:szCs w:val="30"/>
        </w:rPr>
        <w:t xml:space="preserve"> 日</w:t>
      </w:r>
    </w:p>
    <w:p w:rsidR="004518B9" w:rsidRDefault="004518B9">
      <w:pPr>
        <w:overflowPunct w:val="0"/>
        <w:jc w:val="center"/>
        <w:rPr>
          <w:rFonts w:ascii="宋体"/>
          <w:b/>
          <w:bCs/>
          <w:sz w:val="32"/>
          <w:szCs w:val="32"/>
        </w:rPr>
        <w:sectPr w:rsidR="004518B9">
          <w:headerReference w:type="default" r:id="rId9"/>
          <w:footerReference w:type="default" r:id="rId10"/>
          <w:headerReference w:type="first" r:id="rId11"/>
          <w:footerReference w:type="first" r:id="rId12"/>
          <w:pgSz w:w="11906" w:h="16838"/>
          <w:pgMar w:top="1247" w:right="1113" w:bottom="1134" w:left="1255" w:header="851" w:footer="992" w:gutter="0"/>
          <w:pgNumType w:fmt="numberInDash" w:start="1"/>
          <w:cols w:space="720"/>
          <w:titlePg/>
          <w:docGrid w:linePitch="380" w:charSpace="-5735"/>
        </w:sectPr>
      </w:pPr>
    </w:p>
    <w:p w:rsidR="004518B9" w:rsidRDefault="004518B9">
      <w:pPr>
        <w:jc w:val="center"/>
        <w:rPr>
          <w:rFonts w:ascii="宋体"/>
          <w:b/>
          <w:bCs/>
          <w:sz w:val="44"/>
          <w:szCs w:val="44"/>
        </w:rPr>
        <w:sectPr w:rsidR="004518B9">
          <w:type w:val="continuous"/>
          <w:pgSz w:w="11906" w:h="16838"/>
          <w:pgMar w:top="1247" w:right="1134" w:bottom="1134" w:left="1622" w:header="851" w:footer="992" w:gutter="0"/>
          <w:pgNumType w:fmt="numberInDash"/>
          <w:cols w:space="720"/>
          <w:docGrid w:linePitch="312"/>
        </w:sectPr>
      </w:pPr>
    </w:p>
    <w:p w:rsidR="004518B9" w:rsidRDefault="004518B9">
      <w:pPr>
        <w:jc w:val="center"/>
        <w:rPr>
          <w:rFonts w:ascii="宋体"/>
          <w:b/>
          <w:bCs/>
          <w:sz w:val="44"/>
          <w:szCs w:val="44"/>
        </w:rPr>
        <w:sectPr w:rsidR="004518B9">
          <w:type w:val="continuous"/>
          <w:pgSz w:w="11906" w:h="16838"/>
          <w:pgMar w:top="1247" w:right="1134" w:bottom="1134" w:left="1622" w:header="851" w:footer="992" w:gutter="0"/>
          <w:pgNumType w:fmt="numberInDash"/>
          <w:cols w:space="720"/>
          <w:docGrid w:linePitch="312"/>
        </w:sectPr>
      </w:pPr>
    </w:p>
    <w:p w:rsidR="004518B9" w:rsidRDefault="004518B9">
      <w:pPr>
        <w:jc w:val="center"/>
        <w:rPr>
          <w:rFonts w:ascii="宋体" w:hAnsi="宋体" w:cs="宋体"/>
          <w:b/>
          <w:bCs/>
          <w:sz w:val="44"/>
          <w:szCs w:val="44"/>
        </w:rPr>
      </w:pPr>
    </w:p>
    <w:p w:rsidR="004518B9" w:rsidRDefault="00370FD6">
      <w:pPr>
        <w:jc w:val="center"/>
        <w:rPr>
          <w:rFonts w:ascii="宋体"/>
          <w:b/>
          <w:bCs/>
          <w:sz w:val="44"/>
          <w:szCs w:val="44"/>
        </w:rPr>
      </w:pPr>
      <w:r>
        <w:rPr>
          <w:rFonts w:ascii="宋体" w:hAnsi="宋体" w:cs="宋体" w:hint="eastAsia"/>
          <w:b/>
          <w:bCs/>
          <w:sz w:val="44"/>
          <w:szCs w:val="44"/>
        </w:rPr>
        <w:t>竞争性磋商文件备案表</w:t>
      </w:r>
    </w:p>
    <w:p w:rsidR="004518B9" w:rsidRDefault="004518B9">
      <w:pPr>
        <w:jc w:val="center"/>
        <w:rPr>
          <w:rFonts w:ascii="宋体"/>
          <w:b/>
          <w:bCs/>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4518B9">
        <w:trPr>
          <w:cantSplit/>
          <w:trHeight w:val="3520"/>
          <w:jc w:val="center"/>
        </w:trPr>
        <w:tc>
          <w:tcPr>
            <w:tcW w:w="9180" w:type="dxa"/>
            <w:vAlign w:val="center"/>
          </w:tcPr>
          <w:p w:rsidR="004518B9" w:rsidRDefault="00370FD6">
            <w:pPr>
              <w:spacing w:line="360" w:lineRule="auto"/>
              <w:ind w:firstLineChars="1200" w:firstLine="3000"/>
              <w:rPr>
                <w:rFonts w:ascii="宋体" w:hAnsi="宋体" w:cs="宋体"/>
                <w:color w:val="000000"/>
                <w:position w:val="-48"/>
                <w:sz w:val="25"/>
                <w:szCs w:val="25"/>
              </w:rPr>
            </w:pPr>
            <w:r>
              <w:rPr>
                <w:rFonts w:ascii="宋体" w:hAnsi="宋体" w:cs="宋体" w:hint="eastAsia"/>
                <w:color w:val="000000"/>
                <w:position w:val="-48"/>
                <w:sz w:val="25"/>
                <w:szCs w:val="25"/>
              </w:rPr>
              <w:t xml:space="preserve">编制人：王晓卫  </w:t>
            </w:r>
          </w:p>
          <w:p w:rsidR="004518B9" w:rsidRDefault="00370FD6" w:rsidP="000A0A88">
            <w:pPr>
              <w:spacing w:line="360" w:lineRule="auto"/>
              <w:ind w:firstLineChars="1200" w:firstLine="3000"/>
              <w:rPr>
                <w:rFonts w:ascii="宋体"/>
                <w:color w:val="000000"/>
                <w:position w:val="-48"/>
                <w:sz w:val="25"/>
                <w:szCs w:val="25"/>
              </w:rPr>
            </w:pPr>
            <w:r>
              <w:rPr>
                <w:rFonts w:ascii="宋体" w:hAnsi="宋体" w:cs="宋体" w:hint="eastAsia"/>
                <w:color w:val="000000"/>
                <w:position w:val="-48"/>
                <w:sz w:val="25"/>
                <w:szCs w:val="25"/>
              </w:rPr>
              <w:t>日期：</w:t>
            </w:r>
            <w:r>
              <w:rPr>
                <w:rFonts w:ascii="宋体" w:hAnsi="宋体" w:cs="宋体"/>
                <w:color w:val="000000"/>
                <w:position w:val="-48"/>
                <w:sz w:val="25"/>
                <w:szCs w:val="25"/>
              </w:rPr>
              <w:t>2022年</w:t>
            </w:r>
            <w:r w:rsidR="000A0A88">
              <w:rPr>
                <w:rFonts w:ascii="宋体" w:hAnsi="宋体" w:cs="宋体" w:hint="eastAsia"/>
                <w:color w:val="000000"/>
                <w:position w:val="-48"/>
                <w:sz w:val="25"/>
                <w:szCs w:val="25"/>
              </w:rPr>
              <w:t>2</w:t>
            </w:r>
            <w:r>
              <w:rPr>
                <w:rFonts w:ascii="宋体" w:hAnsi="宋体" w:cs="宋体"/>
                <w:color w:val="000000"/>
                <w:position w:val="-48"/>
                <w:sz w:val="25"/>
                <w:szCs w:val="25"/>
              </w:rPr>
              <w:t>月</w:t>
            </w:r>
            <w:r>
              <w:rPr>
                <w:rFonts w:ascii="宋体" w:hAnsi="宋体" w:cs="宋体" w:hint="eastAsia"/>
                <w:color w:val="000000"/>
                <w:position w:val="-48"/>
                <w:sz w:val="25"/>
                <w:szCs w:val="25"/>
              </w:rPr>
              <w:t>2</w:t>
            </w:r>
            <w:r w:rsidR="000A0A88">
              <w:rPr>
                <w:rFonts w:ascii="宋体" w:hAnsi="宋体" w:cs="宋体" w:hint="eastAsia"/>
                <w:color w:val="000000"/>
                <w:position w:val="-48"/>
                <w:sz w:val="25"/>
                <w:szCs w:val="25"/>
              </w:rPr>
              <w:t>5</w:t>
            </w:r>
            <w:r>
              <w:rPr>
                <w:rFonts w:ascii="宋体" w:hAnsi="宋体" w:cs="宋体" w:hint="eastAsia"/>
                <w:color w:val="000000"/>
                <w:position w:val="-48"/>
                <w:sz w:val="25"/>
                <w:szCs w:val="25"/>
              </w:rPr>
              <w:t>日</w:t>
            </w:r>
          </w:p>
        </w:tc>
      </w:tr>
      <w:tr w:rsidR="004518B9">
        <w:trPr>
          <w:cantSplit/>
          <w:trHeight w:val="4251"/>
          <w:jc w:val="center"/>
        </w:trPr>
        <w:tc>
          <w:tcPr>
            <w:tcW w:w="9180" w:type="dxa"/>
          </w:tcPr>
          <w:p w:rsidR="004518B9" w:rsidRDefault="004518B9">
            <w:pPr>
              <w:spacing w:line="360" w:lineRule="auto"/>
              <w:rPr>
                <w:rFonts w:ascii="宋体"/>
                <w:color w:val="000000"/>
                <w:position w:val="-48"/>
                <w:sz w:val="36"/>
                <w:szCs w:val="36"/>
              </w:rPr>
            </w:pPr>
          </w:p>
          <w:p w:rsidR="004518B9" w:rsidRDefault="00370FD6">
            <w:pPr>
              <w:spacing w:line="360" w:lineRule="auto"/>
              <w:ind w:firstLineChars="500" w:firstLine="1250"/>
              <w:rPr>
                <w:rFonts w:ascii="宋体"/>
                <w:color w:val="000000"/>
                <w:position w:val="-48"/>
                <w:sz w:val="25"/>
                <w:szCs w:val="25"/>
              </w:rPr>
            </w:pPr>
            <w:r>
              <w:rPr>
                <w:rFonts w:ascii="宋体" w:hAnsi="宋体" w:cs="宋体" w:hint="eastAsia"/>
                <w:color w:val="000000"/>
                <w:position w:val="-48"/>
                <w:sz w:val="25"/>
                <w:szCs w:val="25"/>
              </w:rPr>
              <w:t>采购单位（盖章）       法定代表人（签字或盖章）</w:t>
            </w:r>
          </w:p>
          <w:p w:rsidR="004518B9" w:rsidRDefault="004518B9">
            <w:pPr>
              <w:spacing w:line="360" w:lineRule="auto"/>
              <w:rPr>
                <w:rFonts w:ascii="宋体"/>
                <w:color w:val="000000"/>
                <w:position w:val="-48"/>
                <w:sz w:val="25"/>
                <w:szCs w:val="25"/>
              </w:rPr>
            </w:pPr>
          </w:p>
          <w:p w:rsidR="004518B9" w:rsidRDefault="00370FD6" w:rsidP="000A0A88">
            <w:pPr>
              <w:spacing w:line="360" w:lineRule="auto"/>
              <w:ind w:firstLineChars="1200" w:firstLine="3000"/>
              <w:rPr>
                <w:rFonts w:ascii="宋体"/>
                <w:color w:val="000000"/>
                <w:position w:val="-48"/>
                <w:sz w:val="25"/>
                <w:szCs w:val="25"/>
              </w:rPr>
            </w:pPr>
            <w:r>
              <w:rPr>
                <w:rFonts w:ascii="宋体" w:hAnsi="宋体" w:cs="宋体" w:hint="eastAsia"/>
                <w:color w:val="000000"/>
                <w:position w:val="-48"/>
                <w:sz w:val="25"/>
                <w:szCs w:val="25"/>
              </w:rPr>
              <w:t>日期：</w:t>
            </w:r>
            <w:r>
              <w:rPr>
                <w:rFonts w:ascii="宋体" w:hAnsi="宋体" w:cs="宋体"/>
                <w:color w:val="000000"/>
                <w:position w:val="-48"/>
                <w:sz w:val="25"/>
                <w:szCs w:val="25"/>
              </w:rPr>
              <w:t>2022年</w:t>
            </w:r>
            <w:r w:rsidR="000A0A88">
              <w:rPr>
                <w:rFonts w:ascii="宋体" w:hAnsi="宋体" w:cs="宋体" w:hint="eastAsia"/>
                <w:color w:val="000000"/>
                <w:position w:val="-48"/>
                <w:sz w:val="25"/>
                <w:szCs w:val="25"/>
              </w:rPr>
              <w:t>2</w:t>
            </w:r>
            <w:r>
              <w:rPr>
                <w:rFonts w:ascii="宋体" w:hAnsi="宋体" w:cs="宋体"/>
                <w:color w:val="000000"/>
                <w:position w:val="-48"/>
                <w:sz w:val="25"/>
                <w:szCs w:val="25"/>
              </w:rPr>
              <w:t>月</w:t>
            </w:r>
            <w:r w:rsidR="000A0A88">
              <w:rPr>
                <w:rFonts w:ascii="宋体" w:hAnsi="宋体" w:cs="宋体" w:hint="eastAsia"/>
                <w:color w:val="000000"/>
                <w:position w:val="-48"/>
                <w:sz w:val="25"/>
                <w:szCs w:val="25"/>
              </w:rPr>
              <w:t>25</w:t>
            </w:r>
            <w:r>
              <w:rPr>
                <w:rFonts w:ascii="宋体" w:hAnsi="宋体" w:cs="宋体" w:hint="eastAsia"/>
                <w:color w:val="000000"/>
                <w:position w:val="-48"/>
                <w:sz w:val="25"/>
                <w:szCs w:val="25"/>
              </w:rPr>
              <w:t>日</w:t>
            </w:r>
          </w:p>
        </w:tc>
      </w:tr>
      <w:tr w:rsidR="004518B9">
        <w:trPr>
          <w:cantSplit/>
          <w:trHeight w:val="4512"/>
          <w:jc w:val="center"/>
        </w:trPr>
        <w:tc>
          <w:tcPr>
            <w:tcW w:w="9180" w:type="dxa"/>
            <w:vAlign w:val="center"/>
          </w:tcPr>
          <w:p w:rsidR="004518B9" w:rsidRDefault="00370FD6">
            <w:pPr>
              <w:spacing w:line="360" w:lineRule="auto"/>
              <w:ind w:firstLineChars="500" w:firstLine="1250"/>
              <w:rPr>
                <w:rFonts w:ascii="宋体"/>
                <w:color w:val="000000"/>
                <w:position w:val="-48"/>
                <w:sz w:val="25"/>
                <w:szCs w:val="25"/>
              </w:rPr>
            </w:pPr>
            <w:r>
              <w:rPr>
                <w:rFonts w:ascii="宋体" w:hAnsi="宋体" w:cs="宋体" w:hint="eastAsia"/>
                <w:color w:val="000000"/>
                <w:position w:val="-48"/>
                <w:sz w:val="25"/>
                <w:szCs w:val="25"/>
              </w:rPr>
              <w:t>代理机构（盖章）       法定代表人（签字或盖章）</w:t>
            </w:r>
          </w:p>
          <w:p w:rsidR="004518B9" w:rsidRDefault="004518B9">
            <w:pPr>
              <w:spacing w:line="360" w:lineRule="auto"/>
              <w:rPr>
                <w:rFonts w:ascii="宋体"/>
                <w:color w:val="000000"/>
                <w:position w:val="-48"/>
                <w:sz w:val="25"/>
                <w:szCs w:val="25"/>
              </w:rPr>
            </w:pPr>
          </w:p>
          <w:p w:rsidR="004518B9" w:rsidRDefault="00370FD6" w:rsidP="000A0A88">
            <w:pPr>
              <w:spacing w:line="360" w:lineRule="auto"/>
              <w:jc w:val="center"/>
              <w:rPr>
                <w:rFonts w:ascii="宋体"/>
                <w:position w:val="-48"/>
                <w:sz w:val="25"/>
                <w:szCs w:val="25"/>
              </w:rPr>
            </w:pPr>
            <w:r>
              <w:rPr>
                <w:rFonts w:ascii="宋体" w:hAnsi="宋体" w:cs="宋体" w:hint="eastAsia"/>
                <w:color w:val="000000"/>
                <w:position w:val="-48"/>
                <w:sz w:val="25"/>
                <w:szCs w:val="25"/>
              </w:rPr>
              <w:t>日期：</w:t>
            </w:r>
            <w:r>
              <w:rPr>
                <w:rFonts w:ascii="宋体" w:hAnsi="宋体" w:cs="宋体"/>
                <w:color w:val="000000"/>
                <w:position w:val="-48"/>
                <w:sz w:val="25"/>
                <w:szCs w:val="25"/>
              </w:rPr>
              <w:t>2022年</w:t>
            </w:r>
            <w:r w:rsidR="000A0A88">
              <w:rPr>
                <w:rFonts w:ascii="宋体" w:hAnsi="宋体" w:cs="宋体" w:hint="eastAsia"/>
                <w:color w:val="000000"/>
                <w:position w:val="-48"/>
                <w:sz w:val="25"/>
                <w:szCs w:val="25"/>
              </w:rPr>
              <w:t>2</w:t>
            </w:r>
            <w:r>
              <w:rPr>
                <w:rFonts w:ascii="宋体" w:hAnsi="宋体" w:cs="宋体"/>
                <w:color w:val="000000"/>
                <w:position w:val="-48"/>
                <w:sz w:val="25"/>
                <w:szCs w:val="25"/>
              </w:rPr>
              <w:t>月</w:t>
            </w:r>
            <w:r>
              <w:rPr>
                <w:rFonts w:ascii="宋体" w:hAnsi="宋体" w:cs="宋体" w:hint="eastAsia"/>
                <w:color w:val="000000"/>
                <w:position w:val="-48"/>
                <w:sz w:val="25"/>
                <w:szCs w:val="25"/>
              </w:rPr>
              <w:t>2</w:t>
            </w:r>
            <w:r w:rsidR="000A0A88">
              <w:rPr>
                <w:rFonts w:ascii="宋体" w:hAnsi="宋体" w:cs="宋体" w:hint="eastAsia"/>
                <w:color w:val="000000"/>
                <w:position w:val="-48"/>
                <w:sz w:val="25"/>
                <w:szCs w:val="25"/>
              </w:rPr>
              <w:t>5</w:t>
            </w:r>
            <w:r>
              <w:rPr>
                <w:rFonts w:ascii="宋体" w:hAnsi="宋体" w:cs="宋体" w:hint="eastAsia"/>
                <w:color w:val="000000"/>
                <w:position w:val="-48"/>
                <w:sz w:val="25"/>
                <w:szCs w:val="25"/>
              </w:rPr>
              <w:t>日</w:t>
            </w:r>
          </w:p>
        </w:tc>
      </w:tr>
    </w:tbl>
    <w:p w:rsidR="004518B9" w:rsidRDefault="004518B9">
      <w:pPr>
        <w:adjustRightInd w:val="0"/>
        <w:snapToGrid w:val="0"/>
        <w:spacing w:line="360" w:lineRule="auto"/>
        <w:jc w:val="center"/>
        <w:rPr>
          <w:rFonts w:ascii="宋体"/>
          <w:color w:val="000000"/>
          <w:w w:val="80"/>
          <w:sz w:val="32"/>
          <w:szCs w:val="32"/>
        </w:rPr>
      </w:pPr>
    </w:p>
    <w:p w:rsidR="004518B9" w:rsidRDefault="00370FD6">
      <w:pPr>
        <w:pStyle w:val="31"/>
        <w:tabs>
          <w:tab w:val="left" w:pos="1050"/>
          <w:tab w:val="right" w:leader="dot" w:pos="9402"/>
        </w:tabs>
        <w:spacing w:line="960" w:lineRule="exact"/>
        <w:ind w:left="0"/>
        <w:jc w:val="center"/>
        <w:outlineLvl w:val="0"/>
        <w:rPr>
          <w:rFonts w:ascii="宋体"/>
          <w:b/>
          <w:bCs/>
          <w:i w:val="0"/>
          <w:iCs w:val="0"/>
          <w:color w:val="000000"/>
          <w:w w:val="80"/>
          <w:sz w:val="52"/>
          <w:szCs w:val="52"/>
        </w:rPr>
      </w:pPr>
      <w:r>
        <w:rPr>
          <w:rFonts w:ascii="宋体" w:hAnsi="宋体" w:cs="宋体" w:hint="eastAsia"/>
          <w:b/>
          <w:bCs/>
          <w:i w:val="0"/>
          <w:iCs w:val="0"/>
          <w:color w:val="000000"/>
          <w:w w:val="80"/>
          <w:sz w:val="52"/>
          <w:szCs w:val="52"/>
        </w:rPr>
        <w:t>目  录</w:t>
      </w:r>
    </w:p>
    <w:p w:rsidR="004518B9" w:rsidRDefault="004518B9">
      <w:pPr>
        <w:spacing w:line="800" w:lineRule="exact"/>
        <w:jc w:val="center"/>
        <w:rPr>
          <w:rFonts w:ascii="宋体"/>
          <w:b/>
          <w:bCs/>
          <w:color w:val="000000"/>
          <w:sz w:val="52"/>
          <w:szCs w:val="52"/>
        </w:rPr>
      </w:pPr>
    </w:p>
    <w:p w:rsidR="004518B9" w:rsidRDefault="00370FD6">
      <w:pPr>
        <w:pStyle w:val="31"/>
        <w:numPr>
          <w:ilvl w:val="0"/>
          <w:numId w:val="2"/>
        </w:numPr>
        <w:tabs>
          <w:tab w:val="left" w:pos="1050"/>
          <w:tab w:val="right" w:leader="dot" w:pos="9402"/>
        </w:tabs>
        <w:spacing w:line="520" w:lineRule="exact"/>
        <w:rPr>
          <w:rFonts w:ascii="宋体"/>
          <w:i w:val="0"/>
          <w:iCs w:val="0"/>
          <w:color w:val="000000"/>
          <w:w w:val="80"/>
          <w:sz w:val="36"/>
          <w:szCs w:val="36"/>
        </w:rPr>
      </w:pPr>
      <w:r>
        <w:rPr>
          <w:rFonts w:ascii="宋体" w:hAnsi="宋体" w:cs="宋体" w:hint="eastAsia"/>
          <w:i w:val="0"/>
          <w:iCs w:val="0"/>
          <w:color w:val="000000"/>
          <w:w w:val="80"/>
          <w:sz w:val="36"/>
          <w:szCs w:val="36"/>
        </w:rPr>
        <w:t xml:space="preserve"> 竞争性磋商公告</w:t>
      </w:r>
    </w:p>
    <w:p w:rsidR="004518B9" w:rsidRDefault="004518B9">
      <w:pPr>
        <w:rPr>
          <w:rFonts w:ascii="宋体"/>
          <w:color w:val="000000"/>
          <w:sz w:val="36"/>
          <w:szCs w:val="36"/>
        </w:rPr>
      </w:pPr>
    </w:p>
    <w:p w:rsidR="004518B9" w:rsidRDefault="00370FD6">
      <w:pPr>
        <w:pStyle w:val="31"/>
        <w:numPr>
          <w:ilvl w:val="0"/>
          <w:numId w:val="2"/>
        </w:numPr>
        <w:tabs>
          <w:tab w:val="left" w:pos="1050"/>
          <w:tab w:val="right" w:leader="dot" w:pos="9402"/>
        </w:tabs>
        <w:spacing w:line="520" w:lineRule="exact"/>
        <w:rPr>
          <w:rFonts w:ascii="宋体"/>
          <w:i w:val="0"/>
          <w:iCs w:val="0"/>
          <w:color w:val="000000"/>
          <w:w w:val="80"/>
          <w:sz w:val="36"/>
          <w:szCs w:val="36"/>
        </w:rPr>
      </w:pPr>
      <w:r>
        <w:rPr>
          <w:rFonts w:ascii="宋体" w:hAnsi="宋体" w:cs="宋体" w:hint="eastAsia"/>
          <w:i w:val="0"/>
          <w:iCs w:val="0"/>
          <w:color w:val="000000"/>
          <w:w w:val="80"/>
          <w:sz w:val="36"/>
          <w:szCs w:val="36"/>
        </w:rPr>
        <w:t xml:space="preserve"> 磋商供应商须知</w:t>
      </w:r>
    </w:p>
    <w:p w:rsidR="004518B9" w:rsidRDefault="004518B9">
      <w:pPr>
        <w:rPr>
          <w:rFonts w:ascii="宋体"/>
          <w:color w:val="000000"/>
          <w:sz w:val="36"/>
          <w:szCs w:val="36"/>
        </w:rPr>
      </w:pPr>
    </w:p>
    <w:p w:rsidR="004518B9" w:rsidRDefault="00370FD6">
      <w:pPr>
        <w:pStyle w:val="31"/>
        <w:numPr>
          <w:ilvl w:val="0"/>
          <w:numId w:val="2"/>
        </w:numPr>
        <w:tabs>
          <w:tab w:val="left" w:pos="1050"/>
          <w:tab w:val="right" w:leader="dot" w:pos="9402"/>
        </w:tabs>
        <w:spacing w:line="520" w:lineRule="exact"/>
        <w:rPr>
          <w:rFonts w:ascii="宋体"/>
          <w:i w:val="0"/>
          <w:iCs w:val="0"/>
          <w:color w:val="000000"/>
          <w:w w:val="80"/>
          <w:sz w:val="36"/>
          <w:szCs w:val="36"/>
        </w:rPr>
      </w:pPr>
      <w:r>
        <w:rPr>
          <w:rFonts w:ascii="宋体" w:hAnsi="宋体" w:cs="宋体" w:hint="eastAsia"/>
          <w:i w:val="0"/>
          <w:iCs w:val="0"/>
          <w:color w:val="000000"/>
          <w:w w:val="80"/>
          <w:sz w:val="36"/>
          <w:szCs w:val="36"/>
        </w:rPr>
        <w:t xml:space="preserve"> 项目需求</w:t>
      </w:r>
    </w:p>
    <w:p w:rsidR="004518B9" w:rsidRDefault="004518B9">
      <w:pPr>
        <w:rPr>
          <w:rFonts w:ascii="宋体"/>
          <w:color w:val="000000"/>
          <w:sz w:val="36"/>
          <w:szCs w:val="36"/>
        </w:rPr>
      </w:pPr>
    </w:p>
    <w:p w:rsidR="004518B9" w:rsidRDefault="00370FD6">
      <w:pPr>
        <w:pStyle w:val="31"/>
        <w:numPr>
          <w:ilvl w:val="0"/>
          <w:numId w:val="2"/>
        </w:numPr>
        <w:tabs>
          <w:tab w:val="left" w:pos="1050"/>
          <w:tab w:val="right" w:leader="dot" w:pos="9402"/>
        </w:tabs>
        <w:spacing w:line="520" w:lineRule="exact"/>
        <w:rPr>
          <w:rFonts w:ascii="宋体"/>
          <w:i w:val="0"/>
          <w:iCs w:val="0"/>
          <w:color w:val="000000"/>
          <w:w w:val="80"/>
          <w:sz w:val="36"/>
          <w:szCs w:val="36"/>
        </w:rPr>
      </w:pPr>
      <w:r>
        <w:rPr>
          <w:rFonts w:ascii="宋体" w:hAnsi="宋体" w:cs="宋体" w:hint="eastAsia"/>
          <w:i w:val="0"/>
          <w:iCs w:val="0"/>
          <w:color w:val="000000"/>
          <w:w w:val="80"/>
          <w:sz w:val="36"/>
          <w:szCs w:val="36"/>
        </w:rPr>
        <w:t xml:space="preserve"> 评审方法和程序</w:t>
      </w:r>
    </w:p>
    <w:p w:rsidR="004518B9" w:rsidRDefault="004518B9">
      <w:pPr>
        <w:rPr>
          <w:rFonts w:ascii="宋体"/>
          <w:color w:val="000000"/>
          <w:sz w:val="36"/>
          <w:szCs w:val="36"/>
        </w:rPr>
      </w:pPr>
    </w:p>
    <w:p w:rsidR="004518B9" w:rsidRDefault="00370FD6">
      <w:pPr>
        <w:pStyle w:val="31"/>
        <w:numPr>
          <w:ilvl w:val="0"/>
          <w:numId w:val="3"/>
        </w:numPr>
        <w:tabs>
          <w:tab w:val="left" w:pos="1050"/>
          <w:tab w:val="right" w:leader="dot" w:pos="9402"/>
        </w:tabs>
        <w:spacing w:line="520" w:lineRule="exact"/>
        <w:ind w:left="0"/>
        <w:rPr>
          <w:rFonts w:ascii="宋体"/>
          <w:i w:val="0"/>
          <w:iCs w:val="0"/>
          <w:color w:val="000000"/>
          <w:w w:val="80"/>
          <w:sz w:val="36"/>
          <w:szCs w:val="36"/>
        </w:rPr>
      </w:pPr>
      <w:r>
        <w:rPr>
          <w:rFonts w:ascii="宋体" w:hAnsi="宋体" w:cs="宋体" w:hint="eastAsia"/>
          <w:i w:val="0"/>
          <w:iCs w:val="0"/>
          <w:color w:val="000000"/>
          <w:w w:val="80"/>
          <w:sz w:val="36"/>
          <w:szCs w:val="36"/>
        </w:rPr>
        <w:t xml:space="preserve">  合同主要条款</w:t>
      </w:r>
    </w:p>
    <w:p w:rsidR="004518B9" w:rsidRDefault="004518B9">
      <w:pPr>
        <w:rPr>
          <w:rFonts w:ascii="宋体"/>
          <w:i/>
          <w:iCs/>
          <w:color w:val="000000"/>
          <w:w w:val="80"/>
          <w:sz w:val="36"/>
          <w:szCs w:val="36"/>
        </w:rPr>
      </w:pPr>
    </w:p>
    <w:p w:rsidR="004518B9" w:rsidRDefault="00370FD6">
      <w:pPr>
        <w:pStyle w:val="31"/>
        <w:numPr>
          <w:ilvl w:val="0"/>
          <w:numId w:val="3"/>
        </w:numPr>
        <w:tabs>
          <w:tab w:val="left" w:pos="1050"/>
          <w:tab w:val="right" w:leader="dot" w:pos="9402"/>
        </w:tabs>
        <w:spacing w:line="520" w:lineRule="exact"/>
        <w:ind w:left="0"/>
        <w:rPr>
          <w:rFonts w:ascii="宋体"/>
          <w:i w:val="0"/>
          <w:iCs w:val="0"/>
          <w:color w:val="000000"/>
          <w:w w:val="80"/>
          <w:sz w:val="36"/>
          <w:szCs w:val="36"/>
        </w:rPr>
      </w:pPr>
      <w:r>
        <w:rPr>
          <w:rFonts w:ascii="宋体" w:hAnsi="宋体" w:cs="宋体" w:hint="eastAsia"/>
          <w:i w:val="0"/>
          <w:iCs w:val="0"/>
          <w:color w:val="000000"/>
          <w:w w:val="80"/>
          <w:sz w:val="36"/>
          <w:szCs w:val="36"/>
        </w:rPr>
        <w:t xml:space="preserve">  合同授予</w:t>
      </w:r>
    </w:p>
    <w:p w:rsidR="004518B9" w:rsidRDefault="004518B9">
      <w:pPr>
        <w:rPr>
          <w:rFonts w:ascii="宋体"/>
          <w:color w:val="000000"/>
          <w:sz w:val="36"/>
          <w:szCs w:val="36"/>
        </w:rPr>
      </w:pPr>
    </w:p>
    <w:p w:rsidR="004518B9" w:rsidRDefault="00370FD6">
      <w:pPr>
        <w:pStyle w:val="31"/>
        <w:tabs>
          <w:tab w:val="left" w:pos="1050"/>
          <w:tab w:val="right" w:leader="dot" w:pos="9402"/>
        </w:tabs>
        <w:spacing w:line="520" w:lineRule="exact"/>
        <w:ind w:left="0"/>
        <w:rPr>
          <w:rFonts w:ascii="宋体"/>
          <w:i w:val="0"/>
          <w:iCs w:val="0"/>
          <w:color w:val="000000"/>
          <w:w w:val="80"/>
          <w:sz w:val="36"/>
          <w:szCs w:val="36"/>
        </w:rPr>
      </w:pPr>
      <w:r>
        <w:rPr>
          <w:rFonts w:ascii="宋体" w:hAnsi="宋体" w:cs="宋体" w:hint="eastAsia"/>
          <w:i w:val="0"/>
          <w:iCs w:val="0"/>
          <w:color w:val="000000"/>
          <w:w w:val="80"/>
          <w:sz w:val="36"/>
          <w:szCs w:val="36"/>
        </w:rPr>
        <w:t>第七章  质疑提出和处理</w:t>
      </w:r>
    </w:p>
    <w:p w:rsidR="004518B9" w:rsidRDefault="004518B9">
      <w:pPr>
        <w:rPr>
          <w:rFonts w:ascii="宋体"/>
          <w:color w:val="000000"/>
          <w:sz w:val="36"/>
          <w:szCs w:val="36"/>
        </w:rPr>
      </w:pPr>
    </w:p>
    <w:p w:rsidR="004518B9" w:rsidRDefault="00370FD6">
      <w:pPr>
        <w:pStyle w:val="31"/>
        <w:tabs>
          <w:tab w:val="left" w:pos="1050"/>
          <w:tab w:val="right" w:leader="dot" w:pos="9402"/>
        </w:tabs>
        <w:spacing w:line="520" w:lineRule="exact"/>
        <w:ind w:left="0"/>
        <w:rPr>
          <w:rFonts w:ascii="宋体"/>
          <w:i w:val="0"/>
          <w:iCs w:val="0"/>
          <w:color w:val="000000"/>
          <w:w w:val="80"/>
          <w:sz w:val="36"/>
          <w:szCs w:val="36"/>
        </w:rPr>
      </w:pPr>
      <w:r>
        <w:rPr>
          <w:rFonts w:ascii="宋体" w:hAnsi="宋体" w:cs="宋体" w:hint="eastAsia"/>
          <w:i w:val="0"/>
          <w:iCs w:val="0"/>
          <w:color w:val="000000"/>
          <w:w w:val="80"/>
          <w:sz w:val="36"/>
          <w:szCs w:val="36"/>
        </w:rPr>
        <w:t>第八章  响应文件组成及格式</w:t>
      </w:r>
    </w:p>
    <w:p w:rsidR="004518B9" w:rsidRDefault="004518B9">
      <w:pPr>
        <w:rPr>
          <w:rFonts w:ascii="宋体"/>
          <w:color w:val="000000"/>
          <w:sz w:val="36"/>
          <w:szCs w:val="36"/>
        </w:rPr>
      </w:pPr>
    </w:p>
    <w:p w:rsidR="004518B9" w:rsidRDefault="004518B9">
      <w:pPr>
        <w:rPr>
          <w:rFonts w:ascii="宋体"/>
          <w:color w:val="000000"/>
          <w:sz w:val="36"/>
          <w:szCs w:val="36"/>
        </w:rPr>
      </w:pPr>
    </w:p>
    <w:p w:rsidR="004518B9" w:rsidRDefault="00370FD6">
      <w:pPr>
        <w:snapToGrid w:val="0"/>
        <w:spacing w:line="360" w:lineRule="auto"/>
        <w:rPr>
          <w:rFonts w:ascii="宋体"/>
          <w:b/>
          <w:bCs/>
          <w:color w:val="000000"/>
        </w:rPr>
      </w:pPr>
      <w:r>
        <w:rPr>
          <w:rFonts w:ascii="宋体"/>
          <w:b/>
          <w:bCs/>
          <w:color w:val="000000"/>
        </w:rPr>
        <w:br w:type="page"/>
      </w:r>
      <w:r>
        <w:rPr>
          <w:rFonts w:ascii="宋体" w:hAnsi="宋体" w:cs="宋体" w:hint="eastAsia"/>
          <w:b/>
          <w:bCs/>
          <w:color w:val="000000"/>
        </w:rPr>
        <w:lastRenderedPageBreak/>
        <w:t>尊敬的磋商供应商：</w:t>
      </w:r>
    </w:p>
    <w:p w:rsidR="004518B9" w:rsidRDefault="00370FD6">
      <w:pPr>
        <w:snapToGrid w:val="0"/>
        <w:spacing w:line="360" w:lineRule="auto"/>
        <w:ind w:firstLineChars="200" w:firstLine="422"/>
        <w:rPr>
          <w:rFonts w:ascii="宋体"/>
          <w:b/>
          <w:bCs/>
          <w:color w:val="000000"/>
        </w:rPr>
      </w:pPr>
      <w:r>
        <w:rPr>
          <w:rFonts w:ascii="宋体" w:hAnsi="宋体" w:cs="宋体" w:hint="eastAsia"/>
          <w:b/>
          <w:bCs/>
          <w:color w:val="000000"/>
        </w:rPr>
        <w:t>欢迎参加本采购项目的竞争性磋商。为了保证本次磋商项目顺利进行，请在制作响应文件之前，仔细阅读本竞争性磋商文件的各项条款，并按要求制作和递交响应文件。谢谢合作！</w:t>
      </w:r>
    </w:p>
    <w:p w:rsidR="004518B9" w:rsidRDefault="004518B9">
      <w:pPr>
        <w:snapToGrid w:val="0"/>
        <w:spacing w:line="360" w:lineRule="auto"/>
        <w:ind w:firstLineChars="200" w:firstLine="422"/>
        <w:rPr>
          <w:rFonts w:ascii="宋体"/>
          <w:b/>
          <w:bCs/>
          <w:color w:val="000000"/>
        </w:rPr>
      </w:pPr>
    </w:p>
    <w:p w:rsidR="004518B9" w:rsidRDefault="00370FD6">
      <w:pPr>
        <w:pStyle w:val="31"/>
        <w:tabs>
          <w:tab w:val="left" w:pos="1050"/>
          <w:tab w:val="right" w:leader="dot" w:pos="9402"/>
        </w:tabs>
        <w:spacing w:line="360" w:lineRule="auto"/>
        <w:ind w:left="0"/>
        <w:jc w:val="center"/>
        <w:outlineLvl w:val="0"/>
        <w:rPr>
          <w:rFonts w:ascii="宋体"/>
          <w:b/>
          <w:bCs/>
          <w:i w:val="0"/>
          <w:iCs w:val="0"/>
          <w:color w:val="000000"/>
          <w:sz w:val="44"/>
          <w:szCs w:val="44"/>
        </w:rPr>
      </w:pPr>
      <w:bookmarkStart w:id="11" w:name="_Toc363573853"/>
      <w:r>
        <w:rPr>
          <w:rFonts w:ascii="宋体" w:hAnsi="宋体" w:cs="宋体" w:hint="eastAsia"/>
          <w:b/>
          <w:bCs/>
          <w:i w:val="0"/>
          <w:iCs w:val="0"/>
          <w:color w:val="000000"/>
          <w:w w:val="80"/>
          <w:sz w:val="44"/>
          <w:szCs w:val="44"/>
        </w:rPr>
        <w:t>第一章 竞争性磋商公</w:t>
      </w:r>
      <w:bookmarkEnd w:id="1"/>
      <w:bookmarkEnd w:id="2"/>
      <w:bookmarkEnd w:id="3"/>
      <w:bookmarkEnd w:id="4"/>
      <w:bookmarkEnd w:id="5"/>
      <w:bookmarkEnd w:id="6"/>
      <w:bookmarkEnd w:id="7"/>
      <w:bookmarkEnd w:id="8"/>
      <w:bookmarkEnd w:id="9"/>
      <w:bookmarkEnd w:id="10"/>
      <w:r>
        <w:rPr>
          <w:rFonts w:ascii="宋体" w:hAnsi="宋体" w:cs="宋体" w:hint="eastAsia"/>
          <w:b/>
          <w:bCs/>
          <w:i w:val="0"/>
          <w:iCs w:val="0"/>
          <w:color w:val="000000"/>
          <w:w w:val="80"/>
          <w:sz w:val="44"/>
          <w:szCs w:val="44"/>
        </w:rPr>
        <w:t>告</w:t>
      </w:r>
      <w:bookmarkEnd w:id="11"/>
    </w:p>
    <w:p w:rsidR="004518B9" w:rsidRDefault="00370FD6">
      <w:pPr>
        <w:pBdr>
          <w:top w:val="single" w:sz="4" w:space="1" w:color="auto"/>
          <w:left w:val="single" w:sz="4" w:space="4" w:color="auto"/>
          <w:bottom w:val="single" w:sz="4" w:space="1" w:color="auto"/>
          <w:right w:val="single" w:sz="4" w:space="4" w:color="auto"/>
        </w:pBdr>
        <w:spacing w:line="480" w:lineRule="exact"/>
        <w:ind w:firstLineChars="200" w:firstLine="482"/>
        <w:rPr>
          <w:rFonts w:ascii="宋体" w:hAnsi="宋体"/>
          <w:sz w:val="24"/>
          <w:szCs w:val="24"/>
        </w:rPr>
      </w:pPr>
      <w:bookmarkStart w:id="12" w:name="_Toc94585340"/>
      <w:bookmarkStart w:id="13" w:name="_Toc94544828"/>
      <w:bookmarkStart w:id="14" w:name="_Toc11500280"/>
      <w:bookmarkStart w:id="15" w:name="_Toc11554639"/>
      <w:bookmarkStart w:id="16" w:name="_Toc521203418"/>
      <w:bookmarkStart w:id="17" w:name="_Toc12670503"/>
      <w:bookmarkStart w:id="18" w:name="_Toc11499584"/>
      <w:bookmarkStart w:id="19" w:name="_Toc521201597"/>
      <w:bookmarkStart w:id="20" w:name="_Toc8895739"/>
      <w:bookmarkStart w:id="21" w:name="_Toc94544744"/>
      <w:bookmarkStart w:id="22" w:name="_Toc363573854"/>
      <w:r>
        <w:rPr>
          <w:rFonts w:ascii="宋体" w:hAnsi="宋体" w:hint="eastAsia"/>
          <w:b/>
          <w:sz w:val="24"/>
          <w:szCs w:val="24"/>
          <w:u w:val="single"/>
        </w:rPr>
        <w:t>江苏航运职业技术学院学生公寓楼宇信息值班管理服务项目</w:t>
      </w:r>
      <w:r>
        <w:rPr>
          <w:rFonts w:ascii="宋体" w:hAnsi="宋体" w:hint="eastAsia"/>
          <w:sz w:val="24"/>
          <w:szCs w:val="24"/>
        </w:rPr>
        <w:t>采购项目的潜在供应商应在</w:t>
      </w:r>
      <w:r>
        <w:rPr>
          <w:rFonts w:ascii="宋体" w:hAnsi="宋体" w:hint="eastAsia"/>
          <w:sz w:val="24"/>
          <w:szCs w:val="24"/>
          <w:u w:val="single"/>
        </w:rPr>
        <w:t>江苏航运职业技术学院网（</w:t>
      </w:r>
      <w:r>
        <w:rPr>
          <w:rFonts w:ascii="宋体" w:hAnsi="宋体"/>
          <w:sz w:val="24"/>
          <w:szCs w:val="24"/>
          <w:u w:val="single"/>
        </w:rPr>
        <w:t>http://www.ntsc.edu.cn/）</w:t>
      </w:r>
      <w:r>
        <w:rPr>
          <w:rFonts w:ascii="宋体" w:hAnsi="宋体" w:hint="eastAsia"/>
          <w:sz w:val="24"/>
          <w:szCs w:val="24"/>
          <w:u w:val="single"/>
        </w:rPr>
        <w:t xml:space="preserve"> →招标公告→招标信息下载</w:t>
      </w:r>
      <w:r>
        <w:rPr>
          <w:rFonts w:ascii="宋体" w:hAnsi="宋体" w:hint="eastAsia"/>
          <w:sz w:val="24"/>
          <w:szCs w:val="24"/>
        </w:rPr>
        <w:t>获取采购文件，并于</w:t>
      </w:r>
      <w:r w:rsidRPr="00853001">
        <w:rPr>
          <w:rFonts w:ascii="宋体" w:hAnsi="宋体"/>
          <w:b/>
          <w:sz w:val="24"/>
          <w:szCs w:val="24"/>
          <w:u w:val="single"/>
        </w:rPr>
        <w:t xml:space="preserve"> 202</w:t>
      </w:r>
      <w:r w:rsidRPr="00853001">
        <w:rPr>
          <w:rFonts w:ascii="宋体" w:hAnsi="宋体" w:hint="eastAsia"/>
          <w:b/>
          <w:sz w:val="24"/>
          <w:szCs w:val="24"/>
          <w:u w:val="single"/>
        </w:rPr>
        <w:t>2</w:t>
      </w:r>
      <w:r w:rsidRPr="00853001">
        <w:rPr>
          <w:rFonts w:ascii="宋体" w:hAnsi="宋体" w:hint="eastAsia"/>
          <w:b/>
          <w:bCs/>
          <w:sz w:val="24"/>
          <w:szCs w:val="24"/>
        </w:rPr>
        <w:t>年</w:t>
      </w:r>
      <w:r w:rsidR="00853001" w:rsidRPr="00853001">
        <w:rPr>
          <w:rFonts w:ascii="宋体" w:hAnsi="宋体" w:hint="eastAsia"/>
          <w:b/>
          <w:bCs/>
          <w:sz w:val="24"/>
          <w:szCs w:val="24"/>
          <w:u w:val="single"/>
        </w:rPr>
        <w:t xml:space="preserve"> </w:t>
      </w:r>
      <w:r w:rsidR="000A0A88">
        <w:rPr>
          <w:rFonts w:ascii="宋体" w:hAnsi="宋体" w:hint="eastAsia"/>
          <w:b/>
          <w:bCs/>
          <w:sz w:val="24"/>
          <w:szCs w:val="24"/>
          <w:u w:val="single"/>
        </w:rPr>
        <w:t>3</w:t>
      </w:r>
      <w:r w:rsidRPr="00853001">
        <w:rPr>
          <w:rFonts w:ascii="宋体" w:hAnsi="宋体" w:hint="eastAsia"/>
          <w:b/>
          <w:bCs/>
          <w:sz w:val="24"/>
          <w:szCs w:val="24"/>
        </w:rPr>
        <w:t xml:space="preserve">月 </w:t>
      </w:r>
      <w:r w:rsidR="000A0A88" w:rsidRPr="000A0A88">
        <w:rPr>
          <w:rFonts w:ascii="宋体" w:hAnsi="宋体" w:hint="eastAsia"/>
          <w:b/>
          <w:bCs/>
          <w:sz w:val="24"/>
          <w:szCs w:val="24"/>
          <w:u w:val="single"/>
        </w:rPr>
        <w:t xml:space="preserve"> 8</w:t>
      </w:r>
      <w:r w:rsidRPr="000A0A88">
        <w:rPr>
          <w:rFonts w:ascii="宋体" w:hAnsi="宋体" w:hint="eastAsia"/>
          <w:b/>
          <w:bCs/>
          <w:sz w:val="24"/>
          <w:szCs w:val="24"/>
          <w:u w:val="single"/>
        </w:rPr>
        <w:t xml:space="preserve"> </w:t>
      </w:r>
      <w:r w:rsidRPr="00853001">
        <w:rPr>
          <w:rFonts w:ascii="宋体" w:hAnsi="宋体" w:hint="eastAsia"/>
          <w:bCs/>
          <w:sz w:val="24"/>
          <w:szCs w:val="24"/>
          <w:u w:val="single"/>
        </w:rPr>
        <w:t>日</w:t>
      </w:r>
      <w:r w:rsidRPr="00853001">
        <w:rPr>
          <w:rFonts w:ascii="宋体" w:hAnsi="宋体"/>
          <w:b/>
          <w:bCs/>
          <w:sz w:val="24"/>
          <w:szCs w:val="24"/>
          <w:u w:val="single"/>
        </w:rPr>
        <w:t xml:space="preserve"> 14 </w:t>
      </w:r>
      <w:r w:rsidRPr="00853001">
        <w:rPr>
          <w:rFonts w:ascii="宋体" w:hAnsi="宋体" w:hint="eastAsia"/>
          <w:b/>
          <w:bCs/>
          <w:sz w:val="24"/>
          <w:szCs w:val="24"/>
        </w:rPr>
        <w:t>点</w:t>
      </w:r>
      <w:r w:rsidRPr="00853001">
        <w:rPr>
          <w:rFonts w:ascii="宋体" w:hAnsi="宋体"/>
          <w:b/>
          <w:bCs/>
          <w:sz w:val="24"/>
          <w:szCs w:val="24"/>
          <w:u w:val="single"/>
        </w:rPr>
        <w:t xml:space="preserve"> 30 </w:t>
      </w:r>
      <w:r w:rsidRPr="00853001">
        <w:rPr>
          <w:rFonts w:ascii="宋体" w:hAnsi="宋体" w:hint="eastAsia"/>
          <w:b/>
          <w:bCs/>
          <w:sz w:val="24"/>
          <w:szCs w:val="24"/>
        </w:rPr>
        <w:t>分</w:t>
      </w:r>
      <w:r>
        <w:rPr>
          <w:rFonts w:ascii="宋体" w:hAnsi="宋体" w:hint="eastAsia"/>
          <w:bCs/>
          <w:sz w:val="24"/>
          <w:szCs w:val="24"/>
        </w:rPr>
        <w:t>（北京时间）前提交响应文件</w:t>
      </w:r>
      <w:r>
        <w:rPr>
          <w:rFonts w:ascii="宋体" w:hAnsi="宋体" w:hint="eastAsia"/>
          <w:sz w:val="24"/>
          <w:szCs w:val="24"/>
        </w:rPr>
        <w:t>。</w:t>
      </w:r>
    </w:p>
    <w:p w:rsidR="004518B9" w:rsidRDefault="00370FD6">
      <w:pPr>
        <w:widowControl/>
        <w:snapToGrid w:val="0"/>
        <w:spacing w:line="460" w:lineRule="exact"/>
        <w:ind w:firstLineChars="196" w:firstLine="472"/>
        <w:jc w:val="left"/>
        <w:rPr>
          <w:rFonts w:ascii="宋体" w:hAnsi="宋体" w:cs="宋体"/>
          <w:b/>
          <w:sz w:val="24"/>
          <w:szCs w:val="24"/>
        </w:rPr>
      </w:pPr>
      <w:r>
        <w:rPr>
          <w:rFonts w:ascii="宋体" w:hAnsi="宋体" w:cs="宋体" w:hint="eastAsia"/>
          <w:b/>
          <w:sz w:val="24"/>
          <w:szCs w:val="24"/>
        </w:rPr>
        <w:t>一、项目基本情况：</w:t>
      </w:r>
    </w:p>
    <w:p w:rsidR="004518B9" w:rsidRDefault="00370FD6">
      <w:pPr>
        <w:widowControl/>
        <w:snapToGrid w:val="0"/>
        <w:spacing w:line="460" w:lineRule="exact"/>
        <w:ind w:firstLineChars="196" w:firstLine="470"/>
        <w:jc w:val="left"/>
        <w:rPr>
          <w:rFonts w:ascii="宋体" w:hAnsi="宋体" w:cs="宋体"/>
          <w:sz w:val="24"/>
          <w:szCs w:val="24"/>
        </w:rPr>
      </w:pPr>
      <w:r>
        <w:rPr>
          <w:rFonts w:ascii="宋体" w:hAnsi="宋体" w:cs="宋体" w:hint="eastAsia"/>
          <w:sz w:val="24"/>
          <w:szCs w:val="24"/>
        </w:rPr>
        <w:t>1、项目编号：</w:t>
      </w:r>
      <w:r w:rsidR="00A050BE">
        <w:rPr>
          <w:rFonts w:ascii="宋体" w:hAnsi="宋体" w:cs="宋体" w:hint="eastAsia"/>
          <w:sz w:val="24"/>
          <w:szCs w:val="24"/>
        </w:rPr>
        <w:t>JSHYCS20220</w:t>
      </w:r>
      <w:r w:rsidR="000A0A88">
        <w:rPr>
          <w:rFonts w:ascii="宋体" w:hAnsi="宋体" w:cs="宋体" w:hint="eastAsia"/>
          <w:sz w:val="24"/>
          <w:szCs w:val="24"/>
        </w:rPr>
        <w:t>2</w:t>
      </w:r>
      <w:r w:rsidR="00A050BE">
        <w:rPr>
          <w:rFonts w:ascii="宋体" w:hAnsi="宋体" w:cs="宋体" w:hint="eastAsia"/>
          <w:sz w:val="24"/>
          <w:szCs w:val="24"/>
        </w:rPr>
        <w:t>01</w:t>
      </w:r>
    </w:p>
    <w:p w:rsidR="004518B9" w:rsidRDefault="00370FD6">
      <w:pPr>
        <w:widowControl/>
        <w:snapToGrid w:val="0"/>
        <w:spacing w:line="460" w:lineRule="exact"/>
        <w:ind w:firstLineChars="196" w:firstLine="470"/>
        <w:jc w:val="left"/>
        <w:rPr>
          <w:rFonts w:ascii="宋体" w:hAnsi="宋体" w:cs="宋体"/>
          <w:sz w:val="24"/>
          <w:szCs w:val="24"/>
        </w:rPr>
      </w:pPr>
      <w:r>
        <w:rPr>
          <w:rFonts w:ascii="宋体" w:hAnsi="宋体" w:cs="宋体" w:hint="eastAsia"/>
          <w:sz w:val="24"/>
          <w:szCs w:val="24"/>
        </w:rPr>
        <w:t>2、项目名称：江苏航运职业技术学院学生公寓楼宇信息值班管理服务项目</w:t>
      </w:r>
    </w:p>
    <w:p w:rsidR="004518B9" w:rsidRDefault="00370FD6" w:rsidP="00370FD6">
      <w:pPr>
        <w:spacing w:line="460" w:lineRule="exact"/>
        <w:ind w:leftChars="228" w:left="1156" w:hangingChars="282" w:hanging="677"/>
        <w:outlineLvl w:val="1"/>
        <w:rPr>
          <w:rFonts w:ascii="宋体" w:hAnsi="宋体"/>
          <w:sz w:val="24"/>
          <w:szCs w:val="24"/>
        </w:rPr>
      </w:pPr>
      <w:r>
        <w:rPr>
          <w:rFonts w:ascii="宋体" w:hAnsi="宋体" w:cs="宋体" w:hint="eastAsia"/>
          <w:sz w:val="24"/>
          <w:szCs w:val="24"/>
        </w:rPr>
        <w:t>3、预算金额（最高限价</w:t>
      </w:r>
      <w:r w:rsidRPr="00853001">
        <w:rPr>
          <w:rFonts w:ascii="宋体" w:hAnsi="宋体" w:cs="宋体" w:hint="eastAsia"/>
          <w:sz w:val="24"/>
          <w:szCs w:val="24"/>
        </w:rPr>
        <w:t>）</w:t>
      </w:r>
      <w:r w:rsidRPr="00853001">
        <w:rPr>
          <w:rFonts w:ascii="宋体" w:hAnsi="宋体" w:cs="宋体" w:hint="eastAsia"/>
          <w:b/>
          <w:sz w:val="24"/>
          <w:szCs w:val="24"/>
        </w:rPr>
        <w:t>：29.8万元</w:t>
      </w:r>
      <w:r>
        <w:rPr>
          <w:rFonts w:ascii="宋体" w:hAnsi="宋体" w:cs="宋体" w:hint="eastAsia"/>
          <w:sz w:val="24"/>
          <w:szCs w:val="24"/>
        </w:rPr>
        <w:t>。</w:t>
      </w:r>
    </w:p>
    <w:p w:rsidR="004518B9" w:rsidRDefault="00370FD6">
      <w:pPr>
        <w:widowControl/>
        <w:snapToGrid w:val="0"/>
        <w:spacing w:line="460" w:lineRule="exact"/>
        <w:ind w:firstLineChars="196" w:firstLine="470"/>
        <w:jc w:val="left"/>
        <w:rPr>
          <w:rFonts w:ascii="宋体" w:hAnsi="宋体"/>
          <w:b/>
          <w:bCs/>
          <w:sz w:val="24"/>
          <w:szCs w:val="24"/>
        </w:rPr>
      </w:pPr>
      <w:r>
        <w:rPr>
          <w:rFonts w:ascii="宋体" w:hAnsi="宋体" w:cs="宋体" w:hint="eastAsia"/>
          <w:sz w:val="24"/>
          <w:szCs w:val="24"/>
        </w:rPr>
        <w:t>4、项目需求：详见竞争性磋商文件第三章。</w:t>
      </w:r>
    </w:p>
    <w:p w:rsidR="004518B9" w:rsidRDefault="00370FD6">
      <w:pPr>
        <w:widowControl/>
        <w:snapToGrid w:val="0"/>
        <w:spacing w:line="460" w:lineRule="exact"/>
        <w:ind w:firstLineChars="196" w:firstLine="470"/>
        <w:jc w:val="left"/>
        <w:rPr>
          <w:rFonts w:ascii="宋体" w:hAnsi="宋体" w:cs="宋体"/>
          <w:sz w:val="24"/>
          <w:szCs w:val="24"/>
        </w:rPr>
      </w:pPr>
      <w:r>
        <w:rPr>
          <w:rFonts w:ascii="宋体" w:hAnsi="宋体" w:cs="宋体" w:hint="eastAsia"/>
          <w:sz w:val="24"/>
          <w:szCs w:val="24"/>
        </w:rPr>
        <w:t>5、合同履行期限：伍个月。</w:t>
      </w:r>
    </w:p>
    <w:p w:rsidR="004518B9" w:rsidRDefault="00370FD6">
      <w:pPr>
        <w:widowControl/>
        <w:snapToGrid w:val="0"/>
        <w:spacing w:line="460" w:lineRule="exact"/>
        <w:ind w:firstLineChars="196" w:firstLine="470"/>
        <w:jc w:val="left"/>
        <w:rPr>
          <w:rFonts w:ascii="宋体" w:hAnsi="宋体" w:cs="宋体"/>
          <w:sz w:val="24"/>
          <w:szCs w:val="24"/>
        </w:rPr>
      </w:pPr>
      <w:r>
        <w:rPr>
          <w:rFonts w:ascii="宋体" w:hAnsi="宋体" w:cs="宋体" w:hint="eastAsia"/>
          <w:sz w:val="24"/>
          <w:szCs w:val="24"/>
        </w:rPr>
        <w:t>6、本项目不接受任何形式的联合体参与磋商。</w:t>
      </w:r>
    </w:p>
    <w:p w:rsidR="004518B9" w:rsidRDefault="00370FD6">
      <w:pPr>
        <w:widowControl/>
        <w:snapToGrid w:val="0"/>
        <w:spacing w:line="460" w:lineRule="exact"/>
        <w:ind w:firstLineChars="200" w:firstLine="482"/>
        <w:jc w:val="left"/>
        <w:rPr>
          <w:rFonts w:ascii="宋体" w:hAnsi="宋体"/>
          <w:b/>
          <w:sz w:val="24"/>
          <w:szCs w:val="24"/>
        </w:rPr>
      </w:pPr>
      <w:r>
        <w:rPr>
          <w:rFonts w:ascii="宋体" w:hAnsi="宋体" w:cs="宋体" w:hint="eastAsia"/>
          <w:b/>
          <w:sz w:val="24"/>
          <w:szCs w:val="24"/>
        </w:rPr>
        <w:t>二、申请人的资格要求：</w:t>
      </w:r>
    </w:p>
    <w:p w:rsidR="004518B9" w:rsidRDefault="00370FD6">
      <w:pPr>
        <w:spacing w:line="46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.具有独立承担民事责任的能力；具有良好的商业信誉和健全的财务会计制度；具有履行合同所必需的设备和专业技术能力；有依法缴纳税收和社会保障资金的良好记录；</w:t>
      </w:r>
      <w:r>
        <w:rPr>
          <w:rFonts w:ascii="宋体" w:hAnsi="宋体" w:cs="宋体" w:hint="eastAsia"/>
          <w:color w:val="000000" w:themeColor="text1"/>
          <w:sz w:val="24"/>
          <w:szCs w:val="24"/>
        </w:rPr>
        <w:t>参加采购活动前</w:t>
      </w:r>
      <w:r>
        <w:rPr>
          <w:rFonts w:ascii="宋体" w:hAnsi="宋体" w:cs="宋体" w:hint="eastAsia"/>
          <w:sz w:val="24"/>
          <w:szCs w:val="24"/>
        </w:rPr>
        <w:t>三年内，在经营活动中没有重大违法记录。</w:t>
      </w:r>
    </w:p>
    <w:p w:rsidR="004518B9" w:rsidRDefault="00370FD6">
      <w:pPr>
        <w:widowControl/>
        <w:snapToGrid w:val="0"/>
        <w:spacing w:line="460" w:lineRule="exact"/>
        <w:ind w:firstLineChars="196" w:firstLine="470"/>
        <w:jc w:val="left"/>
        <w:rPr>
          <w:rFonts w:ascii="宋体" w:hAnsi="宋体"/>
          <w:sz w:val="24"/>
          <w:szCs w:val="24"/>
        </w:rPr>
      </w:pPr>
      <w:r>
        <w:rPr>
          <w:rFonts w:ascii="宋体" w:hAnsi="宋体" w:cs="宋体"/>
          <w:sz w:val="24"/>
          <w:szCs w:val="24"/>
        </w:rPr>
        <w:t>2</w:t>
      </w:r>
      <w:r>
        <w:rPr>
          <w:rFonts w:ascii="宋体" w:hAnsi="宋体" w:cs="宋体" w:hint="eastAsia"/>
          <w:sz w:val="24"/>
          <w:szCs w:val="24"/>
        </w:rPr>
        <w:t>.法定代表人为同一个人的两个及两个以上法人，母公司、全资子公司及其控股公司，都不得在同一采购项目相同标段中同时参加投标，一经发现，将视同围标处理。</w:t>
      </w:r>
    </w:p>
    <w:p w:rsidR="004518B9" w:rsidRDefault="00370FD6">
      <w:pPr>
        <w:adjustRightInd w:val="0"/>
        <w:spacing w:line="500" w:lineRule="exact"/>
        <w:ind w:firstLineChars="200" w:firstLine="480"/>
        <w:contextualSpacing/>
        <w:rPr>
          <w:rFonts w:ascii="宋体" w:hAnsi="宋体" w:cs="宋体"/>
          <w:sz w:val="24"/>
          <w:szCs w:val="24"/>
        </w:rPr>
      </w:pPr>
      <w:r>
        <w:rPr>
          <w:rFonts w:ascii="宋体" w:hAnsi="宋体" w:cs="宋体"/>
          <w:sz w:val="24"/>
          <w:szCs w:val="24"/>
        </w:rPr>
        <w:t>3</w:t>
      </w:r>
      <w:r>
        <w:rPr>
          <w:rFonts w:ascii="宋体" w:hAnsi="宋体" w:cs="宋体" w:hint="eastAsia"/>
          <w:sz w:val="24"/>
          <w:szCs w:val="24"/>
        </w:rPr>
        <w:t>.需提供供应</w:t>
      </w:r>
      <w:proofErr w:type="gramStart"/>
      <w:r>
        <w:rPr>
          <w:rFonts w:ascii="宋体" w:hAnsi="宋体" w:cs="宋体" w:hint="eastAsia"/>
          <w:sz w:val="24"/>
          <w:szCs w:val="24"/>
        </w:rPr>
        <w:t>商有效</w:t>
      </w:r>
      <w:proofErr w:type="gramEnd"/>
      <w:r>
        <w:rPr>
          <w:rFonts w:ascii="宋体" w:hAnsi="宋体" w:cs="宋体" w:hint="eastAsia"/>
          <w:sz w:val="24"/>
          <w:szCs w:val="24"/>
        </w:rPr>
        <w:t>的营业执照（副本）复印件、税务登记证（副本）复印件，或三证合一的营业执照（副本）复印件。</w:t>
      </w:r>
    </w:p>
    <w:p w:rsidR="004518B9" w:rsidRDefault="00370FD6">
      <w:pPr>
        <w:widowControl/>
        <w:snapToGrid w:val="0"/>
        <w:spacing w:line="460" w:lineRule="exact"/>
        <w:ind w:firstLineChars="196" w:firstLine="470"/>
        <w:jc w:val="left"/>
        <w:rPr>
          <w:rFonts w:ascii="宋体" w:hAnsi="宋体" w:cs="宋体"/>
          <w:sz w:val="24"/>
          <w:szCs w:val="24"/>
        </w:rPr>
      </w:pPr>
      <w:r>
        <w:rPr>
          <w:rFonts w:ascii="宋体" w:hAnsi="宋体" w:cs="宋体" w:hint="eastAsia"/>
          <w:sz w:val="24"/>
          <w:szCs w:val="24"/>
        </w:rPr>
        <w:t>4.供应</w:t>
      </w:r>
      <w:proofErr w:type="gramStart"/>
      <w:r>
        <w:rPr>
          <w:rFonts w:ascii="宋体" w:hAnsi="宋体" w:cs="宋体" w:hint="eastAsia"/>
          <w:sz w:val="24"/>
          <w:szCs w:val="24"/>
        </w:rPr>
        <w:t>商法定</w:t>
      </w:r>
      <w:proofErr w:type="gramEnd"/>
      <w:r>
        <w:rPr>
          <w:rFonts w:ascii="宋体" w:hAnsi="宋体" w:cs="宋体"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被授权人为供应商正式人员证明材料。</w:t>
      </w:r>
    </w:p>
    <w:p w:rsidR="004518B9" w:rsidRDefault="00370FD6">
      <w:pPr>
        <w:widowControl/>
        <w:snapToGrid w:val="0"/>
        <w:spacing w:line="480" w:lineRule="exact"/>
        <w:ind w:firstLineChars="196" w:firstLine="470"/>
        <w:jc w:val="left"/>
        <w:rPr>
          <w:rFonts w:ascii="宋体" w:hAnsi="宋体" w:cs="宋体"/>
          <w:b/>
          <w:sz w:val="24"/>
          <w:szCs w:val="24"/>
        </w:rPr>
      </w:pPr>
      <w:r>
        <w:rPr>
          <w:rFonts w:ascii="宋体" w:hAnsi="宋体" w:cs="宋体" w:hint="eastAsia"/>
          <w:sz w:val="24"/>
          <w:szCs w:val="24"/>
        </w:rPr>
        <w:t>5．</w:t>
      </w:r>
      <w:r>
        <w:rPr>
          <w:rFonts w:ascii="宋体" w:hAnsi="宋体" w:cs="宋体" w:hint="eastAsia"/>
          <w:color w:val="000000"/>
          <w:sz w:val="24"/>
          <w:szCs w:val="24"/>
        </w:rPr>
        <w:t>提供项目主管为供应商正式人员证明材料及身份证复印件。（提供①与磋商供应商签订的有效劳动合同复印件；②社保机构出具并盖章的磋商供应商为其交纳的</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lastRenderedPageBreak/>
        <w:t>1</w:t>
      </w:r>
      <w:r>
        <w:rPr>
          <w:rFonts w:ascii="宋体" w:hAnsi="宋体"/>
          <w:sz w:val="24"/>
          <w:szCs w:val="24"/>
        </w:rPr>
        <w:t>月至2021年</w:t>
      </w:r>
      <w:r>
        <w:rPr>
          <w:rFonts w:ascii="宋体" w:hAnsi="宋体" w:hint="eastAsia"/>
          <w:sz w:val="24"/>
          <w:szCs w:val="24"/>
        </w:rPr>
        <w:t>12</w:t>
      </w:r>
      <w:r>
        <w:rPr>
          <w:rFonts w:ascii="宋体" w:hAnsi="宋体"/>
          <w:sz w:val="24"/>
          <w:szCs w:val="24"/>
        </w:rPr>
        <w:t>月</w:t>
      </w:r>
      <w:r>
        <w:rPr>
          <w:rFonts w:ascii="宋体" w:hAnsi="宋体" w:cs="宋体"/>
          <w:color w:val="000000"/>
          <w:sz w:val="24"/>
          <w:szCs w:val="24"/>
        </w:rPr>
        <w:t>的连续12个月</w:t>
      </w:r>
      <w:r>
        <w:rPr>
          <w:rFonts w:ascii="宋体" w:hAnsi="宋体" w:cs="宋体" w:hint="eastAsia"/>
          <w:color w:val="000000"/>
          <w:sz w:val="24"/>
          <w:szCs w:val="24"/>
        </w:rPr>
        <w:t>的养老保险缴费清单复印件）；③身份证复印件）。</w:t>
      </w:r>
      <w:r>
        <w:rPr>
          <w:rFonts w:ascii="宋体" w:hAnsi="宋体" w:cs="宋体" w:hint="eastAsia"/>
          <w:b/>
          <w:sz w:val="24"/>
          <w:szCs w:val="24"/>
        </w:rPr>
        <w:t>项目主管须45周岁（含）以下。</w:t>
      </w:r>
    </w:p>
    <w:p w:rsidR="004518B9" w:rsidRDefault="00370FD6">
      <w:pPr>
        <w:widowControl/>
        <w:snapToGrid w:val="0"/>
        <w:spacing w:line="460" w:lineRule="exact"/>
        <w:ind w:firstLineChars="196" w:firstLine="470"/>
        <w:jc w:val="left"/>
        <w:rPr>
          <w:rFonts w:ascii="宋体" w:hAnsi="宋体"/>
          <w:sz w:val="24"/>
          <w:szCs w:val="24"/>
        </w:rPr>
      </w:pPr>
      <w:r>
        <w:rPr>
          <w:rFonts w:ascii="宋体" w:hAnsi="宋体" w:cs="宋体" w:hint="eastAsia"/>
          <w:sz w:val="24"/>
          <w:szCs w:val="24"/>
        </w:rPr>
        <w:t>6.供应商须提供参与本次项目采购活动前三年内，在经营活动中没有重大违法记录的书面《无重大违法记录声明函》（格式参见第八章）。</w:t>
      </w:r>
    </w:p>
    <w:p w:rsidR="004518B9" w:rsidRDefault="00370FD6">
      <w:pPr>
        <w:spacing w:line="460" w:lineRule="exact"/>
        <w:ind w:firstLineChars="200" w:firstLine="480"/>
        <w:rPr>
          <w:rFonts w:ascii="宋体" w:hAnsi="宋体"/>
          <w:sz w:val="24"/>
          <w:szCs w:val="24"/>
        </w:rPr>
      </w:pPr>
      <w:r>
        <w:rPr>
          <w:rFonts w:ascii="宋体" w:hAnsi="宋体" w:cs="宋体" w:hint="eastAsia"/>
          <w:sz w:val="24"/>
          <w:szCs w:val="24"/>
        </w:rPr>
        <w:t>7.关于资格文件的声明函（格式参见第八章）。</w:t>
      </w:r>
    </w:p>
    <w:p w:rsidR="004518B9" w:rsidRDefault="00370FD6">
      <w:pPr>
        <w:spacing w:line="460" w:lineRule="exact"/>
        <w:ind w:firstLineChars="200" w:firstLine="480"/>
        <w:rPr>
          <w:rFonts w:ascii="宋体" w:hAnsi="宋体"/>
          <w:sz w:val="24"/>
          <w:szCs w:val="24"/>
        </w:rPr>
      </w:pPr>
      <w:r>
        <w:rPr>
          <w:rFonts w:ascii="宋体" w:hAnsi="宋体" w:cs="宋体" w:hint="eastAsia"/>
          <w:sz w:val="24"/>
          <w:szCs w:val="24"/>
        </w:rPr>
        <w:t>8.本项目不接受任何形式的联合体参与磋商。</w:t>
      </w:r>
    </w:p>
    <w:p w:rsidR="004518B9" w:rsidRDefault="00370FD6">
      <w:pPr>
        <w:spacing w:line="460" w:lineRule="exact"/>
        <w:ind w:firstLineChars="200" w:firstLine="480"/>
        <w:rPr>
          <w:rFonts w:ascii="宋体" w:hAnsi="宋体" w:cs="宋体"/>
          <w:sz w:val="24"/>
          <w:szCs w:val="24"/>
        </w:rPr>
      </w:pPr>
      <w:r>
        <w:rPr>
          <w:rFonts w:ascii="宋体" w:hAnsi="宋体" w:cs="宋体" w:hint="eastAsia"/>
          <w:sz w:val="24"/>
          <w:szCs w:val="24"/>
        </w:rPr>
        <w:t xml:space="preserve">具体资格要求详见第八章中的“资格审查文件”。 </w:t>
      </w:r>
    </w:p>
    <w:p w:rsidR="004518B9" w:rsidRDefault="00370FD6">
      <w:pPr>
        <w:adjustRightInd w:val="0"/>
        <w:spacing w:line="460" w:lineRule="exact"/>
        <w:ind w:firstLineChars="200" w:firstLine="482"/>
        <w:rPr>
          <w:rFonts w:ascii="宋体" w:hAnsi="宋体" w:cs="宋体"/>
          <w:b/>
          <w:sz w:val="24"/>
          <w:szCs w:val="24"/>
          <w:u w:val="single"/>
        </w:rPr>
      </w:pPr>
      <w:r>
        <w:rPr>
          <w:rFonts w:ascii="宋体" w:hAnsi="宋体" w:cs="宋体"/>
          <w:b/>
          <w:sz w:val="24"/>
          <w:szCs w:val="24"/>
          <w:u w:val="single"/>
        </w:rPr>
        <w:t>请</w:t>
      </w:r>
      <w:r>
        <w:rPr>
          <w:rFonts w:ascii="宋体" w:hAnsi="宋体" w:cs="宋体" w:hint="eastAsia"/>
          <w:b/>
          <w:sz w:val="24"/>
          <w:szCs w:val="24"/>
          <w:u w:val="single"/>
        </w:rPr>
        <w:t>投标</w:t>
      </w:r>
      <w:r>
        <w:rPr>
          <w:rFonts w:ascii="宋体" w:hAnsi="宋体" w:cs="宋体"/>
          <w:b/>
          <w:sz w:val="24"/>
          <w:szCs w:val="24"/>
          <w:u w:val="single"/>
        </w:rPr>
        <w:t>供应</w:t>
      </w:r>
      <w:proofErr w:type="gramStart"/>
      <w:r>
        <w:rPr>
          <w:rFonts w:ascii="宋体" w:hAnsi="宋体" w:cs="宋体"/>
          <w:b/>
          <w:sz w:val="24"/>
          <w:szCs w:val="24"/>
          <w:u w:val="single"/>
        </w:rPr>
        <w:t>商认真</w:t>
      </w:r>
      <w:proofErr w:type="gramEnd"/>
      <w:r>
        <w:rPr>
          <w:rFonts w:ascii="宋体" w:hAnsi="宋体" w:cs="宋体"/>
          <w:b/>
          <w:sz w:val="24"/>
          <w:szCs w:val="24"/>
          <w:u w:val="single"/>
        </w:rPr>
        <w:t>对照资格条件，如不符合要求的，无意或故意参与</w:t>
      </w:r>
      <w:r>
        <w:rPr>
          <w:rFonts w:ascii="宋体" w:hAnsi="宋体" w:cs="宋体" w:hint="eastAsia"/>
          <w:b/>
          <w:sz w:val="24"/>
          <w:szCs w:val="24"/>
          <w:u w:val="single"/>
        </w:rPr>
        <w:t>磋商</w:t>
      </w:r>
      <w:r>
        <w:rPr>
          <w:rFonts w:ascii="宋体" w:hAnsi="宋体" w:cs="宋体"/>
          <w:b/>
          <w:sz w:val="24"/>
          <w:szCs w:val="24"/>
          <w:u w:val="single"/>
        </w:rPr>
        <w:t>所产生的一切后果由供应商自行承担，开标过程中，</w:t>
      </w:r>
      <w:r>
        <w:rPr>
          <w:rFonts w:ascii="宋体" w:hAnsi="宋体" w:cs="宋体" w:hint="eastAsia"/>
          <w:b/>
          <w:sz w:val="24"/>
          <w:szCs w:val="24"/>
          <w:u w:val="single"/>
        </w:rPr>
        <w:t>响应</w:t>
      </w:r>
      <w:r>
        <w:rPr>
          <w:rFonts w:ascii="宋体" w:hAnsi="宋体" w:cs="宋体"/>
          <w:b/>
          <w:sz w:val="24"/>
          <w:szCs w:val="24"/>
          <w:u w:val="single"/>
        </w:rPr>
        <w:t>供应商提供的相关证件为虚假或伪造，或者其他人员</w:t>
      </w:r>
      <w:proofErr w:type="gramStart"/>
      <w:r>
        <w:rPr>
          <w:rFonts w:ascii="宋体" w:hAnsi="宋体" w:cs="宋体"/>
          <w:b/>
          <w:sz w:val="24"/>
          <w:szCs w:val="24"/>
          <w:u w:val="single"/>
        </w:rPr>
        <w:t>持法定</w:t>
      </w:r>
      <w:proofErr w:type="gramEnd"/>
      <w:r>
        <w:rPr>
          <w:rFonts w:ascii="宋体" w:hAnsi="宋体" w:cs="宋体"/>
          <w:b/>
          <w:sz w:val="24"/>
          <w:szCs w:val="24"/>
          <w:u w:val="single"/>
        </w:rPr>
        <w:t>代表人或授权委托人的身份证参与</w:t>
      </w:r>
      <w:r>
        <w:rPr>
          <w:rFonts w:ascii="宋体" w:hAnsi="宋体" w:cs="宋体" w:hint="eastAsia"/>
          <w:b/>
          <w:sz w:val="24"/>
          <w:szCs w:val="24"/>
          <w:u w:val="single"/>
        </w:rPr>
        <w:t>磋商</w:t>
      </w:r>
      <w:r>
        <w:rPr>
          <w:rFonts w:ascii="宋体" w:hAnsi="宋体" w:cs="宋体"/>
          <w:b/>
          <w:sz w:val="24"/>
          <w:szCs w:val="24"/>
          <w:u w:val="single"/>
        </w:rPr>
        <w:t>，一经发现则取消</w:t>
      </w:r>
      <w:r>
        <w:rPr>
          <w:rFonts w:ascii="宋体" w:hAnsi="宋体" w:cs="宋体" w:hint="eastAsia"/>
          <w:b/>
          <w:sz w:val="24"/>
          <w:szCs w:val="24"/>
          <w:u w:val="single"/>
        </w:rPr>
        <w:t>其磋商</w:t>
      </w:r>
      <w:r>
        <w:rPr>
          <w:rFonts w:ascii="宋体" w:hAnsi="宋体" w:cs="宋体"/>
          <w:b/>
          <w:sz w:val="24"/>
          <w:szCs w:val="24"/>
          <w:u w:val="single"/>
        </w:rPr>
        <w:t>资格，该供应商将记入不良记录，并报</w:t>
      </w:r>
      <w:r>
        <w:rPr>
          <w:rFonts w:ascii="宋体" w:hAnsi="宋体" w:cs="宋体" w:hint="eastAsia"/>
          <w:b/>
          <w:sz w:val="24"/>
          <w:szCs w:val="24"/>
          <w:u w:val="single"/>
        </w:rPr>
        <w:t>相关监管</w:t>
      </w:r>
      <w:r>
        <w:rPr>
          <w:rFonts w:ascii="宋体" w:hAnsi="宋体" w:cs="宋体"/>
          <w:b/>
          <w:sz w:val="24"/>
          <w:szCs w:val="24"/>
          <w:u w:val="single"/>
        </w:rPr>
        <w:t>部门后将其列入采购黑名单，视情公布在</w:t>
      </w:r>
      <w:r>
        <w:rPr>
          <w:rFonts w:ascii="宋体" w:hAnsi="宋体" w:cs="宋体" w:hint="eastAsia"/>
          <w:b/>
          <w:sz w:val="24"/>
          <w:szCs w:val="24"/>
          <w:u w:val="single"/>
        </w:rPr>
        <w:t>相关网站。</w:t>
      </w:r>
    </w:p>
    <w:p w:rsidR="004518B9" w:rsidRDefault="00370FD6">
      <w:pPr>
        <w:adjustRightInd w:val="0"/>
        <w:spacing w:line="460" w:lineRule="exact"/>
        <w:ind w:firstLineChars="200" w:firstLine="482"/>
        <w:rPr>
          <w:rFonts w:ascii="宋体" w:hAnsi="宋体" w:cs="宋体"/>
          <w:b/>
          <w:sz w:val="24"/>
          <w:szCs w:val="24"/>
          <w:u w:val="single"/>
        </w:rPr>
      </w:pPr>
      <w:r>
        <w:rPr>
          <w:rFonts w:ascii="宋体" w:hAnsi="宋体" w:cs="宋体" w:hint="eastAsia"/>
          <w:b/>
          <w:sz w:val="24"/>
          <w:szCs w:val="24"/>
          <w:u w:val="single"/>
        </w:rPr>
        <w:t>非采购</w:t>
      </w:r>
      <w:proofErr w:type="gramStart"/>
      <w:r>
        <w:rPr>
          <w:rFonts w:ascii="宋体" w:hAnsi="宋体" w:cs="宋体" w:hint="eastAsia"/>
          <w:b/>
          <w:sz w:val="24"/>
          <w:szCs w:val="24"/>
          <w:u w:val="single"/>
        </w:rPr>
        <w:t>人原因</w:t>
      </w:r>
      <w:proofErr w:type="gramEnd"/>
      <w:r>
        <w:rPr>
          <w:rFonts w:ascii="宋体" w:hAnsi="宋体" w:cs="宋体" w:hint="eastAsia"/>
          <w:b/>
          <w:sz w:val="24"/>
          <w:szCs w:val="24"/>
          <w:u w:val="single"/>
        </w:rPr>
        <w:t>成交人放弃成交资格的，报相关监管部门将其列入采购黑名单，视情公布在相关网站。</w:t>
      </w:r>
    </w:p>
    <w:p w:rsidR="004518B9" w:rsidRDefault="00370FD6">
      <w:pPr>
        <w:adjustRightInd w:val="0"/>
        <w:spacing w:line="460" w:lineRule="exact"/>
        <w:ind w:firstLineChars="200" w:firstLine="482"/>
        <w:rPr>
          <w:rFonts w:ascii="宋体" w:hAnsi="宋体" w:cs="宋体"/>
          <w:b/>
          <w:sz w:val="24"/>
          <w:szCs w:val="24"/>
          <w:u w:val="single"/>
        </w:rPr>
      </w:pPr>
      <w:r>
        <w:rPr>
          <w:rFonts w:ascii="宋体" w:hAnsi="宋体" w:cs="宋体" w:hint="eastAsia"/>
          <w:b/>
          <w:sz w:val="24"/>
          <w:szCs w:val="24"/>
          <w:u w:val="single"/>
        </w:rPr>
        <w:t>【特别提醒】单位负责人为同一人或者存在直接控股、管理关系的不同供应商，不得同时参与同一采购项目活动；为采购项目提供整体设计、规范编制或者项目管理、监理、检测等服务的供应商，不得再参加该采购项目的其他采购活动；如发现供应商递交的资格后审材料有弄虚作假行为，该供应商将记入不良记录，并上报有关监管部门，如已中标，采购人有权取消其中标资格，并由该供应商承担由此带来可能的一切责任和损失。</w:t>
      </w:r>
    </w:p>
    <w:p w:rsidR="004518B9" w:rsidRDefault="00370FD6">
      <w:pPr>
        <w:spacing w:line="460" w:lineRule="exact"/>
        <w:ind w:firstLineChars="200" w:firstLine="482"/>
        <w:rPr>
          <w:rFonts w:ascii="宋体" w:hAnsi="宋体" w:cs="宋体"/>
          <w:b/>
          <w:sz w:val="24"/>
          <w:szCs w:val="24"/>
          <w:u w:val="single"/>
        </w:rPr>
      </w:pPr>
      <w:r>
        <w:rPr>
          <w:rFonts w:ascii="宋体" w:hAnsi="宋体" w:cs="宋体" w:hint="eastAsia"/>
          <w:b/>
          <w:sz w:val="24"/>
          <w:szCs w:val="24"/>
          <w:u w:val="single"/>
        </w:rPr>
        <w:t>供应商应依照规定提交各类声明函、承诺函，不再同时提供原件备查或提供有关部门出具的相关证明文件。但成交供应商，应做好提交声明函、承诺</w:t>
      </w:r>
      <w:proofErr w:type="gramStart"/>
      <w:r>
        <w:rPr>
          <w:rFonts w:ascii="宋体" w:hAnsi="宋体" w:cs="宋体" w:hint="eastAsia"/>
          <w:b/>
          <w:sz w:val="24"/>
          <w:szCs w:val="24"/>
          <w:u w:val="single"/>
        </w:rPr>
        <w:t>函相应</w:t>
      </w:r>
      <w:proofErr w:type="gramEnd"/>
      <w:r>
        <w:rPr>
          <w:rFonts w:ascii="宋体" w:hAnsi="宋体" w:cs="宋体" w:hint="eastAsia"/>
          <w:b/>
          <w:sz w:val="24"/>
          <w:szCs w:val="24"/>
          <w:u w:val="single"/>
        </w:rPr>
        <w:t>原件的核查准备；核查后发现虚假或违背承诺的，依照相关法律法规规定处理。</w:t>
      </w:r>
    </w:p>
    <w:p w:rsidR="004518B9" w:rsidRDefault="00370FD6">
      <w:pPr>
        <w:spacing w:line="460" w:lineRule="exact"/>
        <w:ind w:firstLineChars="200" w:firstLine="482"/>
        <w:rPr>
          <w:rFonts w:ascii="宋体" w:hAnsi="宋体" w:cs="宋体"/>
          <w:b/>
          <w:sz w:val="24"/>
          <w:szCs w:val="24"/>
        </w:rPr>
      </w:pPr>
      <w:r>
        <w:rPr>
          <w:rFonts w:ascii="宋体" w:hAnsi="宋体" w:cs="宋体" w:hint="eastAsia"/>
          <w:b/>
          <w:sz w:val="24"/>
          <w:szCs w:val="24"/>
        </w:rPr>
        <w:t>三、磋商文件的获取</w:t>
      </w:r>
    </w:p>
    <w:p w:rsidR="004518B9" w:rsidRPr="00853001" w:rsidRDefault="00370FD6">
      <w:pPr>
        <w:widowControl/>
        <w:snapToGrid w:val="0"/>
        <w:spacing w:line="460" w:lineRule="exact"/>
        <w:ind w:firstLineChars="250" w:firstLine="600"/>
        <w:jc w:val="left"/>
        <w:rPr>
          <w:rFonts w:ascii="宋体" w:hAnsi="宋体" w:cs="宋体"/>
          <w:sz w:val="24"/>
          <w:szCs w:val="24"/>
        </w:rPr>
      </w:pPr>
      <w:r>
        <w:rPr>
          <w:rFonts w:ascii="宋体" w:hAnsi="宋体" w:cs="宋体" w:hint="eastAsia"/>
          <w:sz w:val="24"/>
          <w:szCs w:val="24"/>
        </w:rPr>
        <w:t>本项目磋商文件请</w:t>
      </w:r>
      <w:r w:rsidRPr="00853001">
        <w:rPr>
          <w:rFonts w:ascii="宋体" w:hAnsi="宋体" w:cs="宋体" w:hint="eastAsia"/>
          <w:sz w:val="24"/>
          <w:szCs w:val="24"/>
        </w:rPr>
        <w:t>于2022年</w:t>
      </w:r>
      <w:r w:rsidR="000A0A88">
        <w:rPr>
          <w:rFonts w:ascii="宋体" w:hAnsi="宋体" w:cs="宋体" w:hint="eastAsia"/>
          <w:sz w:val="24"/>
          <w:szCs w:val="24"/>
        </w:rPr>
        <w:t>2</w:t>
      </w:r>
      <w:r w:rsidRPr="00853001">
        <w:rPr>
          <w:rFonts w:ascii="宋体" w:hAnsi="宋体" w:cs="宋体" w:hint="eastAsia"/>
          <w:sz w:val="24"/>
          <w:szCs w:val="24"/>
        </w:rPr>
        <w:t>月2</w:t>
      </w:r>
      <w:r w:rsidR="000A0A88">
        <w:rPr>
          <w:rFonts w:ascii="宋体" w:hAnsi="宋体" w:cs="宋体" w:hint="eastAsia"/>
          <w:sz w:val="24"/>
          <w:szCs w:val="24"/>
        </w:rPr>
        <w:t>5</w:t>
      </w:r>
      <w:r w:rsidRPr="00853001">
        <w:rPr>
          <w:rFonts w:ascii="宋体" w:hAnsi="宋体" w:cs="宋体" w:hint="eastAsia"/>
          <w:sz w:val="24"/>
          <w:szCs w:val="24"/>
        </w:rPr>
        <w:t>日至</w:t>
      </w:r>
      <w:r w:rsidRPr="00853001">
        <w:rPr>
          <w:rFonts w:ascii="宋体" w:hAnsi="宋体" w:cs="宋体"/>
          <w:sz w:val="24"/>
          <w:szCs w:val="24"/>
        </w:rPr>
        <w:t xml:space="preserve"> 20</w:t>
      </w:r>
      <w:r w:rsidRPr="00853001">
        <w:rPr>
          <w:rFonts w:ascii="宋体" w:hAnsi="宋体" w:cs="宋体" w:hint="eastAsia"/>
          <w:sz w:val="24"/>
          <w:szCs w:val="24"/>
        </w:rPr>
        <w:t>22年</w:t>
      </w:r>
      <w:r w:rsidR="000A0A88">
        <w:rPr>
          <w:rFonts w:ascii="宋体" w:hAnsi="宋体" w:cs="宋体" w:hint="eastAsia"/>
          <w:sz w:val="24"/>
          <w:szCs w:val="24"/>
        </w:rPr>
        <w:t>3</w:t>
      </w:r>
      <w:r w:rsidRPr="00853001">
        <w:rPr>
          <w:rFonts w:ascii="宋体" w:hAnsi="宋体" w:cs="宋体" w:hint="eastAsia"/>
          <w:sz w:val="24"/>
          <w:szCs w:val="24"/>
        </w:rPr>
        <w:t>月</w:t>
      </w:r>
      <w:r w:rsidR="000A0A88">
        <w:rPr>
          <w:rFonts w:ascii="宋体" w:hAnsi="宋体" w:cs="宋体" w:hint="eastAsia"/>
          <w:sz w:val="24"/>
          <w:szCs w:val="24"/>
        </w:rPr>
        <w:t>8</w:t>
      </w:r>
      <w:r w:rsidRPr="00853001">
        <w:rPr>
          <w:rFonts w:ascii="宋体" w:hAnsi="宋体" w:cs="宋体" w:hint="eastAsia"/>
          <w:sz w:val="24"/>
          <w:szCs w:val="24"/>
        </w:rPr>
        <w:t>日在江苏航运职业技术学院网（http://www.ntsc.edu.cn/ ） →招标公告→招标信息下载。</w:t>
      </w:r>
    </w:p>
    <w:p w:rsidR="004518B9" w:rsidRPr="00853001" w:rsidRDefault="00370FD6">
      <w:pPr>
        <w:spacing w:line="460" w:lineRule="exact"/>
        <w:ind w:firstLineChars="200" w:firstLine="482"/>
        <w:rPr>
          <w:rFonts w:ascii="宋体" w:hAnsi="宋体" w:cs="宋体"/>
          <w:b/>
          <w:sz w:val="24"/>
          <w:szCs w:val="24"/>
        </w:rPr>
      </w:pPr>
      <w:r w:rsidRPr="00853001">
        <w:rPr>
          <w:rFonts w:ascii="宋体" w:hAnsi="宋体" w:cs="宋体" w:hint="eastAsia"/>
          <w:b/>
          <w:sz w:val="24"/>
          <w:szCs w:val="24"/>
        </w:rPr>
        <w:t>四、响应文件提交</w:t>
      </w:r>
    </w:p>
    <w:p w:rsidR="004518B9" w:rsidRPr="00853001" w:rsidRDefault="00370FD6">
      <w:pPr>
        <w:spacing w:line="460" w:lineRule="exact"/>
        <w:ind w:firstLineChars="200" w:firstLine="480"/>
        <w:rPr>
          <w:rFonts w:ascii="宋体" w:hAnsi="宋体" w:cs="宋体"/>
          <w:b/>
          <w:sz w:val="24"/>
          <w:szCs w:val="24"/>
        </w:rPr>
      </w:pPr>
      <w:r w:rsidRPr="00853001">
        <w:rPr>
          <w:rFonts w:ascii="宋体" w:hAnsi="宋体" w:cs="宋体" w:hint="eastAsia"/>
          <w:sz w:val="24"/>
          <w:szCs w:val="24"/>
        </w:rPr>
        <w:t>1、响应文件接收截止及磋商开始时间：</w:t>
      </w:r>
      <w:r w:rsidRPr="00853001">
        <w:rPr>
          <w:rFonts w:ascii="宋体" w:hAnsi="宋体" w:cs="宋体" w:hint="eastAsia"/>
          <w:b/>
          <w:sz w:val="24"/>
          <w:szCs w:val="24"/>
        </w:rPr>
        <w:t>2022年</w:t>
      </w:r>
      <w:r w:rsidR="000A0A88">
        <w:rPr>
          <w:rFonts w:ascii="宋体" w:hAnsi="宋体" w:cs="宋体" w:hint="eastAsia"/>
          <w:b/>
          <w:sz w:val="24"/>
          <w:szCs w:val="24"/>
        </w:rPr>
        <w:t>3</w:t>
      </w:r>
      <w:r w:rsidRPr="00853001">
        <w:rPr>
          <w:rFonts w:ascii="宋体" w:hAnsi="宋体" w:cs="宋体" w:hint="eastAsia"/>
          <w:b/>
          <w:sz w:val="24"/>
          <w:szCs w:val="24"/>
        </w:rPr>
        <w:t>月</w:t>
      </w:r>
      <w:r w:rsidR="000A0A88">
        <w:rPr>
          <w:rFonts w:ascii="宋体" w:hAnsi="宋体" w:cs="宋体" w:hint="eastAsia"/>
          <w:b/>
          <w:sz w:val="24"/>
          <w:szCs w:val="24"/>
        </w:rPr>
        <w:t>8</w:t>
      </w:r>
      <w:r w:rsidRPr="00853001">
        <w:rPr>
          <w:rFonts w:ascii="宋体" w:hAnsi="宋体" w:cs="宋体" w:hint="eastAsia"/>
          <w:b/>
          <w:sz w:val="24"/>
          <w:szCs w:val="24"/>
        </w:rPr>
        <w:t>日 14 时 30 分。</w:t>
      </w:r>
    </w:p>
    <w:p w:rsidR="004518B9" w:rsidRPr="00853001" w:rsidRDefault="00370FD6">
      <w:pPr>
        <w:spacing w:line="460" w:lineRule="exact"/>
        <w:ind w:firstLineChars="200" w:firstLine="482"/>
        <w:rPr>
          <w:rFonts w:ascii="宋体" w:hAnsi="宋体"/>
          <w:b/>
          <w:bCs/>
          <w:sz w:val="24"/>
          <w:szCs w:val="24"/>
        </w:rPr>
      </w:pPr>
      <w:r w:rsidRPr="00853001">
        <w:rPr>
          <w:rFonts w:ascii="宋体" w:hAnsi="宋体" w:cs="宋体" w:hint="eastAsia"/>
          <w:b/>
          <w:sz w:val="24"/>
          <w:szCs w:val="24"/>
        </w:rPr>
        <w:t>2、递交地址：南通市经济技术开发区通盛大道185号，江苏航运职业技术学院大学生创业园一楼开标专用办公室（西大门北侧），如有变动另行通知。</w:t>
      </w:r>
    </w:p>
    <w:p w:rsidR="004518B9" w:rsidRPr="00853001" w:rsidRDefault="00370FD6">
      <w:pPr>
        <w:widowControl/>
        <w:snapToGrid w:val="0"/>
        <w:spacing w:line="460" w:lineRule="exact"/>
        <w:ind w:firstLineChars="196" w:firstLine="472"/>
        <w:jc w:val="left"/>
        <w:rPr>
          <w:rFonts w:ascii="宋体" w:hAnsi="宋体"/>
          <w:b/>
          <w:bCs/>
          <w:sz w:val="24"/>
          <w:szCs w:val="24"/>
        </w:rPr>
      </w:pPr>
      <w:r w:rsidRPr="00853001">
        <w:rPr>
          <w:rFonts w:ascii="宋体" w:hAnsi="宋体" w:cs="宋体" w:hint="eastAsia"/>
          <w:b/>
          <w:bCs/>
          <w:sz w:val="24"/>
          <w:szCs w:val="24"/>
        </w:rPr>
        <w:lastRenderedPageBreak/>
        <w:t>【特别提醒】到学校参加磋商的人员，请配合现场工作人员的调度安排，携带有效身份证件，规范佩戴口罩，接受实名登记和体温检测后按规定入口进入。</w:t>
      </w:r>
    </w:p>
    <w:p w:rsidR="004518B9" w:rsidRPr="00853001" w:rsidRDefault="00370FD6">
      <w:pPr>
        <w:spacing w:line="430" w:lineRule="exact"/>
        <w:ind w:firstLineChars="221" w:firstLine="530"/>
        <w:rPr>
          <w:rFonts w:ascii="宋体" w:hAnsi="宋体" w:cs="宋体"/>
          <w:bCs/>
          <w:sz w:val="24"/>
          <w:szCs w:val="24"/>
        </w:rPr>
      </w:pPr>
      <w:bookmarkStart w:id="23" w:name="_Toc35393802"/>
      <w:bookmarkStart w:id="24" w:name="_Toc28359016"/>
      <w:bookmarkStart w:id="25" w:name="_Toc35393633"/>
      <w:bookmarkStart w:id="26" w:name="_Toc28359093"/>
      <w:r w:rsidRPr="00853001">
        <w:rPr>
          <w:rFonts w:ascii="宋体" w:hAnsi="宋体" w:cs="宋体" w:hint="eastAsia"/>
          <w:bCs/>
          <w:sz w:val="24"/>
          <w:szCs w:val="24"/>
        </w:rPr>
        <w:t>3、供应商应承担其编制响应文件以及递交响应文件所涉及的一切费用磋商文件每套售价300元。无论是否中标，该费用不予退还。</w:t>
      </w:r>
    </w:p>
    <w:p w:rsidR="004518B9" w:rsidRPr="00853001" w:rsidRDefault="00370FD6">
      <w:pPr>
        <w:spacing w:line="460" w:lineRule="exact"/>
        <w:ind w:firstLineChars="200" w:firstLine="482"/>
        <w:rPr>
          <w:rFonts w:ascii="宋体" w:hAnsi="宋体" w:cs="宋体"/>
          <w:b/>
          <w:sz w:val="24"/>
          <w:szCs w:val="24"/>
        </w:rPr>
      </w:pPr>
      <w:r w:rsidRPr="00853001">
        <w:rPr>
          <w:rFonts w:ascii="宋体" w:hAnsi="宋体" w:cs="宋体" w:hint="eastAsia"/>
          <w:b/>
          <w:sz w:val="24"/>
          <w:szCs w:val="24"/>
        </w:rPr>
        <w:t>五、开启</w:t>
      </w:r>
      <w:bookmarkEnd w:id="23"/>
      <w:bookmarkEnd w:id="24"/>
      <w:bookmarkEnd w:id="25"/>
      <w:bookmarkEnd w:id="26"/>
    </w:p>
    <w:p w:rsidR="004518B9" w:rsidRPr="00853001" w:rsidRDefault="00370FD6">
      <w:pPr>
        <w:spacing w:line="460" w:lineRule="exact"/>
        <w:ind w:firstLineChars="200" w:firstLine="480"/>
        <w:rPr>
          <w:rFonts w:ascii="宋体" w:hAnsi="宋体" w:cs="宋体"/>
          <w:sz w:val="24"/>
          <w:szCs w:val="24"/>
        </w:rPr>
      </w:pPr>
      <w:r w:rsidRPr="00853001">
        <w:rPr>
          <w:rFonts w:ascii="宋体" w:hAnsi="宋体" w:cs="宋体" w:hint="eastAsia"/>
          <w:sz w:val="24"/>
          <w:szCs w:val="24"/>
        </w:rPr>
        <w:t>时间：</w:t>
      </w:r>
      <w:r w:rsidRPr="00853001">
        <w:rPr>
          <w:rFonts w:ascii="宋体" w:hAnsi="宋体" w:cs="宋体" w:hint="eastAsia"/>
          <w:b/>
          <w:sz w:val="24"/>
          <w:szCs w:val="24"/>
        </w:rPr>
        <w:t>2022年</w:t>
      </w:r>
      <w:r w:rsidR="000A0A88">
        <w:rPr>
          <w:rFonts w:ascii="宋体" w:hAnsi="宋体" w:cs="宋体" w:hint="eastAsia"/>
          <w:b/>
          <w:sz w:val="24"/>
          <w:szCs w:val="24"/>
        </w:rPr>
        <w:t>3</w:t>
      </w:r>
      <w:r w:rsidRPr="00853001">
        <w:rPr>
          <w:rFonts w:ascii="宋体" w:hAnsi="宋体" w:cs="宋体" w:hint="eastAsia"/>
          <w:b/>
          <w:sz w:val="24"/>
          <w:szCs w:val="24"/>
        </w:rPr>
        <w:t>月</w:t>
      </w:r>
      <w:r w:rsidR="000A0A88">
        <w:rPr>
          <w:rFonts w:ascii="宋体" w:hAnsi="宋体" w:cs="宋体" w:hint="eastAsia"/>
          <w:b/>
          <w:sz w:val="24"/>
          <w:szCs w:val="24"/>
        </w:rPr>
        <w:t>8</w:t>
      </w:r>
      <w:r w:rsidRPr="00853001">
        <w:rPr>
          <w:rFonts w:ascii="宋体" w:hAnsi="宋体" w:cs="宋体" w:hint="eastAsia"/>
          <w:b/>
          <w:sz w:val="24"/>
          <w:szCs w:val="24"/>
        </w:rPr>
        <w:t>日 14 时 30 分</w:t>
      </w:r>
      <w:r w:rsidRPr="00853001">
        <w:rPr>
          <w:rFonts w:ascii="宋体" w:hAnsi="宋体" w:cs="宋体" w:hint="eastAsia"/>
          <w:sz w:val="24"/>
          <w:szCs w:val="24"/>
        </w:rPr>
        <w:t>（北京时间）</w:t>
      </w:r>
    </w:p>
    <w:p w:rsidR="004518B9" w:rsidRPr="00853001" w:rsidRDefault="00370FD6">
      <w:pPr>
        <w:spacing w:line="460" w:lineRule="exact"/>
        <w:ind w:firstLineChars="200" w:firstLine="480"/>
        <w:rPr>
          <w:rFonts w:ascii="宋体" w:hAnsi="宋体" w:cs="宋体"/>
          <w:b/>
          <w:sz w:val="24"/>
          <w:szCs w:val="24"/>
        </w:rPr>
      </w:pPr>
      <w:r w:rsidRPr="00853001">
        <w:rPr>
          <w:rFonts w:ascii="宋体" w:hAnsi="宋体" w:cs="宋体" w:hint="eastAsia"/>
          <w:sz w:val="24"/>
          <w:szCs w:val="24"/>
        </w:rPr>
        <w:t>地点：</w:t>
      </w:r>
      <w:bookmarkStart w:id="27" w:name="_Toc35393634"/>
      <w:bookmarkStart w:id="28" w:name="_Toc35393803"/>
      <w:bookmarkStart w:id="29" w:name="_Toc28359094"/>
      <w:bookmarkStart w:id="30" w:name="_Toc28359017"/>
      <w:r w:rsidRPr="00853001">
        <w:rPr>
          <w:rFonts w:ascii="宋体" w:hAnsi="宋体" w:cs="宋体" w:hint="eastAsia"/>
          <w:b/>
          <w:sz w:val="24"/>
          <w:szCs w:val="24"/>
        </w:rPr>
        <w:t>南通市经济技术开发区通盛大道185号，江苏航运职业技术学院大学生创业园一楼开标专用办公室（西大门北侧）</w:t>
      </w:r>
    </w:p>
    <w:p w:rsidR="004518B9" w:rsidRPr="00853001" w:rsidRDefault="00370FD6">
      <w:pPr>
        <w:spacing w:line="460" w:lineRule="exact"/>
        <w:ind w:firstLineChars="200" w:firstLine="482"/>
        <w:rPr>
          <w:rFonts w:ascii="宋体" w:hAnsi="宋体" w:cs="宋体"/>
          <w:b/>
          <w:sz w:val="24"/>
          <w:szCs w:val="24"/>
        </w:rPr>
      </w:pPr>
      <w:r w:rsidRPr="00853001">
        <w:rPr>
          <w:rFonts w:ascii="宋体" w:hAnsi="宋体" w:cs="宋体" w:hint="eastAsia"/>
          <w:b/>
          <w:sz w:val="24"/>
          <w:szCs w:val="24"/>
        </w:rPr>
        <w:t>六、公告期限</w:t>
      </w:r>
      <w:bookmarkEnd w:id="27"/>
      <w:bookmarkEnd w:id="28"/>
      <w:bookmarkEnd w:id="29"/>
      <w:bookmarkEnd w:id="30"/>
    </w:p>
    <w:p w:rsidR="004518B9" w:rsidRPr="00853001" w:rsidRDefault="00370FD6">
      <w:pPr>
        <w:spacing w:line="460" w:lineRule="exact"/>
        <w:ind w:firstLineChars="200" w:firstLine="480"/>
        <w:rPr>
          <w:rFonts w:ascii="宋体" w:hAnsi="宋体" w:cs="宋体"/>
          <w:sz w:val="24"/>
          <w:szCs w:val="24"/>
        </w:rPr>
      </w:pPr>
      <w:r w:rsidRPr="00853001">
        <w:rPr>
          <w:rFonts w:ascii="宋体" w:hAnsi="宋体" w:cs="宋体" w:hint="eastAsia"/>
          <w:sz w:val="24"/>
          <w:szCs w:val="24"/>
        </w:rPr>
        <w:t>自本公告发布之日起</w:t>
      </w:r>
      <w:r w:rsidRPr="00853001">
        <w:rPr>
          <w:rFonts w:ascii="宋体" w:hAnsi="宋体" w:cs="宋体"/>
          <w:sz w:val="24"/>
          <w:szCs w:val="24"/>
        </w:rPr>
        <w:t>3</w:t>
      </w:r>
      <w:r w:rsidRPr="00853001">
        <w:rPr>
          <w:rFonts w:ascii="宋体" w:hAnsi="宋体" w:cs="宋体" w:hint="eastAsia"/>
          <w:sz w:val="24"/>
          <w:szCs w:val="24"/>
        </w:rPr>
        <w:t>个工作日。</w:t>
      </w:r>
    </w:p>
    <w:p w:rsidR="004518B9" w:rsidRDefault="00370FD6">
      <w:pPr>
        <w:spacing w:line="460" w:lineRule="exact"/>
        <w:ind w:firstLineChars="200" w:firstLine="482"/>
        <w:rPr>
          <w:rFonts w:ascii="宋体" w:hAnsi="宋体" w:cs="宋体"/>
          <w:b/>
          <w:sz w:val="24"/>
          <w:szCs w:val="24"/>
        </w:rPr>
      </w:pPr>
      <w:r>
        <w:rPr>
          <w:rFonts w:ascii="宋体" w:hAnsi="宋体" w:cs="宋体" w:hint="eastAsia"/>
          <w:b/>
          <w:sz w:val="24"/>
          <w:szCs w:val="24"/>
        </w:rPr>
        <w:t>七、联系方式</w:t>
      </w:r>
    </w:p>
    <w:p w:rsidR="004518B9" w:rsidRDefault="00370FD6">
      <w:pPr>
        <w:keepNext/>
        <w:keepLines/>
        <w:spacing w:line="460" w:lineRule="exact"/>
        <w:ind w:firstLineChars="300" w:firstLine="720"/>
        <w:outlineLvl w:val="1"/>
        <w:rPr>
          <w:rFonts w:ascii="宋体" w:hAnsi="宋体" w:cs="宋体"/>
          <w:bCs/>
          <w:sz w:val="24"/>
          <w:szCs w:val="24"/>
        </w:rPr>
      </w:pPr>
      <w:bookmarkStart w:id="31" w:name="_Toc28359096"/>
      <w:bookmarkStart w:id="32" w:name="_Toc35393637"/>
      <w:bookmarkStart w:id="33" w:name="_Toc28359019"/>
      <w:bookmarkStart w:id="34" w:name="_Toc35393806"/>
      <w:r>
        <w:rPr>
          <w:rFonts w:ascii="宋体" w:hAnsi="宋体" w:cs="宋体"/>
          <w:bCs/>
          <w:sz w:val="24"/>
          <w:szCs w:val="24"/>
        </w:rPr>
        <w:t>1.</w:t>
      </w:r>
      <w:r>
        <w:rPr>
          <w:rFonts w:ascii="宋体" w:hAnsi="宋体" w:cs="宋体" w:hint="eastAsia"/>
          <w:bCs/>
          <w:sz w:val="24"/>
          <w:szCs w:val="24"/>
        </w:rPr>
        <w:t>采购人信息</w:t>
      </w:r>
      <w:bookmarkEnd w:id="31"/>
      <w:bookmarkEnd w:id="32"/>
      <w:bookmarkEnd w:id="33"/>
      <w:bookmarkEnd w:id="34"/>
    </w:p>
    <w:p w:rsidR="004518B9" w:rsidRDefault="00370FD6">
      <w:pPr>
        <w:widowControl/>
        <w:spacing w:line="460" w:lineRule="exact"/>
        <w:ind w:firstLineChars="200" w:firstLine="480"/>
        <w:jc w:val="left"/>
        <w:rPr>
          <w:rFonts w:ascii="宋体" w:hAnsi="宋体"/>
          <w:sz w:val="24"/>
          <w:szCs w:val="24"/>
        </w:rPr>
      </w:pPr>
      <w:r>
        <w:rPr>
          <w:rFonts w:ascii="宋体" w:hAnsi="宋体" w:hint="eastAsia"/>
          <w:sz w:val="24"/>
          <w:szCs w:val="24"/>
        </w:rPr>
        <w:t>名称：江苏航运职业技术学院</w:t>
      </w:r>
    </w:p>
    <w:p w:rsidR="004518B9" w:rsidRDefault="00370FD6">
      <w:pPr>
        <w:spacing w:line="460" w:lineRule="exact"/>
        <w:ind w:firstLineChars="200" w:firstLine="480"/>
        <w:rPr>
          <w:rFonts w:ascii="宋体" w:hAnsi="宋体"/>
          <w:sz w:val="24"/>
          <w:szCs w:val="24"/>
        </w:rPr>
      </w:pPr>
      <w:r>
        <w:rPr>
          <w:rFonts w:ascii="宋体" w:hAnsi="宋体" w:hint="eastAsia"/>
          <w:sz w:val="24"/>
          <w:szCs w:val="24"/>
        </w:rPr>
        <w:t>地址：南通市经济技术开发区通盛大道185号</w:t>
      </w:r>
    </w:p>
    <w:p w:rsidR="004518B9" w:rsidRDefault="00370FD6">
      <w:pPr>
        <w:spacing w:line="460" w:lineRule="exact"/>
        <w:ind w:firstLineChars="200" w:firstLine="480"/>
        <w:rPr>
          <w:rFonts w:ascii="宋体" w:hAnsi="宋体"/>
          <w:color w:val="FF0000"/>
          <w:sz w:val="24"/>
          <w:szCs w:val="24"/>
        </w:rPr>
      </w:pPr>
      <w:r>
        <w:rPr>
          <w:rFonts w:ascii="宋体" w:hAnsi="宋体" w:hint="eastAsia"/>
          <w:sz w:val="24"/>
          <w:szCs w:val="24"/>
        </w:rPr>
        <w:t>联系方式：</w:t>
      </w:r>
      <w:r>
        <w:rPr>
          <w:rFonts w:ascii="宋体" w:hAnsi="宋体" w:cs="宋体"/>
          <w:sz w:val="24"/>
          <w:szCs w:val="24"/>
        </w:rPr>
        <w:t>13912266454</w:t>
      </w:r>
    </w:p>
    <w:p w:rsidR="004518B9" w:rsidRDefault="00370FD6">
      <w:pPr>
        <w:keepNext/>
        <w:keepLines/>
        <w:spacing w:line="460" w:lineRule="exact"/>
        <w:ind w:firstLineChars="300" w:firstLine="720"/>
        <w:outlineLvl w:val="1"/>
        <w:rPr>
          <w:rFonts w:ascii="宋体" w:hAnsi="宋体" w:cs="宋体"/>
          <w:bCs/>
          <w:sz w:val="24"/>
          <w:szCs w:val="24"/>
        </w:rPr>
      </w:pPr>
      <w:bookmarkStart w:id="35" w:name="_Toc35393807"/>
      <w:bookmarkStart w:id="36" w:name="_Toc28359020"/>
      <w:bookmarkStart w:id="37" w:name="_Toc28359097"/>
      <w:bookmarkStart w:id="38" w:name="_Toc35393638"/>
      <w:r>
        <w:rPr>
          <w:rFonts w:ascii="宋体" w:hAnsi="宋体" w:cs="宋体"/>
          <w:bCs/>
          <w:sz w:val="24"/>
          <w:szCs w:val="24"/>
        </w:rPr>
        <w:t>2.</w:t>
      </w:r>
      <w:r>
        <w:rPr>
          <w:rFonts w:ascii="宋体" w:hAnsi="宋体" w:cs="宋体" w:hint="eastAsia"/>
          <w:bCs/>
          <w:sz w:val="24"/>
          <w:szCs w:val="24"/>
        </w:rPr>
        <w:t>采购代理机构信息（如有）</w:t>
      </w:r>
      <w:bookmarkEnd w:id="35"/>
      <w:bookmarkEnd w:id="36"/>
      <w:bookmarkEnd w:id="37"/>
      <w:bookmarkEnd w:id="38"/>
    </w:p>
    <w:p w:rsidR="004518B9" w:rsidRDefault="00370FD6">
      <w:pPr>
        <w:spacing w:line="460" w:lineRule="exact"/>
        <w:ind w:firstLineChars="200" w:firstLine="480"/>
        <w:rPr>
          <w:rFonts w:ascii="宋体" w:hAnsi="宋体"/>
          <w:sz w:val="24"/>
          <w:szCs w:val="24"/>
        </w:rPr>
      </w:pPr>
      <w:r>
        <w:rPr>
          <w:rFonts w:ascii="宋体" w:hAnsi="宋体" w:hint="eastAsia"/>
          <w:sz w:val="24"/>
          <w:szCs w:val="24"/>
        </w:rPr>
        <w:t>名称：南通城建工程项目管理有限公司</w:t>
      </w:r>
    </w:p>
    <w:p w:rsidR="004518B9" w:rsidRDefault="00370FD6">
      <w:pPr>
        <w:spacing w:line="460" w:lineRule="exact"/>
        <w:ind w:firstLineChars="200" w:firstLine="480"/>
        <w:rPr>
          <w:rFonts w:ascii="宋体" w:hAnsi="宋体"/>
          <w:sz w:val="24"/>
          <w:szCs w:val="24"/>
        </w:rPr>
      </w:pPr>
      <w:r>
        <w:rPr>
          <w:rFonts w:ascii="宋体" w:hAnsi="宋体" w:hint="eastAsia"/>
          <w:sz w:val="24"/>
          <w:szCs w:val="24"/>
        </w:rPr>
        <w:t>地址：南通市崇川区世纪大道18号恒隆国际A座801室</w:t>
      </w:r>
    </w:p>
    <w:p w:rsidR="004518B9" w:rsidRDefault="00370FD6">
      <w:pPr>
        <w:spacing w:line="460" w:lineRule="exact"/>
        <w:ind w:firstLineChars="200" w:firstLine="480"/>
        <w:rPr>
          <w:rFonts w:ascii="宋体" w:hAnsi="宋体"/>
          <w:sz w:val="24"/>
          <w:szCs w:val="24"/>
        </w:rPr>
      </w:pPr>
      <w:r>
        <w:rPr>
          <w:rFonts w:ascii="宋体" w:hAnsi="宋体" w:hint="eastAsia"/>
          <w:sz w:val="24"/>
          <w:szCs w:val="24"/>
        </w:rPr>
        <w:t>联系方式：</w:t>
      </w:r>
      <w:r>
        <w:rPr>
          <w:rFonts w:ascii="宋体" w:hAnsi="宋体"/>
          <w:sz w:val="24"/>
          <w:szCs w:val="24"/>
        </w:rPr>
        <w:t>0513-85539679 189122689</w:t>
      </w:r>
      <w:r>
        <w:rPr>
          <w:rFonts w:ascii="宋体" w:hAnsi="宋体" w:hint="eastAsia"/>
          <w:sz w:val="24"/>
          <w:szCs w:val="24"/>
        </w:rPr>
        <w:t xml:space="preserve">　</w:t>
      </w:r>
    </w:p>
    <w:p w:rsidR="004518B9" w:rsidRDefault="00370FD6">
      <w:pPr>
        <w:keepNext/>
        <w:keepLines/>
        <w:spacing w:line="460" w:lineRule="exact"/>
        <w:ind w:firstLineChars="300" w:firstLine="720"/>
        <w:outlineLvl w:val="1"/>
        <w:rPr>
          <w:rFonts w:ascii="宋体" w:hAnsi="宋体" w:cs="宋体"/>
          <w:bCs/>
          <w:sz w:val="24"/>
          <w:szCs w:val="24"/>
        </w:rPr>
      </w:pPr>
      <w:bookmarkStart w:id="39" w:name="_Toc35393639"/>
      <w:bookmarkStart w:id="40" w:name="_Toc28359098"/>
      <w:bookmarkStart w:id="41" w:name="_Toc35393808"/>
      <w:bookmarkStart w:id="42" w:name="_Toc28359021"/>
      <w:r>
        <w:rPr>
          <w:rFonts w:ascii="宋体" w:hAnsi="宋体" w:cs="宋体"/>
          <w:bCs/>
          <w:sz w:val="24"/>
          <w:szCs w:val="24"/>
        </w:rPr>
        <w:t>3.</w:t>
      </w:r>
      <w:r>
        <w:rPr>
          <w:rFonts w:ascii="宋体" w:hAnsi="宋体" w:cs="宋体" w:hint="eastAsia"/>
          <w:bCs/>
          <w:sz w:val="24"/>
          <w:szCs w:val="24"/>
        </w:rPr>
        <w:t>项目联系方式</w:t>
      </w:r>
      <w:bookmarkEnd w:id="39"/>
      <w:bookmarkEnd w:id="40"/>
      <w:bookmarkEnd w:id="41"/>
      <w:bookmarkEnd w:id="42"/>
    </w:p>
    <w:p w:rsidR="004518B9" w:rsidRDefault="00370FD6">
      <w:pPr>
        <w:spacing w:line="460" w:lineRule="exact"/>
        <w:ind w:firstLineChars="200" w:firstLine="480"/>
        <w:rPr>
          <w:rFonts w:ascii="宋体" w:hAnsi="宋体"/>
          <w:sz w:val="24"/>
          <w:szCs w:val="24"/>
        </w:rPr>
      </w:pPr>
      <w:r>
        <w:rPr>
          <w:rFonts w:ascii="宋体" w:hAnsi="宋体" w:hint="eastAsia"/>
          <w:sz w:val="24"/>
          <w:szCs w:val="24"/>
        </w:rPr>
        <w:t xml:space="preserve">项目联系人：王晓卫 </w:t>
      </w:r>
    </w:p>
    <w:p w:rsidR="004518B9" w:rsidRDefault="00370FD6">
      <w:pPr>
        <w:spacing w:line="460" w:lineRule="exact"/>
        <w:ind w:firstLineChars="200" w:firstLine="480"/>
        <w:rPr>
          <w:rFonts w:ascii="宋体" w:hAnsi="宋体" w:cs="宋体"/>
          <w:kern w:val="0"/>
          <w:sz w:val="24"/>
          <w:szCs w:val="24"/>
        </w:rPr>
      </w:pPr>
      <w:r>
        <w:rPr>
          <w:rFonts w:ascii="宋体" w:hAnsi="宋体" w:hint="eastAsia"/>
          <w:sz w:val="24"/>
          <w:szCs w:val="24"/>
        </w:rPr>
        <w:t xml:space="preserve">电　话：　</w:t>
      </w:r>
      <w:r>
        <w:rPr>
          <w:rFonts w:ascii="宋体" w:hAnsi="宋体"/>
          <w:sz w:val="24"/>
          <w:szCs w:val="24"/>
        </w:rPr>
        <w:t>0513-85539679 18912268938</w:t>
      </w:r>
      <w:r>
        <w:rPr>
          <w:rFonts w:ascii="宋体" w:hAnsi="宋体" w:hint="eastAsia"/>
          <w:sz w:val="24"/>
          <w:szCs w:val="24"/>
        </w:rPr>
        <w:t xml:space="preserve">　</w:t>
      </w:r>
    </w:p>
    <w:p w:rsidR="004518B9" w:rsidRDefault="004518B9">
      <w:pPr>
        <w:widowControl/>
        <w:spacing w:line="460" w:lineRule="exact"/>
        <w:ind w:firstLineChars="200" w:firstLine="480"/>
        <w:jc w:val="left"/>
        <w:rPr>
          <w:rFonts w:ascii="宋体" w:hAnsi="宋体" w:cs="宋体"/>
          <w:kern w:val="0"/>
          <w:sz w:val="24"/>
          <w:szCs w:val="24"/>
        </w:rPr>
      </w:pPr>
    </w:p>
    <w:p w:rsidR="004518B9" w:rsidRDefault="00370FD6">
      <w:pPr>
        <w:pStyle w:val="31"/>
        <w:tabs>
          <w:tab w:val="left" w:pos="1050"/>
          <w:tab w:val="right" w:leader="dot" w:pos="9402"/>
        </w:tabs>
        <w:spacing w:line="360" w:lineRule="auto"/>
        <w:ind w:left="0"/>
        <w:jc w:val="center"/>
        <w:outlineLvl w:val="0"/>
        <w:rPr>
          <w:rFonts w:ascii="宋体" w:hAnsi="宋体" w:cs="宋体"/>
          <w:b/>
          <w:bCs/>
          <w:i w:val="0"/>
          <w:iCs w:val="0"/>
          <w:color w:val="000000"/>
          <w:w w:val="80"/>
          <w:sz w:val="44"/>
          <w:szCs w:val="44"/>
        </w:rPr>
      </w:pPr>
      <w:r>
        <w:rPr>
          <w:rFonts w:ascii="宋体" w:hAnsi="宋体" w:cs="宋体"/>
          <w:color w:val="000000"/>
          <w:w w:val="80"/>
        </w:rPr>
        <w:br w:type="page"/>
      </w:r>
      <w:r>
        <w:rPr>
          <w:rFonts w:ascii="宋体" w:hAnsi="宋体" w:cs="宋体" w:hint="eastAsia"/>
          <w:b/>
          <w:bCs/>
          <w:i w:val="0"/>
          <w:iCs w:val="0"/>
          <w:color w:val="000000"/>
          <w:w w:val="80"/>
          <w:sz w:val="44"/>
          <w:szCs w:val="44"/>
        </w:rPr>
        <w:lastRenderedPageBreak/>
        <w:t>第二章</w:t>
      </w:r>
      <w:bookmarkEnd w:id="12"/>
      <w:bookmarkEnd w:id="13"/>
      <w:bookmarkEnd w:id="14"/>
      <w:bookmarkEnd w:id="15"/>
      <w:bookmarkEnd w:id="16"/>
      <w:bookmarkEnd w:id="17"/>
      <w:bookmarkEnd w:id="18"/>
      <w:bookmarkEnd w:id="19"/>
      <w:bookmarkEnd w:id="20"/>
      <w:bookmarkEnd w:id="21"/>
      <w:r>
        <w:rPr>
          <w:rFonts w:ascii="宋体" w:hAnsi="宋体" w:cs="宋体" w:hint="eastAsia"/>
          <w:b/>
          <w:bCs/>
          <w:i w:val="0"/>
          <w:iCs w:val="0"/>
          <w:color w:val="000000"/>
          <w:w w:val="80"/>
          <w:sz w:val="44"/>
          <w:szCs w:val="44"/>
        </w:rPr>
        <w:t xml:space="preserve"> 磋商供应商须知</w:t>
      </w:r>
      <w:bookmarkEnd w:id="22"/>
    </w:p>
    <w:p w:rsidR="004518B9" w:rsidRDefault="00370FD6">
      <w:pPr>
        <w:snapToGrid w:val="0"/>
        <w:spacing w:line="480" w:lineRule="exact"/>
        <w:ind w:firstLineChars="200" w:firstLine="482"/>
        <w:outlineLvl w:val="1"/>
        <w:rPr>
          <w:rFonts w:ascii="宋体"/>
          <w:b/>
          <w:bCs/>
          <w:color w:val="000000"/>
          <w:sz w:val="24"/>
          <w:szCs w:val="24"/>
        </w:rPr>
      </w:pPr>
      <w:bookmarkStart w:id="43" w:name="_Toc94544871"/>
      <w:bookmarkStart w:id="44" w:name="_Toc12670504"/>
      <w:bookmarkStart w:id="45" w:name="_Toc11554640"/>
      <w:bookmarkStart w:id="46" w:name="_Toc8895740"/>
      <w:bookmarkStart w:id="47" w:name="_Toc94544745"/>
      <w:bookmarkStart w:id="48" w:name="_Toc521203419"/>
      <w:bookmarkStart w:id="49" w:name="_Toc11500281"/>
      <w:bookmarkStart w:id="50" w:name="_Toc11499585"/>
      <w:bookmarkStart w:id="51" w:name="_Toc521201598"/>
      <w:bookmarkStart w:id="52" w:name="_Toc94585341"/>
      <w:r>
        <w:rPr>
          <w:rFonts w:ascii="宋体" w:hAnsi="宋体" w:cs="宋体" w:hint="eastAsia"/>
          <w:b/>
          <w:bCs/>
          <w:color w:val="000000"/>
          <w:sz w:val="24"/>
          <w:szCs w:val="24"/>
        </w:rPr>
        <w:t>一、说明</w:t>
      </w:r>
    </w:p>
    <w:p w:rsidR="004518B9" w:rsidRDefault="00370FD6">
      <w:pPr>
        <w:snapToGrid w:val="0"/>
        <w:spacing w:line="480" w:lineRule="exact"/>
        <w:ind w:firstLineChars="200" w:firstLine="480"/>
        <w:jc w:val="left"/>
        <w:rPr>
          <w:rFonts w:ascii="宋体"/>
          <w:sz w:val="24"/>
          <w:szCs w:val="24"/>
        </w:rPr>
      </w:pPr>
      <w:r>
        <w:rPr>
          <w:rFonts w:ascii="宋体"/>
          <w:sz w:val="24"/>
          <w:szCs w:val="24"/>
        </w:rPr>
        <w:t>1</w:t>
      </w:r>
      <w:r>
        <w:rPr>
          <w:rFonts w:ascii="宋体" w:hint="eastAsia"/>
          <w:sz w:val="24"/>
          <w:szCs w:val="24"/>
        </w:rPr>
        <w:t>.本竞争性磋商文件仅适用于南通城建工程项目管理有限公司组织的竞争性磋商采购活动。</w:t>
      </w:r>
    </w:p>
    <w:p w:rsidR="004518B9" w:rsidRDefault="00370FD6">
      <w:pPr>
        <w:snapToGrid w:val="0"/>
        <w:spacing w:line="480" w:lineRule="exact"/>
        <w:ind w:firstLineChars="200" w:firstLine="480"/>
        <w:jc w:val="left"/>
        <w:rPr>
          <w:rFonts w:ascii="宋体"/>
          <w:sz w:val="24"/>
          <w:szCs w:val="24"/>
        </w:rPr>
      </w:pPr>
      <w:r>
        <w:rPr>
          <w:rFonts w:ascii="宋体"/>
          <w:sz w:val="24"/>
          <w:szCs w:val="24"/>
        </w:rPr>
        <w:t>2</w:t>
      </w:r>
      <w:r>
        <w:rPr>
          <w:rFonts w:ascii="宋体" w:hint="eastAsia"/>
          <w:sz w:val="24"/>
          <w:szCs w:val="24"/>
        </w:rPr>
        <w:t>.竞争性磋商活动及因本次磋商产生的合同受中国法律制约和保护。</w:t>
      </w:r>
    </w:p>
    <w:p w:rsidR="004518B9" w:rsidRDefault="00370FD6">
      <w:pPr>
        <w:snapToGrid w:val="0"/>
        <w:spacing w:line="480" w:lineRule="exact"/>
        <w:ind w:firstLineChars="200" w:firstLine="480"/>
        <w:jc w:val="left"/>
        <w:rPr>
          <w:rFonts w:ascii="宋体"/>
          <w:sz w:val="24"/>
          <w:szCs w:val="24"/>
        </w:rPr>
      </w:pPr>
      <w:r>
        <w:rPr>
          <w:rFonts w:ascii="宋体"/>
          <w:sz w:val="24"/>
          <w:szCs w:val="24"/>
        </w:rPr>
        <w:t>3</w:t>
      </w:r>
      <w:r>
        <w:rPr>
          <w:rFonts w:ascii="宋体" w:hint="eastAsia"/>
          <w:sz w:val="24"/>
          <w:szCs w:val="24"/>
        </w:rPr>
        <w:t>.竞争性磋商文件的解释权属于南通城建工程项目管理有限公司。</w:t>
      </w:r>
    </w:p>
    <w:p w:rsidR="004518B9" w:rsidRDefault="00370FD6">
      <w:pPr>
        <w:snapToGrid w:val="0"/>
        <w:spacing w:line="480" w:lineRule="exact"/>
        <w:ind w:firstLineChars="200" w:firstLine="480"/>
        <w:jc w:val="left"/>
        <w:rPr>
          <w:rFonts w:ascii="宋体"/>
          <w:sz w:val="24"/>
          <w:szCs w:val="24"/>
        </w:rPr>
      </w:pPr>
      <w:r>
        <w:rPr>
          <w:rFonts w:ascii="宋体"/>
          <w:sz w:val="24"/>
          <w:szCs w:val="24"/>
        </w:rPr>
        <w:t>4</w:t>
      </w:r>
      <w:r>
        <w:rPr>
          <w:rFonts w:ascii="宋体" w:hint="eastAsia"/>
          <w:sz w:val="24"/>
          <w:szCs w:val="24"/>
        </w:rPr>
        <w:t>.供应商下载磋商文件后，应仔细检查磋商文件的所有内容，如对采购活动事项有疑问的，应向采购人或代理公司以书面形式提出，否则视同供应</w:t>
      </w:r>
      <w:proofErr w:type="gramStart"/>
      <w:r>
        <w:rPr>
          <w:rFonts w:ascii="宋体" w:hint="eastAsia"/>
          <w:sz w:val="24"/>
          <w:szCs w:val="24"/>
        </w:rPr>
        <w:t>商理解</w:t>
      </w:r>
      <w:proofErr w:type="gramEnd"/>
      <w:r>
        <w:rPr>
          <w:rFonts w:ascii="宋体" w:hint="eastAsia"/>
          <w:sz w:val="24"/>
          <w:szCs w:val="24"/>
        </w:rPr>
        <w:t>并接受本磋商文件所有内容，并由此引起的损失自负。供应商不得在磋商结束后</w:t>
      </w:r>
      <w:proofErr w:type="gramStart"/>
      <w:r>
        <w:rPr>
          <w:rFonts w:ascii="宋体" w:hint="eastAsia"/>
          <w:sz w:val="24"/>
          <w:szCs w:val="24"/>
        </w:rPr>
        <w:t>针对磋商</w:t>
      </w:r>
      <w:proofErr w:type="gramEnd"/>
      <w:r>
        <w:rPr>
          <w:rFonts w:ascii="宋体" w:hint="eastAsia"/>
          <w:sz w:val="24"/>
          <w:szCs w:val="24"/>
        </w:rPr>
        <w:t>文件所有内容提出质疑事项。</w:t>
      </w:r>
    </w:p>
    <w:p w:rsidR="004518B9" w:rsidRDefault="00370FD6">
      <w:pPr>
        <w:snapToGrid w:val="0"/>
        <w:spacing w:line="480" w:lineRule="exact"/>
        <w:ind w:firstLineChars="200" w:firstLine="480"/>
        <w:jc w:val="left"/>
        <w:rPr>
          <w:rFonts w:ascii="宋体"/>
          <w:sz w:val="24"/>
          <w:szCs w:val="24"/>
        </w:rPr>
      </w:pPr>
      <w:r>
        <w:rPr>
          <w:rFonts w:ascii="宋体" w:hint="eastAsia"/>
          <w:sz w:val="24"/>
          <w:szCs w:val="24"/>
        </w:rPr>
        <w:t>5.供应商应认真审阅磋商文件中所有的事项、格式、条款和规范要求等，如果供应商没有按照磋商文件要求提交响应文件，或者响应文件没有对磋商文件做出实质性响应，将被拒绝参与磋商。</w:t>
      </w:r>
    </w:p>
    <w:p w:rsidR="004518B9" w:rsidRDefault="00370FD6">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二、磋商文件的澄清、修改、答疑</w:t>
      </w:r>
    </w:p>
    <w:p w:rsidR="004518B9" w:rsidRDefault="00370FD6">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4518B9" w:rsidRDefault="00370FD6">
      <w:pPr>
        <w:snapToGrid w:val="0"/>
        <w:spacing w:line="480" w:lineRule="exact"/>
        <w:ind w:firstLineChars="200" w:firstLine="480"/>
        <w:jc w:val="left"/>
        <w:rPr>
          <w:rFonts w:ascii="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.磋商文件的澄清、修改、补充等内容均以书面明确的形式发布，并以江苏航运职业技术学院网（http://www.ntsc.edu.cn/ ） →招标公告→招标信息发布的信息为准。</w:t>
      </w:r>
    </w:p>
    <w:p w:rsidR="004518B9" w:rsidRDefault="00370FD6">
      <w:pPr>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4518B9" w:rsidRDefault="00370FD6">
      <w:pPr>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rsidR="004518B9" w:rsidRDefault="00370FD6">
      <w:pPr>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4518B9" w:rsidRDefault="00370FD6">
      <w:pPr>
        <w:snapToGrid w:val="0"/>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.采购单位视情况组织答疑会。如有产生答疑且对磋商文件内容有修改，代理机构将按照本须知有关规定，以补充通知（公告）的方式发出。</w:t>
      </w:r>
    </w:p>
    <w:p w:rsidR="004518B9" w:rsidRDefault="00370FD6">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三、磋商项目涉及到的现场勘察</w:t>
      </w:r>
    </w:p>
    <w:p w:rsidR="004518B9" w:rsidRDefault="00370FD6" w:rsidP="00370FD6">
      <w:pPr>
        <w:spacing w:line="480" w:lineRule="exact"/>
        <w:ind w:firstLineChars="202" w:firstLine="485"/>
        <w:rPr>
          <w:rFonts w:ascii="宋体"/>
          <w:sz w:val="24"/>
          <w:szCs w:val="24"/>
        </w:rPr>
      </w:pPr>
      <w:r>
        <w:rPr>
          <w:rFonts w:ascii="宋体" w:hAnsi="宋体" w:cs="宋体"/>
          <w:sz w:val="24"/>
          <w:szCs w:val="24"/>
        </w:rPr>
        <w:t>1</w:t>
      </w:r>
      <w:r>
        <w:rPr>
          <w:rFonts w:ascii="宋体" w:hAnsi="宋体" w:cs="宋体" w:hint="eastAsia"/>
          <w:sz w:val="24"/>
          <w:szCs w:val="24"/>
        </w:rPr>
        <w:t>.磋商文件所提供的项目相关数据仅做参考，根据自身需要，供应商可在磋商文件递交之日前对有关现场和周围环境进行勘察，以获取编制响应文件和签署合同所需的信</w:t>
      </w:r>
      <w:r>
        <w:rPr>
          <w:rFonts w:ascii="宋体" w:hAnsi="宋体" w:cs="宋体" w:hint="eastAsia"/>
          <w:sz w:val="24"/>
          <w:szCs w:val="24"/>
        </w:rPr>
        <w:lastRenderedPageBreak/>
        <w:t>息。勘察现场所发生的费用由供应商自己承担。</w:t>
      </w:r>
    </w:p>
    <w:p w:rsidR="004518B9" w:rsidRDefault="00370FD6" w:rsidP="00370FD6">
      <w:pPr>
        <w:spacing w:line="480" w:lineRule="exact"/>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.采购单位向供应商提供的有关现场的资料和数据，是采购单位现有的并认为能使供应商可利用的资料。采购人对供应商由此而做出的推论、理解和结论概不负责。</w:t>
      </w:r>
    </w:p>
    <w:p w:rsidR="004518B9" w:rsidRDefault="00370FD6" w:rsidP="00370FD6">
      <w:pPr>
        <w:spacing w:line="480" w:lineRule="exact"/>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.经采购人允许，供应商可为勘察目的进入采购人的项目现场，但供应商不得因此使采购人承担有关的责任和蒙受损失。供应商应承担勘察现场的责任和风险。</w:t>
      </w:r>
    </w:p>
    <w:p w:rsidR="004518B9" w:rsidRDefault="00370FD6" w:rsidP="00370FD6">
      <w:pPr>
        <w:spacing w:line="480" w:lineRule="exact"/>
        <w:ind w:firstLineChars="202" w:firstLine="485"/>
        <w:rPr>
          <w:rFonts w:ascii="宋体" w:hAnsi="宋体" w:cs="宋体"/>
          <w:sz w:val="24"/>
          <w:szCs w:val="24"/>
        </w:rPr>
      </w:pPr>
      <w:r>
        <w:rPr>
          <w:rFonts w:ascii="宋体" w:hAnsi="宋体" w:cs="宋体"/>
          <w:sz w:val="24"/>
          <w:szCs w:val="24"/>
        </w:rPr>
        <w:t>4</w:t>
      </w:r>
      <w:r>
        <w:rPr>
          <w:rFonts w:ascii="宋体" w:hAnsi="宋体" w:cs="宋体" w:hint="eastAsia"/>
          <w:sz w:val="24"/>
          <w:szCs w:val="24"/>
        </w:rPr>
        <w:t>.供应商应认真踏勘现场。在现场勘察时，熟悉供货及安装现场、现场周围交通道路等情况，以获得一切可能影响其投标的直接资料。供应</w:t>
      </w:r>
      <w:proofErr w:type="gramStart"/>
      <w:r>
        <w:rPr>
          <w:rFonts w:ascii="宋体" w:hAnsi="宋体" w:cs="宋体" w:hint="eastAsia"/>
          <w:sz w:val="24"/>
          <w:szCs w:val="24"/>
        </w:rPr>
        <w:t>商成交</w:t>
      </w:r>
      <w:proofErr w:type="gramEnd"/>
      <w:r>
        <w:rPr>
          <w:rFonts w:ascii="宋体" w:hAnsi="宋体" w:cs="宋体" w:hint="eastAsia"/>
          <w:sz w:val="24"/>
          <w:szCs w:val="24"/>
        </w:rPr>
        <w:t>后，不得以不完全了解现场情况为理由而向采购人提出任何索赔的要求，对此采购人不承担任何责任并将不作任何答复与考虑。</w:t>
      </w:r>
    </w:p>
    <w:p w:rsidR="004518B9" w:rsidRDefault="00370FD6">
      <w:pPr>
        <w:pStyle w:val="a6"/>
        <w:spacing w:after="0" w:line="480" w:lineRule="exact"/>
        <w:ind w:firstLineChars="200" w:firstLine="480"/>
        <w:rPr>
          <w:rFonts w:ascii="宋体" w:hAnsi="宋体" w:cs="宋体"/>
          <w:sz w:val="24"/>
          <w:szCs w:val="24"/>
        </w:rPr>
      </w:pPr>
      <w:r>
        <w:rPr>
          <w:rFonts w:ascii="宋体" w:hAnsi="宋体" w:cs="宋体" w:hint="eastAsia"/>
          <w:sz w:val="24"/>
          <w:szCs w:val="24"/>
        </w:rPr>
        <w:t>5.勘察现场的联系人：陈老师，联系电话：</w:t>
      </w:r>
      <w:r>
        <w:rPr>
          <w:rFonts w:ascii="宋体" w:hAnsi="宋体" w:cs="宋体"/>
          <w:sz w:val="24"/>
          <w:szCs w:val="24"/>
        </w:rPr>
        <w:t>13912266454</w:t>
      </w:r>
    </w:p>
    <w:p w:rsidR="004518B9" w:rsidRDefault="00370FD6">
      <w:pPr>
        <w:spacing w:line="480" w:lineRule="exact"/>
        <w:ind w:firstLineChars="202" w:firstLine="487"/>
        <w:rPr>
          <w:rFonts w:ascii="宋体"/>
          <w:b/>
          <w:bCs/>
          <w:color w:val="000000"/>
          <w:sz w:val="24"/>
          <w:szCs w:val="24"/>
        </w:rPr>
      </w:pPr>
      <w:r>
        <w:rPr>
          <w:rFonts w:ascii="宋体" w:hAnsi="宋体" w:cs="宋体" w:hint="eastAsia"/>
          <w:b/>
          <w:bCs/>
          <w:color w:val="000000"/>
          <w:sz w:val="24"/>
          <w:szCs w:val="24"/>
        </w:rPr>
        <w:t>四、响应文件的编制及装订</w:t>
      </w:r>
    </w:p>
    <w:p w:rsidR="004518B9" w:rsidRDefault="00370FD6" w:rsidP="00370FD6">
      <w:pPr>
        <w:spacing w:line="480" w:lineRule="exact"/>
        <w:ind w:firstLineChars="202" w:firstLine="485"/>
        <w:rPr>
          <w:rFonts w:ascii="宋体"/>
          <w:color w:val="000000"/>
          <w:sz w:val="24"/>
          <w:szCs w:val="24"/>
        </w:rPr>
      </w:pPr>
      <w:r>
        <w:rPr>
          <w:rFonts w:ascii="宋体" w:hAnsi="宋体" w:cs="宋体" w:hint="eastAsia"/>
          <w:color w:val="000000"/>
          <w:sz w:val="24"/>
          <w:szCs w:val="24"/>
        </w:rPr>
        <w:t>供应</w:t>
      </w:r>
      <w:r>
        <w:rPr>
          <w:rFonts w:ascii="宋体" w:hAnsi="宋体" w:cs="宋体" w:hint="eastAsia"/>
          <w:sz w:val="24"/>
          <w:szCs w:val="24"/>
        </w:rPr>
        <w:t>商按磋商文件要求编写响应文件，并牢固装订成册。</w:t>
      </w:r>
      <w:r>
        <w:rPr>
          <w:rFonts w:ascii="宋体" w:hAnsi="宋体" w:cs="宋体" w:hint="eastAsia"/>
          <w:b/>
          <w:bCs/>
          <w:sz w:val="24"/>
          <w:szCs w:val="24"/>
        </w:rPr>
        <w:t>响应文件均需采用</w:t>
      </w:r>
      <w:r>
        <w:rPr>
          <w:rFonts w:ascii="宋体" w:hAnsi="宋体" w:cs="宋体"/>
          <w:b/>
          <w:bCs/>
          <w:sz w:val="24"/>
          <w:szCs w:val="24"/>
        </w:rPr>
        <w:t>A4</w:t>
      </w:r>
      <w:r>
        <w:rPr>
          <w:rFonts w:ascii="宋体" w:hAnsi="宋体" w:cs="宋体" w:hint="eastAsia"/>
          <w:b/>
          <w:bCs/>
          <w:sz w:val="24"/>
          <w:szCs w:val="24"/>
        </w:rPr>
        <w:t>纸（图纸等除外）</w:t>
      </w:r>
      <w:r>
        <w:rPr>
          <w:rFonts w:ascii="宋体" w:hAnsi="宋体" w:cs="宋体" w:hint="eastAsia"/>
          <w:sz w:val="24"/>
          <w:szCs w:val="24"/>
        </w:rPr>
        <w:t>，不允许使用活页夹、拉杆夹、文件夹、塑料方便式书脊（插入式或穿孔式）装订。响应文件不得行间插字、涂改、增删，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w:t>
      </w:r>
      <w:r>
        <w:rPr>
          <w:rFonts w:ascii="宋体" w:hAnsi="宋体" w:cs="宋体" w:hint="eastAsia"/>
          <w:color w:val="000000"/>
          <w:sz w:val="24"/>
          <w:szCs w:val="24"/>
        </w:rPr>
        <w:t>盖公章。</w:t>
      </w:r>
    </w:p>
    <w:p w:rsidR="004518B9" w:rsidRDefault="00370FD6">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五、响应文件的份数和签署</w:t>
      </w:r>
    </w:p>
    <w:p w:rsidR="004518B9" w:rsidRDefault="00370FD6">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.响应文件由：</w:t>
      </w:r>
      <w:r w:rsidR="007D175B">
        <w:rPr>
          <w:rFonts w:ascii="宋体" w:hAnsi="宋体" w:cs="宋体"/>
          <w:sz w:val="24"/>
          <w:szCs w:val="24"/>
        </w:rPr>
        <w:fldChar w:fldCharType="begin"/>
      </w:r>
      <w:r>
        <w:rPr>
          <w:rFonts w:ascii="宋体" w:hAnsi="宋体" w:cs="宋体"/>
          <w:sz w:val="24"/>
          <w:szCs w:val="24"/>
        </w:rPr>
        <w:instrText xml:space="preserve"> = 1 \* GB3 </w:instrText>
      </w:r>
      <w:r w:rsidR="007D175B">
        <w:rPr>
          <w:rFonts w:ascii="宋体" w:hAnsi="宋体" w:cs="宋体"/>
          <w:sz w:val="24"/>
          <w:szCs w:val="24"/>
        </w:rPr>
        <w:fldChar w:fldCharType="separate"/>
      </w:r>
      <w:r>
        <w:rPr>
          <w:rFonts w:ascii="宋体" w:hAnsi="宋体" w:cs="宋体" w:hint="eastAsia"/>
          <w:sz w:val="24"/>
          <w:szCs w:val="24"/>
        </w:rPr>
        <w:t>①</w:t>
      </w:r>
      <w:r w:rsidR="007D175B">
        <w:rPr>
          <w:rFonts w:ascii="宋体" w:hAnsi="宋体" w:cs="宋体"/>
          <w:sz w:val="24"/>
          <w:szCs w:val="24"/>
        </w:rPr>
        <w:fldChar w:fldCharType="end"/>
      </w:r>
      <w:r>
        <w:rPr>
          <w:rFonts w:ascii="宋体" w:hAnsi="宋体" w:cs="宋体" w:hint="eastAsia"/>
          <w:sz w:val="24"/>
          <w:szCs w:val="24"/>
        </w:rPr>
        <w:t>资格审查文件、</w:t>
      </w:r>
      <w:r w:rsidR="007D175B">
        <w:rPr>
          <w:rFonts w:ascii="宋体" w:hAnsi="宋体" w:cs="宋体"/>
          <w:sz w:val="24"/>
          <w:szCs w:val="24"/>
        </w:rPr>
        <w:fldChar w:fldCharType="begin"/>
      </w:r>
      <w:r>
        <w:rPr>
          <w:rFonts w:ascii="宋体" w:hAnsi="宋体" w:cs="宋体"/>
          <w:sz w:val="24"/>
          <w:szCs w:val="24"/>
        </w:rPr>
        <w:instrText xml:space="preserve"> = 2 \* GB3 </w:instrText>
      </w:r>
      <w:r w:rsidR="007D175B">
        <w:rPr>
          <w:rFonts w:ascii="宋体" w:hAnsi="宋体" w:cs="宋体"/>
          <w:sz w:val="24"/>
          <w:szCs w:val="24"/>
        </w:rPr>
        <w:fldChar w:fldCharType="separate"/>
      </w:r>
      <w:r>
        <w:rPr>
          <w:rFonts w:ascii="宋体" w:hAnsi="宋体" w:cs="宋体" w:hint="eastAsia"/>
          <w:sz w:val="24"/>
          <w:szCs w:val="24"/>
        </w:rPr>
        <w:t>②</w:t>
      </w:r>
      <w:r w:rsidR="007D175B">
        <w:rPr>
          <w:rFonts w:ascii="宋体" w:hAnsi="宋体" w:cs="宋体"/>
          <w:sz w:val="24"/>
          <w:szCs w:val="24"/>
        </w:rPr>
        <w:fldChar w:fldCharType="end"/>
      </w:r>
      <w:r>
        <w:rPr>
          <w:rFonts w:ascii="宋体" w:hAnsi="宋体" w:cs="宋体" w:hint="eastAsia"/>
          <w:sz w:val="24"/>
          <w:szCs w:val="24"/>
        </w:rPr>
        <w:t>技术响应文件、</w:t>
      </w:r>
      <w:r w:rsidR="007D175B">
        <w:rPr>
          <w:rFonts w:ascii="宋体" w:hAnsi="宋体" w:cs="宋体"/>
          <w:sz w:val="24"/>
          <w:szCs w:val="24"/>
        </w:rPr>
        <w:fldChar w:fldCharType="begin"/>
      </w:r>
      <w:r>
        <w:rPr>
          <w:rFonts w:ascii="宋体" w:hAnsi="宋体" w:cs="宋体"/>
          <w:sz w:val="24"/>
          <w:szCs w:val="24"/>
        </w:rPr>
        <w:instrText xml:space="preserve"> = 3 \* GB3 </w:instrText>
      </w:r>
      <w:r w:rsidR="007D175B">
        <w:rPr>
          <w:rFonts w:ascii="宋体" w:hAnsi="宋体" w:cs="宋体"/>
          <w:sz w:val="24"/>
          <w:szCs w:val="24"/>
        </w:rPr>
        <w:fldChar w:fldCharType="separate"/>
      </w:r>
      <w:r>
        <w:rPr>
          <w:rFonts w:ascii="宋体" w:hAnsi="宋体" w:cs="宋体" w:hint="eastAsia"/>
          <w:sz w:val="24"/>
          <w:szCs w:val="24"/>
        </w:rPr>
        <w:t>③</w:t>
      </w:r>
      <w:r w:rsidR="007D175B">
        <w:rPr>
          <w:rFonts w:ascii="宋体" w:hAnsi="宋体" w:cs="宋体"/>
          <w:sz w:val="24"/>
          <w:szCs w:val="24"/>
        </w:rPr>
        <w:fldChar w:fldCharType="end"/>
      </w:r>
      <w:r>
        <w:rPr>
          <w:rFonts w:ascii="宋体" w:hAnsi="宋体" w:cs="宋体" w:hint="eastAsia"/>
          <w:sz w:val="24"/>
          <w:szCs w:val="24"/>
        </w:rPr>
        <w:t>商务报价响应文件，共</w:t>
      </w:r>
      <w:r>
        <w:rPr>
          <w:rFonts w:ascii="宋体" w:hAnsi="宋体" w:cs="宋体"/>
          <w:sz w:val="24"/>
          <w:szCs w:val="24"/>
        </w:rPr>
        <w:t>3</w:t>
      </w:r>
      <w:r>
        <w:rPr>
          <w:rFonts w:ascii="宋体" w:hAnsi="宋体" w:cs="宋体" w:hint="eastAsia"/>
          <w:sz w:val="24"/>
          <w:szCs w:val="24"/>
        </w:rPr>
        <w:t>部分组成。</w:t>
      </w:r>
      <w:r>
        <w:rPr>
          <w:rFonts w:ascii="宋体" w:hAnsi="宋体" w:cs="宋体" w:hint="eastAsia"/>
          <w:b/>
          <w:bCs/>
          <w:color w:val="000000"/>
          <w:sz w:val="24"/>
          <w:szCs w:val="24"/>
        </w:rPr>
        <w:t>其中资格审查文件、技术响应文件、商务报价响应文件须分别密封。</w:t>
      </w:r>
    </w:p>
    <w:p w:rsidR="004518B9" w:rsidRDefault="00370FD6">
      <w:pPr>
        <w:snapToGrid w:val="0"/>
        <w:spacing w:line="480" w:lineRule="exact"/>
        <w:ind w:firstLineChars="200" w:firstLine="482"/>
        <w:rPr>
          <w:rFonts w:ascii="宋体"/>
          <w:b/>
          <w:bCs/>
          <w:sz w:val="24"/>
          <w:szCs w:val="24"/>
          <w:u w:val="single"/>
        </w:rPr>
      </w:pPr>
      <w:r>
        <w:rPr>
          <w:rFonts w:ascii="宋体" w:hAnsi="宋体" w:cs="宋体"/>
          <w:b/>
          <w:sz w:val="24"/>
          <w:szCs w:val="24"/>
        </w:rPr>
        <w:t>2</w:t>
      </w:r>
      <w:r>
        <w:rPr>
          <w:rFonts w:ascii="宋体" w:hAnsi="宋体" w:cs="宋体" w:hint="eastAsia"/>
          <w:b/>
          <w:sz w:val="24"/>
          <w:szCs w:val="24"/>
        </w:rPr>
        <w:t>.响应文件均为一式叁份，其中“正本”壹份和“副本”贰份。</w:t>
      </w:r>
    </w:p>
    <w:p w:rsidR="004518B9" w:rsidRDefault="00370FD6">
      <w:pPr>
        <w:snapToGrid w:val="0"/>
        <w:spacing w:line="480" w:lineRule="exact"/>
        <w:ind w:firstLineChars="196" w:firstLine="470"/>
        <w:rPr>
          <w:rFonts w:ascii="宋体"/>
          <w:color w:val="0000FF"/>
          <w:sz w:val="24"/>
          <w:szCs w:val="24"/>
        </w:rPr>
      </w:pPr>
      <w:r>
        <w:rPr>
          <w:rFonts w:ascii="宋体" w:hAnsi="宋体" w:cs="宋体"/>
          <w:sz w:val="24"/>
          <w:szCs w:val="24"/>
        </w:rPr>
        <w:t>3</w:t>
      </w:r>
      <w:r>
        <w:rPr>
          <w:rFonts w:ascii="宋体" w:hAnsi="宋体" w:cs="宋体" w:hint="eastAsia"/>
          <w:sz w:val="24"/>
          <w:szCs w:val="24"/>
        </w:rPr>
        <w:t>.在每份响应文件上要明确标注项目名称、项目编号、对应的响应文件名称、供应商的全称、日期、“正本”、“副本”字样。“正本”和“副本”若有差异，概以“正本”为准。</w:t>
      </w:r>
    </w:p>
    <w:p w:rsidR="004518B9" w:rsidRDefault="00370FD6">
      <w:pPr>
        <w:snapToGrid w:val="0"/>
        <w:spacing w:line="480" w:lineRule="exact"/>
        <w:ind w:firstLineChars="196" w:firstLine="470"/>
        <w:rPr>
          <w:rFonts w:ascii="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4518B9" w:rsidRDefault="00370FD6">
      <w:pPr>
        <w:snapToGrid w:val="0"/>
        <w:spacing w:line="480" w:lineRule="exact"/>
        <w:ind w:firstLineChars="196" w:firstLine="470"/>
        <w:rPr>
          <w:rFonts w:ascii="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rsidR="004518B9" w:rsidRDefault="00370FD6">
      <w:pPr>
        <w:snapToGrid w:val="0"/>
        <w:spacing w:line="480" w:lineRule="exact"/>
        <w:ind w:firstLineChars="196" w:firstLine="472"/>
        <w:rPr>
          <w:rFonts w:ascii="宋体"/>
          <w:b/>
          <w:bCs/>
          <w:sz w:val="24"/>
          <w:szCs w:val="24"/>
        </w:rPr>
      </w:pPr>
      <w:r>
        <w:rPr>
          <w:rFonts w:ascii="宋体" w:hAnsi="宋体" w:cs="宋体" w:hint="eastAsia"/>
          <w:b/>
          <w:bCs/>
          <w:sz w:val="24"/>
          <w:szCs w:val="24"/>
        </w:rPr>
        <w:t>六、响应文件的密封及标记</w:t>
      </w:r>
    </w:p>
    <w:p w:rsidR="004518B9" w:rsidRDefault="00370FD6">
      <w:pPr>
        <w:snapToGrid w:val="0"/>
        <w:spacing w:line="480" w:lineRule="exact"/>
        <w:ind w:firstLineChars="200" w:firstLine="480"/>
        <w:rPr>
          <w:rFonts w:ascii="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hint="eastAsia"/>
          <w:b/>
          <w:bCs/>
          <w:color w:val="000000"/>
          <w:sz w:val="24"/>
          <w:szCs w:val="24"/>
        </w:rPr>
        <w:t>资格审查文件、技术响应文件、商务报价响应文件</w:t>
      </w:r>
      <w:r>
        <w:rPr>
          <w:rFonts w:ascii="宋体" w:hAnsi="宋体" w:cs="宋体" w:hint="eastAsia"/>
          <w:b/>
          <w:bCs/>
          <w:sz w:val="24"/>
          <w:szCs w:val="24"/>
        </w:rPr>
        <w:t>单独密封</w:t>
      </w:r>
      <w:r>
        <w:rPr>
          <w:rFonts w:ascii="宋体" w:hAnsi="宋体" w:cs="宋体" w:hint="eastAsia"/>
          <w:sz w:val="24"/>
          <w:szCs w:val="24"/>
        </w:rPr>
        <w:t>。</w:t>
      </w:r>
    </w:p>
    <w:p w:rsidR="004518B9" w:rsidRDefault="00370FD6">
      <w:pPr>
        <w:snapToGrid w:val="0"/>
        <w:spacing w:line="480" w:lineRule="exact"/>
        <w:ind w:firstLineChars="196" w:firstLine="470"/>
        <w:rPr>
          <w:rFonts w:ascii="宋体"/>
          <w:color w:val="0000FF"/>
          <w:sz w:val="24"/>
          <w:szCs w:val="24"/>
        </w:rPr>
      </w:pPr>
      <w:r>
        <w:rPr>
          <w:rFonts w:ascii="宋体" w:hAnsi="宋体" w:cs="宋体"/>
          <w:sz w:val="24"/>
          <w:szCs w:val="24"/>
        </w:rPr>
        <w:lastRenderedPageBreak/>
        <w:t>2</w:t>
      </w:r>
      <w:r>
        <w:rPr>
          <w:rFonts w:ascii="宋体" w:hAnsi="宋体" w:cs="宋体" w:hint="eastAsia"/>
          <w:sz w:val="24"/>
          <w:szCs w:val="24"/>
        </w:rPr>
        <w:t>.密封后，应在每一密封的响应文件上明确标注磋商项目名称、项目编号、响应文件各自对应的名称、供应商的全称及日期。</w:t>
      </w:r>
    </w:p>
    <w:p w:rsidR="004518B9" w:rsidRDefault="00370FD6">
      <w:pPr>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rsidR="004518B9" w:rsidRDefault="00370FD6">
      <w:pPr>
        <w:snapToGrid w:val="0"/>
        <w:spacing w:line="480" w:lineRule="exact"/>
        <w:ind w:firstLineChars="200" w:firstLine="482"/>
        <w:rPr>
          <w:rFonts w:ascii="宋体"/>
          <w:sz w:val="24"/>
          <w:szCs w:val="24"/>
        </w:rPr>
      </w:pPr>
      <w:r>
        <w:rPr>
          <w:rFonts w:ascii="宋体" w:hAnsi="宋体" w:cs="宋体" w:hint="eastAsia"/>
          <w:b/>
          <w:bCs/>
          <w:sz w:val="24"/>
          <w:szCs w:val="24"/>
        </w:rPr>
        <w:t>【特别提醒】</w:t>
      </w:r>
      <w:r>
        <w:rPr>
          <w:rFonts w:ascii="宋体" w:hAnsi="宋体" w:cs="宋体" w:hint="eastAsia"/>
          <w:sz w:val="24"/>
          <w:szCs w:val="24"/>
        </w:rPr>
        <w:t>响应文件中的</w:t>
      </w:r>
      <w:r>
        <w:rPr>
          <w:rFonts w:ascii="宋体" w:hAnsi="宋体" w:cs="宋体" w:hint="eastAsia"/>
          <w:b/>
          <w:bCs/>
          <w:color w:val="000000"/>
          <w:sz w:val="24"/>
          <w:szCs w:val="24"/>
        </w:rPr>
        <w:t>资格审查文件、技术响应文件</w:t>
      </w:r>
      <w:r>
        <w:rPr>
          <w:rFonts w:ascii="宋体" w:hAnsi="宋体" w:cs="宋体" w:hint="eastAsia"/>
          <w:sz w:val="24"/>
          <w:szCs w:val="24"/>
        </w:rPr>
        <w:t>的“正本”或“副本”中，均不得含有商务报价响应文件中报价表（报价单）内的任何项目价格，否则作无效响应处理。</w:t>
      </w:r>
    </w:p>
    <w:p w:rsidR="004518B9" w:rsidRDefault="00370FD6">
      <w:pPr>
        <w:snapToGrid w:val="0"/>
        <w:spacing w:line="480" w:lineRule="exact"/>
        <w:ind w:firstLineChars="206" w:firstLine="496"/>
        <w:outlineLvl w:val="1"/>
        <w:rPr>
          <w:rFonts w:ascii="宋体"/>
          <w:b/>
          <w:bCs/>
          <w:color w:val="000000"/>
          <w:sz w:val="24"/>
          <w:szCs w:val="24"/>
        </w:rPr>
      </w:pPr>
      <w:r>
        <w:rPr>
          <w:rFonts w:ascii="宋体" w:hAnsi="宋体" w:cs="宋体" w:hint="eastAsia"/>
          <w:b/>
          <w:bCs/>
          <w:color w:val="000000"/>
          <w:sz w:val="24"/>
          <w:szCs w:val="24"/>
        </w:rPr>
        <w:t>七、磋商报价</w:t>
      </w:r>
    </w:p>
    <w:p w:rsidR="004518B9" w:rsidRDefault="00370FD6">
      <w:pPr>
        <w:snapToGrid w:val="0"/>
        <w:spacing w:line="480" w:lineRule="exact"/>
        <w:ind w:firstLineChars="206" w:firstLine="494"/>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.本项目不接受任何有选择的报价。</w:t>
      </w:r>
    </w:p>
    <w:p w:rsidR="004518B9" w:rsidRDefault="00370FD6">
      <w:pPr>
        <w:snapToGrid w:val="0"/>
        <w:spacing w:line="480" w:lineRule="exact"/>
        <w:ind w:firstLineChars="206" w:firstLine="494"/>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sz w:val="24"/>
          <w:szCs w:val="24"/>
        </w:rPr>
        <w:t>磋商报价</w:t>
      </w:r>
      <w:r>
        <w:rPr>
          <w:rFonts w:ascii="宋体" w:hAnsi="宋体" w:cs="宋体" w:hint="eastAsia"/>
          <w:color w:val="000000"/>
          <w:sz w:val="24"/>
          <w:szCs w:val="24"/>
        </w:rPr>
        <w:t>均以人民币为报价的币种。</w:t>
      </w:r>
    </w:p>
    <w:p w:rsidR="004518B9" w:rsidRDefault="00370FD6">
      <w:pPr>
        <w:snapToGrid w:val="0"/>
        <w:spacing w:line="480" w:lineRule="exact"/>
        <w:ind w:firstLineChars="206" w:firstLine="494"/>
        <w:rPr>
          <w:rFonts w:ascii="宋体" w:hAnsi="宋体" w:cs="宋体"/>
          <w:sz w:val="24"/>
          <w:szCs w:val="24"/>
        </w:rPr>
      </w:pP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hint="eastAsia"/>
          <w:sz w:val="24"/>
          <w:szCs w:val="24"/>
        </w:rPr>
        <w:t>磋商报价表必须加盖单位公章且必须经法定代表人或被授权人签字或盖章。</w:t>
      </w:r>
    </w:p>
    <w:p w:rsidR="004518B9" w:rsidRDefault="00370FD6">
      <w:pPr>
        <w:adjustRightInd w:val="0"/>
        <w:snapToGrid w:val="0"/>
        <w:spacing w:line="480" w:lineRule="exact"/>
        <w:ind w:firstLineChars="206" w:firstLine="494"/>
        <w:contextualSpacing/>
        <w:rPr>
          <w:b/>
          <w:sz w:val="24"/>
          <w:szCs w:val="24"/>
        </w:rPr>
      </w:pPr>
      <w:r>
        <w:rPr>
          <w:rFonts w:ascii="宋体" w:hAnsi="宋体" w:cs="宋体" w:hint="eastAsia"/>
          <w:sz w:val="24"/>
          <w:szCs w:val="24"/>
        </w:rPr>
        <w:t>4.</w:t>
      </w:r>
      <w:r>
        <w:rPr>
          <w:rFonts w:hint="eastAsia"/>
          <w:b/>
          <w:sz w:val="24"/>
          <w:szCs w:val="24"/>
        </w:rPr>
        <w:t xml:space="preserve"> </w:t>
      </w:r>
      <w:r>
        <w:rPr>
          <w:rFonts w:hint="eastAsia"/>
          <w:b/>
          <w:sz w:val="24"/>
          <w:szCs w:val="24"/>
        </w:rPr>
        <w:t>项目预算：</w:t>
      </w:r>
      <w:r>
        <w:rPr>
          <w:rFonts w:hint="eastAsia"/>
          <w:b/>
          <w:sz w:val="24"/>
          <w:szCs w:val="24"/>
        </w:rPr>
        <w:t>29.8</w:t>
      </w:r>
      <w:r>
        <w:rPr>
          <w:rFonts w:hint="eastAsia"/>
          <w:b/>
          <w:sz w:val="24"/>
          <w:szCs w:val="24"/>
        </w:rPr>
        <w:t>万元，最终报价超过预算的为无效投标。</w:t>
      </w:r>
    </w:p>
    <w:p w:rsidR="004518B9" w:rsidRDefault="00370FD6">
      <w:pPr>
        <w:adjustRightInd w:val="0"/>
        <w:snapToGrid w:val="0"/>
        <w:spacing w:line="480" w:lineRule="exact"/>
        <w:ind w:firstLineChars="206" w:firstLine="494"/>
        <w:contextualSpacing/>
        <w:rPr>
          <w:sz w:val="24"/>
          <w:szCs w:val="24"/>
        </w:rPr>
      </w:pPr>
      <w:r>
        <w:rPr>
          <w:rFonts w:ascii="宋体" w:hAnsi="宋体" w:cs="宋体" w:hint="eastAsia"/>
          <w:sz w:val="24"/>
          <w:szCs w:val="24"/>
        </w:rPr>
        <w:t>5.</w:t>
      </w:r>
      <w:r>
        <w:rPr>
          <w:sz w:val="24"/>
          <w:szCs w:val="24"/>
        </w:rPr>
        <w:t xml:space="preserve"> </w:t>
      </w:r>
      <w:r>
        <w:rPr>
          <w:sz w:val="24"/>
          <w:szCs w:val="24"/>
        </w:rPr>
        <w:t>报价出现前后不一致的，按照下列规定修正：</w:t>
      </w:r>
    </w:p>
    <w:p w:rsidR="004518B9" w:rsidRDefault="00370FD6">
      <w:pPr>
        <w:adjustRightInd w:val="0"/>
        <w:snapToGrid w:val="0"/>
        <w:spacing w:line="480" w:lineRule="exact"/>
        <w:ind w:firstLineChars="206" w:firstLine="494"/>
        <w:contextualSpacing/>
        <w:rPr>
          <w:sz w:val="24"/>
          <w:szCs w:val="24"/>
        </w:rPr>
      </w:pPr>
      <w:r>
        <w:rPr>
          <w:sz w:val="24"/>
          <w:szCs w:val="24"/>
        </w:rPr>
        <w:t>（</w:t>
      </w:r>
      <w:r>
        <w:rPr>
          <w:sz w:val="24"/>
          <w:szCs w:val="24"/>
        </w:rPr>
        <w:t>1</w:t>
      </w:r>
      <w:r>
        <w:rPr>
          <w:sz w:val="24"/>
          <w:szCs w:val="24"/>
        </w:rPr>
        <w:t>）投标文件中报价表（开标一览表）内容与投标文件技术响应中内容明细不一致的，以报价表（开标一览表）为准；</w:t>
      </w:r>
    </w:p>
    <w:p w:rsidR="004518B9" w:rsidRDefault="00370FD6">
      <w:pPr>
        <w:adjustRightInd w:val="0"/>
        <w:snapToGrid w:val="0"/>
        <w:spacing w:line="480" w:lineRule="exact"/>
        <w:ind w:firstLineChars="206" w:firstLine="494"/>
        <w:contextualSpacing/>
        <w:rPr>
          <w:sz w:val="24"/>
          <w:szCs w:val="24"/>
        </w:rPr>
      </w:pPr>
      <w:r>
        <w:rPr>
          <w:sz w:val="24"/>
          <w:szCs w:val="24"/>
        </w:rPr>
        <w:t>（</w:t>
      </w:r>
      <w:r>
        <w:rPr>
          <w:sz w:val="24"/>
          <w:szCs w:val="24"/>
        </w:rPr>
        <w:t>2</w:t>
      </w:r>
      <w:r>
        <w:rPr>
          <w:sz w:val="24"/>
          <w:szCs w:val="24"/>
        </w:rPr>
        <w:t>）投标文件中涉及大写金额和小写金额不一致的，以大写金额为准；</w:t>
      </w:r>
    </w:p>
    <w:p w:rsidR="004518B9" w:rsidRDefault="00370FD6">
      <w:pPr>
        <w:adjustRightInd w:val="0"/>
        <w:snapToGrid w:val="0"/>
        <w:spacing w:line="480" w:lineRule="exact"/>
        <w:ind w:firstLineChars="206" w:firstLine="494"/>
        <w:contextualSpacing/>
        <w:rPr>
          <w:sz w:val="24"/>
          <w:szCs w:val="24"/>
        </w:rPr>
      </w:pPr>
      <w:r>
        <w:rPr>
          <w:sz w:val="24"/>
          <w:szCs w:val="24"/>
        </w:rPr>
        <w:t>（</w:t>
      </w:r>
      <w:r>
        <w:rPr>
          <w:sz w:val="24"/>
          <w:szCs w:val="24"/>
        </w:rPr>
        <w:t>3</w:t>
      </w:r>
      <w:r>
        <w:rPr>
          <w:sz w:val="24"/>
          <w:szCs w:val="24"/>
        </w:rPr>
        <w:t>）单价金额小数点或者百分比有明显错位的，以报价表（开标一览表）的总价为准，并修改单价；</w:t>
      </w:r>
    </w:p>
    <w:p w:rsidR="004518B9" w:rsidRDefault="00370FD6">
      <w:pPr>
        <w:adjustRightInd w:val="0"/>
        <w:snapToGrid w:val="0"/>
        <w:spacing w:line="480" w:lineRule="exact"/>
        <w:ind w:firstLineChars="206" w:firstLine="494"/>
        <w:contextualSpacing/>
        <w:rPr>
          <w:sz w:val="24"/>
          <w:szCs w:val="24"/>
        </w:rPr>
      </w:pPr>
      <w:r>
        <w:rPr>
          <w:sz w:val="24"/>
          <w:szCs w:val="24"/>
        </w:rPr>
        <w:t>（</w:t>
      </w:r>
      <w:r>
        <w:rPr>
          <w:sz w:val="24"/>
          <w:szCs w:val="24"/>
        </w:rPr>
        <w:t>4</w:t>
      </w:r>
      <w:r>
        <w:rPr>
          <w:sz w:val="24"/>
          <w:szCs w:val="24"/>
        </w:rPr>
        <w:t>）总价金额与按单价汇总金额不一致的，以单价金额计算结果为准。</w:t>
      </w:r>
    </w:p>
    <w:p w:rsidR="004518B9" w:rsidRDefault="00370FD6">
      <w:pPr>
        <w:adjustRightInd w:val="0"/>
        <w:snapToGrid w:val="0"/>
        <w:spacing w:line="480" w:lineRule="exact"/>
        <w:ind w:firstLineChars="206" w:firstLine="494"/>
        <w:contextualSpacing/>
        <w:rPr>
          <w:sz w:val="24"/>
          <w:szCs w:val="24"/>
        </w:rPr>
      </w:pPr>
      <w:r>
        <w:rPr>
          <w:sz w:val="24"/>
          <w:szCs w:val="24"/>
        </w:rPr>
        <w:t>同时出现两种以上不一致的，按照前款规定的顺序修正。修正后的报价应当由投标供应商的法定代表人或分支机构负责人或其被授权人签字确认后产生约束力，投标供应商不确认的，其投标无效。</w:t>
      </w:r>
    </w:p>
    <w:p w:rsidR="004518B9" w:rsidRDefault="00370FD6">
      <w:pPr>
        <w:snapToGrid w:val="0"/>
        <w:spacing w:line="360" w:lineRule="auto"/>
        <w:ind w:firstLineChars="200" w:firstLine="480"/>
        <w:rPr>
          <w:rFonts w:ascii="宋体" w:hAnsi="宋体" w:cs="宋体"/>
          <w:b/>
          <w:bCs/>
          <w:sz w:val="24"/>
          <w:szCs w:val="24"/>
          <w:u w:val="thick" w:color="FF0000"/>
        </w:rPr>
      </w:pPr>
      <w:r>
        <w:rPr>
          <w:rFonts w:ascii="宋体" w:hAnsi="宋体" w:cs="宋体"/>
          <w:sz w:val="24"/>
          <w:szCs w:val="24"/>
        </w:rPr>
        <w:t>6</w:t>
      </w:r>
      <w:r>
        <w:rPr>
          <w:rFonts w:ascii="宋体" w:hAnsi="宋体" w:cs="宋体" w:hint="eastAsia"/>
          <w:sz w:val="24"/>
          <w:szCs w:val="24"/>
        </w:rPr>
        <w:t>.磋商报价必须</w:t>
      </w:r>
      <w:r>
        <w:rPr>
          <w:rFonts w:ascii="宋体" w:hAnsi="宋体" w:cs="宋体" w:hint="eastAsia"/>
          <w:color w:val="000000"/>
          <w:sz w:val="24"/>
          <w:szCs w:val="24"/>
        </w:rPr>
        <w:t>包括但不限于：项</w:t>
      </w:r>
      <w:r>
        <w:rPr>
          <w:rFonts w:hint="eastAsia"/>
          <w:color w:val="000000"/>
          <w:sz w:val="24"/>
          <w:szCs w:val="24"/>
        </w:rPr>
        <w:t>目从实施到提交最终成果并获验收确认通过的所有费用，包括但不限于</w:t>
      </w:r>
      <w:r>
        <w:rPr>
          <w:rFonts w:ascii="宋体" w:hAnsi="宋体" w:cs="宋体" w:hint="eastAsia"/>
          <w:sz w:val="24"/>
          <w:szCs w:val="24"/>
        </w:rPr>
        <w:t>人员工资、服装、社保、保险费、餐费、补贴费、加班费、福利、劳动纠纷经济补偿、工伤处理等所有费用)、自备设备及其备品、备件、维修费用、易耗品耗材、通讯和专用工具费用、税费、运输、保险、技术支持与培训、售后服务及相关劳务支出等工作所发生的全部费用以及供应商企业利润、税金和政策性文件规定及合同包含的所有风险、责任，即响应本项目的各项应有费用。</w:t>
      </w:r>
      <w:r>
        <w:rPr>
          <w:rFonts w:ascii="宋体" w:hAnsi="宋体" w:cs="宋体" w:hint="eastAsia"/>
          <w:b/>
          <w:bCs/>
          <w:sz w:val="24"/>
          <w:szCs w:val="24"/>
          <w:u w:val="thick" w:color="FF0000"/>
        </w:rPr>
        <w:t>服务人员的工资须符合国家、省、市的相关规定，达到南通市最低工资标准，并附分项明细（需明确相关工种人员的单价）。如报价明显过低，投标人需在评标现场合理的时间内提供书面说明，必要时提交相关证明材料；投标人未附分项明细的；不能证明其报价合理性的，评标委员会有权</w:t>
      </w:r>
      <w:r>
        <w:rPr>
          <w:rFonts w:ascii="宋体" w:hAnsi="宋体" w:cs="宋体" w:hint="eastAsia"/>
          <w:b/>
          <w:bCs/>
          <w:sz w:val="24"/>
          <w:szCs w:val="24"/>
          <w:u w:val="thick" w:color="FF0000"/>
        </w:rPr>
        <w:lastRenderedPageBreak/>
        <w:t>将其作为无效投标处理。</w:t>
      </w:r>
    </w:p>
    <w:p w:rsidR="004518B9" w:rsidRDefault="00370FD6">
      <w:pPr>
        <w:snapToGrid w:val="0"/>
        <w:spacing w:line="480" w:lineRule="exact"/>
        <w:ind w:firstLineChars="206" w:firstLine="494"/>
        <w:rPr>
          <w:rFonts w:ascii="宋体"/>
          <w:sz w:val="24"/>
          <w:szCs w:val="24"/>
        </w:rPr>
      </w:pPr>
      <w:r>
        <w:rPr>
          <w:rFonts w:ascii="宋体" w:hAnsi="宋体" w:cs="宋体"/>
          <w:sz w:val="24"/>
          <w:szCs w:val="24"/>
        </w:rPr>
        <w:t>7</w:t>
      </w:r>
      <w:r>
        <w:rPr>
          <w:rFonts w:ascii="宋体" w:hAnsi="宋体" w:cs="宋体" w:hint="eastAsia"/>
          <w:sz w:val="24"/>
          <w:szCs w:val="24"/>
        </w:rPr>
        <w:t>.竞争性磋商的最终报价为成交参考价，同时，成交供应商的成交价在合同实施期间不因市场变化因素而变动。</w:t>
      </w:r>
    </w:p>
    <w:p w:rsidR="004518B9" w:rsidRDefault="00370FD6">
      <w:pPr>
        <w:snapToGrid w:val="0"/>
        <w:spacing w:line="480" w:lineRule="exact"/>
        <w:ind w:firstLineChars="206" w:firstLine="494"/>
        <w:rPr>
          <w:rFonts w:ascii="宋体"/>
          <w:sz w:val="24"/>
          <w:szCs w:val="24"/>
        </w:rPr>
      </w:pPr>
      <w:r>
        <w:rPr>
          <w:rFonts w:ascii="宋体" w:hAnsi="宋体" w:cs="宋体"/>
          <w:sz w:val="24"/>
          <w:szCs w:val="24"/>
        </w:rPr>
        <w:t>8</w:t>
      </w:r>
      <w:r>
        <w:rPr>
          <w:rFonts w:ascii="宋体" w:hAnsi="宋体" w:cs="宋体" w:hint="eastAsia"/>
          <w:sz w:val="24"/>
          <w:szCs w:val="24"/>
        </w:rPr>
        <w:t>.最低的磋商报价是成交的重要条件，但不是成交的唯一条件。</w:t>
      </w:r>
    </w:p>
    <w:p w:rsidR="004518B9" w:rsidRDefault="00370FD6">
      <w:pPr>
        <w:snapToGrid w:val="0"/>
        <w:spacing w:line="480" w:lineRule="exact"/>
        <w:ind w:firstLineChars="206" w:firstLine="494"/>
        <w:rPr>
          <w:rFonts w:ascii="宋体" w:hAnsi="宋体" w:cs="宋体"/>
          <w:sz w:val="24"/>
          <w:szCs w:val="24"/>
        </w:rPr>
      </w:pPr>
      <w:r>
        <w:rPr>
          <w:rFonts w:ascii="宋体" w:hAnsi="宋体" w:cs="宋体"/>
          <w:sz w:val="24"/>
          <w:szCs w:val="24"/>
        </w:rPr>
        <w:t>9</w:t>
      </w:r>
      <w:r>
        <w:rPr>
          <w:rFonts w:ascii="宋体" w:hAnsi="宋体" w:cs="宋体" w:hint="eastAsia"/>
          <w:sz w:val="24"/>
          <w:szCs w:val="24"/>
        </w:rPr>
        <w:t>.供应商应详细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rsidR="004518B9" w:rsidRDefault="00370FD6">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八、联合体参与磋商</w:t>
      </w:r>
    </w:p>
    <w:p w:rsidR="004518B9" w:rsidRDefault="00370FD6">
      <w:pPr>
        <w:snapToGrid w:val="0"/>
        <w:spacing w:line="480" w:lineRule="exact"/>
        <w:ind w:firstLineChars="196" w:firstLine="470"/>
        <w:outlineLvl w:val="1"/>
        <w:rPr>
          <w:rFonts w:ascii="宋体"/>
          <w:color w:val="000000"/>
          <w:sz w:val="24"/>
          <w:szCs w:val="24"/>
        </w:rPr>
      </w:pPr>
      <w:r>
        <w:rPr>
          <w:rFonts w:ascii="宋体" w:hAnsi="宋体" w:cs="宋体" w:hint="eastAsia"/>
          <w:sz w:val="24"/>
          <w:szCs w:val="24"/>
        </w:rPr>
        <w:t>不接受任何形式的联合体参与本项目的竞争性磋商。</w:t>
      </w:r>
    </w:p>
    <w:p w:rsidR="004518B9" w:rsidRDefault="00370FD6">
      <w:pPr>
        <w:snapToGrid w:val="0"/>
        <w:spacing w:line="480" w:lineRule="exact"/>
        <w:ind w:firstLineChars="200" w:firstLine="482"/>
        <w:outlineLvl w:val="1"/>
        <w:rPr>
          <w:rFonts w:ascii="宋体"/>
          <w:sz w:val="24"/>
          <w:szCs w:val="24"/>
        </w:rPr>
      </w:pPr>
      <w:r>
        <w:rPr>
          <w:rFonts w:ascii="宋体" w:hAnsi="宋体" w:cs="宋体" w:hint="eastAsia"/>
          <w:b/>
          <w:bCs/>
          <w:color w:val="000000"/>
          <w:sz w:val="24"/>
          <w:szCs w:val="24"/>
        </w:rPr>
        <w:t>九、</w:t>
      </w:r>
      <w:r>
        <w:rPr>
          <w:rFonts w:ascii="宋体" w:hAnsi="宋体" w:cs="宋体" w:hint="eastAsia"/>
          <w:b/>
          <w:bCs/>
          <w:sz w:val="24"/>
          <w:szCs w:val="24"/>
        </w:rPr>
        <w:t>响应文件及</w:t>
      </w:r>
      <w:r>
        <w:rPr>
          <w:rFonts w:ascii="宋体" w:hAnsi="宋体" w:cs="宋体" w:hint="eastAsia"/>
          <w:b/>
          <w:bCs/>
          <w:kern w:val="0"/>
          <w:sz w:val="24"/>
          <w:szCs w:val="24"/>
        </w:rPr>
        <w:t>磋商</w:t>
      </w:r>
      <w:r>
        <w:rPr>
          <w:rFonts w:ascii="宋体" w:hAnsi="宋体" w:cs="宋体" w:hint="eastAsia"/>
          <w:b/>
          <w:bCs/>
          <w:sz w:val="24"/>
          <w:szCs w:val="24"/>
        </w:rPr>
        <w:t>费用</w:t>
      </w:r>
    </w:p>
    <w:p w:rsidR="004518B9" w:rsidRDefault="00370FD6" w:rsidP="00370FD6">
      <w:pPr>
        <w:snapToGrid w:val="0"/>
        <w:spacing w:line="480" w:lineRule="exact"/>
        <w:ind w:firstLineChars="192" w:firstLine="461"/>
        <w:rPr>
          <w:rFonts w:ascii="宋体"/>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.磋商程序顺利进行后，所有的响应文件都将作为档案保存，不论成交与否，代理机构均不退回（未拆封的除外）。</w:t>
      </w:r>
    </w:p>
    <w:p w:rsidR="004518B9" w:rsidRDefault="00370FD6" w:rsidP="00370FD6">
      <w:pPr>
        <w:snapToGrid w:val="0"/>
        <w:spacing w:line="480" w:lineRule="exact"/>
        <w:ind w:firstLineChars="192" w:firstLine="461"/>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.无论磋商过程和结果如何，参加项目磋商的供应商自行承担与本次项目磋商有关的全部费用。</w:t>
      </w:r>
    </w:p>
    <w:p w:rsidR="004518B9" w:rsidRDefault="00370FD6">
      <w:pPr>
        <w:snapToGrid w:val="0"/>
        <w:spacing w:line="460" w:lineRule="exact"/>
        <w:ind w:firstLineChars="206" w:firstLine="49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Pr>
          <w:rFonts w:asciiTheme="minorEastAsia" w:eastAsiaTheme="minorEastAsia" w:hAnsiTheme="minorEastAsia" w:cs="宋体" w:hint="eastAsia"/>
          <w:color w:val="000000" w:themeColor="text1"/>
          <w:sz w:val="24"/>
          <w:szCs w:val="24"/>
        </w:rPr>
        <w:t>本项目采购代理服务费</w:t>
      </w:r>
      <w:proofErr w:type="gramStart"/>
      <w:r>
        <w:rPr>
          <w:rFonts w:asciiTheme="minorEastAsia" w:eastAsiaTheme="minorEastAsia" w:hAnsiTheme="minorEastAsia" w:cs="宋体" w:hint="eastAsia"/>
          <w:color w:val="000000" w:themeColor="text1"/>
          <w:sz w:val="24"/>
          <w:szCs w:val="24"/>
        </w:rPr>
        <w:t>由成交人</w:t>
      </w:r>
      <w:proofErr w:type="gramEnd"/>
      <w:r>
        <w:rPr>
          <w:rFonts w:asciiTheme="minorEastAsia" w:eastAsiaTheme="minorEastAsia" w:hAnsiTheme="minorEastAsia" w:cs="宋体" w:hint="eastAsia"/>
          <w:color w:val="000000" w:themeColor="text1"/>
          <w:sz w:val="24"/>
          <w:szCs w:val="24"/>
        </w:rPr>
        <w:t>承担，请参加竞争性磋商响应的供应商在成本中自行考虑。</w:t>
      </w:r>
    </w:p>
    <w:p w:rsidR="004518B9" w:rsidRDefault="00370FD6">
      <w:pPr>
        <w:snapToGrid w:val="0"/>
        <w:spacing w:line="460" w:lineRule="exact"/>
        <w:ind w:firstLineChars="206" w:firstLine="494"/>
        <w:rPr>
          <w:rFonts w:asciiTheme="minorEastAsia" w:eastAsiaTheme="minorEastAsia" w:hAnsiTheme="minorEastAsia"/>
          <w:color w:val="000000" w:themeColor="text1"/>
          <w:sz w:val="24"/>
          <w:szCs w:val="24"/>
        </w:rPr>
      </w:pP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cs="宋体" w:hint="eastAsia"/>
          <w:color w:val="000000" w:themeColor="text1"/>
          <w:sz w:val="24"/>
          <w:szCs w:val="24"/>
        </w:rPr>
        <w:t>）收取标准以最终成交价为基数。</w:t>
      </w:r>
    </w:p>
    <w:p w:rsidR="004518B9" w:rsidRDefault="00370FD6">
      <w:pPr>
        <w:snapToGrid w:val="0"/>
        <w:spacing w:line="460" w:lineRule="exact"/>
        <w:ind w:firstLineChars="206" w:firstLine="494"/>
        <w:rPr>
          <w:rFonts w:asciiTheme="minorEastAsia" w:eastAsiaTheme="minorEastAsia" w:hAnsiTheme="minorEastAsia"/>
          <w:color w:val="000000" w:themeColor="text1"/>
          <w:sz w:val="24"/>
          <w:szCs w:val="24"/>
        </w:rPr>
      </w:pP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olor w:val="000000" w:themeColor="text1"/>
          <w:sz w:val="24"/>
          <w:szCs w:val="24"/>
        </w:rPr>
        <w:t>2</w:t>
      </w:r>
      <w:r>
        <w:rPr>
          <w:rFonts w:asciiTheme="minorEastAsia" w:eastAsiaTheme="minorEastAsia" w:hAnsiTheme="minorEastAsia" w:cs="宋体" w:hint="eastAsia"/>
          <w:color w:val="000000" w:themeColor="text1"/>
          <w:sz w:val="24"/>
          <w:szCs w:val="24"/>
        </w:rPr>
        <w:t>）采购代理服务费率标准：</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34"/>
        <w:gridCol w:w="7137"/>
      </w:tblGrid>
      <w:tr w:rsidR="004518B9">
        <w:trPr>
          <w:trHeight w:val="227"/>
          <w:tblHeader/>
          <w:jc w:val="center"/>
        </w:trPr>
        <w:tc>
          <w:tcPr>
            <w:tcW w:w="2234" w:type="dxa"/>
            <w:vAlign w:val="center"/>
          </w:tcPr>
          <w:p w:rsidR="004518B9" w:rsidRDefault="00370FD6">
            <w:pPr>
              <w:snapToGrid w:val="0"/>
              <w:spacing w:line="400" w:lineRule="exact"/>
              <w:ind w:firstLineChars="14" w:firstLine="34"/>
              <w:jc w:val="center"/>
              <w:rPr>
                <w:rFonts w:asciiTheme="minorEastAsia" w:eastAsiaTheme="minorEastAsia" w:hAnsiTheme="minorEastAsia"/>
                <w:b/>
                <w:bCs/>
                <w:color w:val="000000" w:themeColor="text1"/>
                <w:sz w:val="24"/>
                <w:szCs w:val="24"/>
              </w:rPr>
            </w:pPr>
            <w:r>
              <w:rPr>
                <w:rFonts w:asciiTheme="minorEastAsia" w:eastAsiaTheme="minorEastAsia" w:hAnsiTheme="minorEastAsia" w:cs="宋体" w:hint="eastAsia"/>
                <w:b/>
                <w:bCs/>
                <w:color w:val="000000" w:themeColor="text1"/>
                <w:sz w:val="24"/>
                <w:szCs w:val="24"/>
              </w:rPr>
              <w:t>成交金额</w:t>
            </w:r>
          </w:p>
        </w:tc>
        <w:tc>
          <w:tcPr>
            <w:tcW w:w="7137" w:type="dxa"/>
            <w:vAlign w:val="center"/>
          </w:tcPr>
          <w:p w:rsidR="004518B9" w:rsidRDefault="00370FD6">
            <w:pPr>
              <w:snapToGrid w:val="0"/>
              <w:spacing w:line="400" w:lineRule="exact"/>
              <w:jc w:val="center"/>
              <w:rPr>
                <w:rFonts w:asciiTheme="minorEastAsia" w:eastAsiaTheme="minorEastAsia" w:hAnsiTheme="minorEastAsia"/>
                <w:b/>
                <w:bCs/>
                <w:color w:val="000000" w:themeColor="text1"/>
                <w:sz w:val="24"/>
                <w:szCs w:val="24"/>
              </w:rPr>
            </w:pPr>
            <w:r>
              <w:rPr>
                <w:rFonts w:asciiTheme="minorEastAsia" w:eastAsiaTheme="minorEastAsia" w:hAnsiTheme="minorEastAsia" w:cs="宋体" w:hint="eastAsia"/>
                <w:b/>
                <w:bCs/>
                <w:color w:val="000000" w:themeColor="text1"/>
                <w:sz w:val="24"/>
                <w:szCs w:val="24"/>
              </w:rPr>
              <w:t>采购代理收费费率</w:t>
            </w:r>
          </w:p>
        </w:tc>
      </w:tr>
      <w:tr w:rsidR="004518B9">
        <w:trPr>
          <w:trHeight w:val="491"/>
          <w:jc w:val="center"/>
        </w:trPr>
        <w:tc>
          <w:tcPr>
            <w:tcW w:w="2234" w:type="dxa"/>
            <w:vAlign w:val="center"/>
          </w:tcPr>
          <w:p w:rsidR="004518B9" w:rsidRDefault="00370FD6" w:rsidP="00370FD6">
            <w:pPr>
              <w:snapToGrid w:val="0"/>
              <w:spacing w:line="400" w:lineRule="exact"/>
              <w:ind w:firstLineChars="14" w:firstLine="34"/>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50</w:t>
            </w:r>
            <w:r>
              <w:rPr>
                <w:rFonts w:asciiTheme="minorEastAsia" w:eastAsiaTheme="minorEastAsia" w:hAnsiTheme="minorEastAsia" w:cs="宋体" w:hint="eastAsia"/>
                <w:color w:val="000000" w:themeColor="text1"/>
                <w:sz w:val="24"/>
                <w:szCs w:val="24"/>
              </w:rPr>
              <w:t>万元以下</w:t>
            </w:r>
          </w:p>
        </w:tc>
        <w:tc>
          <w:tcPr>
            <w:tcW w:w="7137" w:type="dxa"/>
            <w:vAlign w:val="center"/>
          </w:tcPr>
          <w:p w:rsidR="004518B9" w:rsidRDefault="00370FD6">
            <w:pPr>
              <w:spacing w:line="40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w:t>
            </w:r>
          </w:p>
        </w:tc>
      </w:tr>
      <w:tr w:rsidR="004518B9" w:rsidTr="00853001">
        <w:trPr>
          <w:trHeight w:val="1299"/>
          <w:jc w:val="center"/>
        </w:trPr>
        <w:tc>
          <w:tcPr>
            <w:tcW w:w="2234" w:type="dxa"/>
            <w:vAlign w:val="center"/>
          </w:tcPr>
          <w:p w:rsidR="004518B9" w:rsidRDefault="00370FD6" w:rsidP="00370FD6">
            <w:pPr>
              <w:snapToGrid w:val="0"/>
              <w:spacing w:line="400" w:lineRule="exact"/>
              <w:ind w:firstLineChars="14" w:firstLine="34"/>
              <w:jc w:val="center"/>
              <w:rPr>
                <w:rFonts w:asciiTheme="minorEastAsia" w:eastAsiaTheme="minorEastAsia" w:hAnsiTheme="minorEastAsia"/>
                <w:color w:val="000000" w:themeColor="text1"/>
                <w:sz w:val="24"/>
                <w:szCs w:val="24"/>
              </w:rPr>
            </w:pPr>
            <w:r>
              <w:rPr>
                <w:rFonts w:asciiTheme="minorEastAsia" w:eastAsiaTheme="minorEastAsia" w:hAnsiTheme="minorEastAsia" w:cs="宋体" w:hint="eastAsia"/>
                <w:color w:val="000000" w:themeColor="text1"/>
                <w:sz w:val="24"/>
                <w:szCs w:val="24"/>
              </w:rPr>
              <w:t>备注</w:t>
            </w:r>
          </w:p>
        </w:tc>
        <w:tc>
          <w:tcPr>
            <w:tcW w:w="7137" w:type="dxa"/>
            <w:vAlign w:val="center"/>
          </w:tcPr>
          <w:p w:rsidR="004518B9" w:rsidRDefault="00370FD6">
            <w:pPr>
              <w:snapToGrid w:val="0"/>
              <w:spacing w:line="400" w:lineRule="exact"/>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采购代理服务费用不足</w:t>
            </w:r>
            <w:r>
              <w:rPr>
                <w:rFonts w:ascii="宋体" w:hAnsi="宋体" w:cs="宋体"/>
                <w:sz w:val="24"/>
                <w:szCs w:val="24"/>
              </w:rPr>
              <w:t>2000</w:t>
            </w:r>
            <w:r>
              <w:rPr>
                <w:rFonts w:ascii="宋体" w:hAnsi="宋体" w:cs="宋体" w:hint="eastAsia"/>
                <w:sz w:val="24"/>
                <w:szCs w:val="24"/>
              </w:rPr>
              <w:t>元的，按</w:t>
            </w:r>
            <w:r>
              <w:rPr>
                <w:rFonts w:ascii="宋体" w:hAnsi="宋体" w:cs="宋体"/>
                <w:sz w:val="24"/>
                <w:szCs w:val="24"/>
              </w:rPr>
              <w:t>2000</w:t>
            </w:r>
            <w:r>
              <w:rPr>
                <w:rFonts w:ascii="宋体" w:hAnsi="宋体" w:cs="宋体" w:hint="eastAsia"/>
                <w:sz w:val="24"/>
                <w:szCs w:val="24"/>
              </w:rPr>
              <w:t>元收费。</w:t>
            </w:r>
          </w:p>
          <w:p w:rsidR="004518B9" w:rsidRDefault="00370FD6">
            <w:pPr>
              <w:snapToGrid w:val="0"/>
              <w:spacing w:line="400" w:lineRule="exact"/>
              <w:jc w:val="left"/>
              <w:rPr>
                <w:rFonts w:asciiTheme="minorEastAsia" w:eastAsiaTheme="minorEastAsia" w:hAnsiTheme="minorEastAsia"/>
                <w:color w:val="000000" w:themeColor="text1"/>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采购代理费中不包含评委的评审费，由采购人</w:t>
            </w:r>
            <w:proofErr w:type="gramStart"/>
            <w:r>
              <w:rPr>
                <w:rFonts w:ascii="宋体" w:hAnsi="宋体" w:cs="宋体" w:hint="eastAsia"/>
                <w:sz w:val="24"/>
                <w:szCs w:val="24"/>
              </w:rPr>
              <w:t>按照崇财发</w:t>
            </w:r>
            <w:proofErr w:type="gramEnd"/>
            <w:r>
              <w:rPr>
                <w:rFonts w:ascii="宋体" w:hAnsi="宋体" w:cs="宋体" w:hint="eastAsia"/>
                <w:sz w:val="24"/>
                <w:szCs w:val="24"/>
              </w:rPr>
              <w:t>〔2020〕93号文件规定，向评审专家支付劳务报酬和异地评审差旅费。</w:t>
            </w:r>
          </w:p>
        </w:tc>
      </w:tr>
    </w:tbl>
    <w:p w:rsidR="004518B9" w:rsidRDefault="00370FD6">
      <w:pPr>
        <w:snapToGrid w:val="0"/>
        <w:spacing w:line="480" w:lineRule="exact"/>
        <w:ind w:firstLineChars="206" w:firstLine="496"/>
        <w:outlineLvl w:val="1"/>
        <w:rPr>
          <w:rFonts w:ascii="宋体"/>
          <w:b/>
          <w:bCs/>
          <w:color w:val="000000"/>
          <w:sz w:val="24"/>
          <w:szCs w:val="24"/>
        </w:rPr>
      </w:pPr>
      <w:r>
        <w:rPr>
          <w:rFonts w:ascii="宋体" w:hAnsi="宋体" w:cs="宋体" w:hint="eastAsia"/>
          <w:b/>
          <w:bCs/>
          <w:color w:val="000000"/>
          <w:sz w:val="24"/>
          <w:szCs w:val="24"/>
        </w:rPr>
        <w:t>十、履约保证金</w:t>
      </w:r>
    </w:p>
    <w:p w:rsidR="004518B9" w:rsidRDefault="00370FD6">
      <w:pPr>
        <w:snapToGrid w:val="0"/>
        <w:spacing w:line="480" w:lineRule="exact"/>
        <w:ind w:firstLineChars="206" w:firstLine="494"/>
        <w:outlineLvl w:val="1"/>
        <w:rPr>
          <w:rFonts w:ascii="宋体"/>
          <w:color w:val="FF0000"/>
          <w:sz w:val="24"/>
          <w:szCs w:val="24"/>
        </w:rPr>
      </w:pPr>
      <w:r>
        <w:rPr>
          <w:rFonts w:ascii="宋体" w:hAnsi="宋体" w:cs="宋体"/>
          <w:sz w:val="24"/>
          <w:szCs w:val="24"/>
        </w:rPr>
        <w:t>1</w:t>
      </w:r>
      <w:r>
        <w:rPr>
          <w:rFonts w:ascii="宋体" w:hAnsi="宋体" w:cs="宋体" w:hint="eastAsia"/>
          <w:sz w:val="24"/>
          <w:szCs w:val="24"/>
        </w:rPr>
        <w:t>.本项目成交后的履约保证金为成交价的</w:t>
      </w:r>
      <w:r w:rsidRPr="00370FD6">
        <w:rPr>
          <w:rFonts w:ascii="宋体" w:hAnsi="宋体" w:cs="宋体"/>
          <w:b/>
          <w:sz w:val="24"/>
          <w:szCs w:val="24"/>
          <w:u w:val="single"/>
        </w:rPr>
        <w:t>10%</w:t>
      </w:r>
      <w:r w:rsidRPr="00370FD6">
        <w:rPr>
          <w:rFonts w:ascii="宋体" w:hAnsi="宋体" w:cs="宋体" w:hint="eastAsia"/>
          <w:sz w:val="24"/>
          <w:szCs w:val="24"/>
        </w:rPr>
        <w:t>。</w:t>
      </w:r>
    </w:p>
    <w:p w:rsidR="004518B9" w:rsidRDefault="00370FD6">
      <w:pPr>
        <w:snapToGrid w:val="0"/>
        <w:spacing w:line="480" w:lineRule="exact"/>
        <w:ind w:firstLineChars="206" w:firstLine="494"/>
        <w:outlineLvl w:val="1"/>
        <w:rPr>
          <w:rFonts w:ascii="宋体"/>
          <w:sz w:val="24"/>
          <w:szCs w:val="24"/>
        </w:rPr>
      </w:pPr>
      <w:r>
        <w:rPr>
          <w:rFonts w:ascii="宋体" w:hAnsi="宋体" w:cs="宋体"/>
          <w:sz w:val="24"/>
          <w:szCs w:val="24"/>
        </w:rPr>
        <w:t>2</w:t>
      </w:r>
      <w:r>
        <w:rPr>
          <w:rFonts w:ascii="宋体" w:hAnsi="宋体" w:cs="宋体" w:hint="eastAsia"/>
          <w:sz w:val="24"/>
          <w:szCs w:val="24"/>
        </w:rPr>
        <w:t>.成交供应商的履约保证金须在成交通知书发出</w:t>
      </w:r>
      <w:r>
        <w:rPr>
          <w:rFonts w:ascii="宋体" w:hAnsi="宋体" w:cs="宋体"/>
          <w:sz w:val="24"/>
          <w:szCs w:val="24"/>
        </w:rPr>
        <w:t>3</w:t>
      </w:r>
      <w:r>
        <w:rPr>
          <w:rFonts w:ascii="宋体" w:hAnsi="宋体" w:cs="宋体" w:hint="eastAsia"/>
          <w:sz w:val="24"/>
          <w:szCs w:val="24"/>
        </w:rPr>
        <w:t>个工作日内 汇入采购人账户，成交供应</w:t>
      </w:r>
      <w:proofErr w:type="gramStart"/>
      <w:r>
        <w:rPr>
          <w:rFonts w:ascii="宋体" w:hAnsi="宋体" w:cs="宋体" w:hint="eastAsia"/>
          <w:sz w:val="24"/>
          <w:szCs w:val="24"/>
        </w:rPr>
        <w:t>商凭成交</w:t>
      </w:r>
      <w:proofErr w:type="gramEnd"/>
      <w:r>
        <w:rPr>
          <w:rFonts w:ascii="宋体" w:hAnsi="宋体" w:cs="宋体" w:hint="eastAsia"/>
          <w:sz w:val="24"/>
          <w:szCs w:val="24"/>
        </w:rPr>
        <w:t>通知书、履约保证金缴纳凭证在成交通知书发出后</w:t>
      </w:r>
      <w:r>
        <w:rPr>
          <w:rFonts w:ascii="宋体" w:hAnsi="宋体" w:cs="宋体"/>
          <w:sz w:val="24"/>
          <w:szCs w:val="24"/>
        </w:rPr>
        <w:t>15</w:t>
      </w:r>
      <w:proofErr w:type="gramStart"/>
      <w:r>
        <w:rPr>
          <w:rFonts w:ascii="宋体" w:hAnsi="宋体" w:cs="宋体" w:hint="eastAsia"/>
          <w:sz w:val="24"/>
          <w:szCs w:val="24"/>
        </w:rPr>
        <w:t>日内与</w:t>
      </w:r>
      <w:proofErr w:type="gramEnd"/>
      <w:r>
        <w:rPr>
          <w:rFonts w:ascii="宋体" w:hAnsi="宋体" w:cs="宋体" w:hint="eastAsia"/>
          <w:sz w:val="24"/>
          <w:szCs w:val="24"/>
        </w:rPr>
        <w:t>采购人签订合同。超期或未有协商，则视为自动放弃成交资格。</w:t>
      </w:r>
    </w:p>
    <w:p w:rsidR="004518B9" w:rsidRDefault="00370FD6">
      <w:pPr>
        <w:snapToGrid w:val="0"/>
        <w:spacing w:line="480" w:lineRule="exact"/>
        <w:ind w:firstLineChars="206" w:firstLine="494"/>
        <w:outlineLvl w:val="1"/>
        <w:rPr>
          <w:rFonts w:ascii="宋体"/>
          <w:sz w:val="24"/>
          <w:szCs w:val="24"/>
        </w:rPr>
      </w:pPr>
      <w:r>
        <w:rPr>
          <w:rFonts w:ascii="宋体" w:hAnsi="宋体" w:cs="宋体"/>
          <w:sz w:val="24"/>
          <w:szCs w:val="24"/>
        </w:rPr>
        <w:t>3</w:t>
      </w:r>
      <w:r>
        <w:rPr>
          <w:rFonts w:ascii="宋体" w:hAnsi="宋体" w:cs="宋体" w:hint="eastAsia"/>
          <w:sz w:val="24"/>
          <w:szCs w:val="24"/>
        </w:rPr>
        <w:t>.成交供应商在按要求保质保量的完成该项目并通过验收后，采购人</w:t>
      </w:r>
      <w:proofErr w:type="gramStart"/>
      <w:r>
        <w:rPr>
          <w:rFonts w:ascii="宋体" w:hAnsi="宋体" w:cs="宋体" w:hint="eastAsia"/>
          <w:sz w:val="24"/>
          <w:szCs w:val="24"/>
        </w:rPr>
        <w:t>凭成交</w:t>
      </w:r>
      <w:proofErr w:type="gramEnd"/>
      <w:r>
        <w:rPr>
          <w:rFonts w:ascii="宋体" w:hAnsi="宋体" w:cs="宋体" w:hint="eastAsia"/>
          <w:sz w:val="24"/>
          <w:szCs w:val="24"/>
        </w:rPr>
        <w:t>供应商提交的申请，一次性无息退还该合同项目的履约保证金。</w:t>
      </w:r>
    </w:p>
    <w:p w:rsidR="004518B9" w:rsidRDefault="00370FD6">
      <w:pPr>
        <w:snapToGrid w:val="0"/>
        <w:spacing w:line="480" w:lineRule="exact"/>
        <w:ind w:firstLineChars="206" w:firstLine="494"/>
        <w:outlineLvl w:val="1"/>
        <w:rPr>
          <w:rFonts w:ascii="宋体" w:hAnsi="宋体" w:cs="宋体"/>
          <w:sz w:val="24"/>
          <w:szCs w:val="24"/>
        </w:rPr>
      </w:pPr>
      <w:r>
        <w:rPr>
          <w:rFonts w:ascii="宋体" w:hAnsi="宋体" w:cs="宋体"/>
          <w:sz w:val="24"/>
          <w:szCs w:val="24"/>
        </w:rPr>
        <w:lastRenderedPageBreak/>
        <w:t>4</w:t>
      </w:r>
      <w:r>
        <w:rPr>
          <w:rFonts w:ascii="宋体" w:hAnsi="宋体" w:cs="宋体" w:hint="eastAsia"/>
          <w:sz w:val="24"/>
          <w:szCs w:val="24"/>
        </w:rPr>
        <w:t>.由于成交供应商原因，在签订合同后出现不按合同履行的情况，采购单位有权将履约保证金作为违约金，全额不予退还，同时采购单位亦有权终止合同，成交供应商还须承担相应的法律赔偿责任。</w:t>
      </w:r>
    </w:p>
    <w:p w:rsidR="004518B9" w:rsidRDefault="00370FD6">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十一、未尽事宜</w:t>
      </w:r>
    </w:p>
    <w:p w:rsidR="004518B9" w:rsidRDefault="00370FD6">
      <w:pPr>
        <w:snapToGrid w:val="0"/>
        <w:spacing w:line="460" w:lineRule="exact"/>
        <w:ind w:firstLineChars="200" w:firstLine="480"/>
        <w:rPr>
          <w:rFonts w:asciiTheme="minorEastAsia" w:eastAsiaTheme="minorEastAsia" w:hAnsiTheme="minorEastAsia"/>
          <w:color w:val="000000" w:themeColor="text1"/>
          <w:sz w:val="24"/>
          <w:szCs w:val="24"/>
        </w:rPr>
      </w:pPr>
      <w:bookmarkStart w:id="53" w:name="_Toc363573855"/>
      <w:r>
        <w:rPr>
          <w:rFonts w:asciiTheme="minorEastAsia" w:eastAsiaTheme="minorEastAsia" w:hAnsiTheme="minorEastAsia" w:cs="宋体" w:hint="eastAsia"/>
          <w:color w:val="000000" w:themeColor="text1"/>
          <w:sz w:val="24"/>
          <w:szCs w:val="24"/>
        </w:rPr>
        <w:t>按</w:t>
      </w:r>
      <w:r w:rsidR="00853001">
        <w:rPr>
          <w:rFonts w:asciiTheme="minorEastAsia" w:eastAsiaTheme="minorEastAsia" w:hAnsiTheme="minorEastAsia" w:cs="宋体" w:hint="eastAsia"/>
          <w:color w:val="000000" w:themeColor="text1"/>
          <w:sz w:val="24"/>
          <w:szCs w:val="24"/>
        </w:rPr>
        <w:t>相</w:t>
      </w:r>
      <w:r>
        <w:rPr>
          <w:rFonts w:asciiTheme="minorEastAsia" w:eastAsiaTheme="minorEastAsia" w:hAnsiTheme="minorEastAsia" w:cs="宋体" w:hint="eastAsia"/>
          <w:color w:val="000000" w:themeColor="text1"/>
          <w:sz w:val="24"/>
          <w:szCs w:val="24"/>
        </w:rPr>
        <w:t>关法律法规的规定执行。</w:t>
      </w:r>
    </w:p>
    <w:p w:rsidR="004518B9" w:rsidRDefault="004518B9">
      <w:pPr>
        <w:snapToGrid w:val="0"/>
        <w:spacing w:line="360" w:lineRule="auto"/>
        <w:rPr>
          <w:rFonts w:ascii="宋体"/>
          <w:color w:val="000000"/>
          <w:sz w:val="28"/>
          <w:szCs w:val="28"/>
        </w:rPr>
        <w:sectPr w:rsidR="004518B9">
          <w:type w:val="continuous"/>
          <w:pgSz w:w="11906" w:h="16838"/>
          <w:pgMar w:top="1134" w:right="1134" w:bottom="1134" w:left="1622" w:header="851" w:footer="992" w:gutter="0"/>
          <w:pgNumType w:fmt="numberInDash"/>
          <w:cols w:space="720"/>
          <w:docGrid w:linePitch="312"/>
        </w:sectPr>
      </w:pPr>
    </w:p>
    <w:p w:rsidR="004518B9" w:rsidRDefault="00370FD6">
      <w:pPr>
        <w:snapToGrid w:val="0"/>
        <w:spacing w:line="360" w:lineRule="auto"/>
        <w:jc w:val="center"/>
        <w:rPr>
          <w:rFonts w:ascii="宋体"/>
          <w:b/>
          <w:bCs/>
          <w:i/>
          <w:iCs/>
          <w:w w:val="80"/>
          <w:sz w:val="44"/>
          <w:szCs w:val="44"/>
          <w:highlight w:val="yellow"/>
        </w:rPr>
      </w:pPr>
      <w:r>
        <w:rPr>
          <w:rFonts w:ascii="宋体" w:hAnsi="宋体" w:cs="宋体" w:hint="eastAsia"/>
          <w:b/>
          <w:bCs/>
          <w:w w:val="80"/>
          <w:sz w:val="44"/>
          <w:szCs w:val="44"/>
        </w:rPr>
        <w:lastRenderedPageBreak/>
        <w:t>第三章</w:t>
      </w:r>
      <w:bookmarkEnd w:id="43"/>
      <w:bookmarkEnd w:id="44"/>
      <w:bookmarkEnd w:id="45"/>
      <w:bookmarkEnd w:id="46"/>
      <w:bookmarkEnd w:id="47"/>
      <w:bookmarkEnd w:id="48"/>
      <w:bookmarkEnd w:id="49"/>
      <w:bookmarkEnd w:id="50"/>
      <w:bookmarkEnd w:id="51"/>
      <w:bookmarkEnd w:id="52"/>
      <w:r>
        <w:rPr>
          <w:rFonts w:ascii="宋体" w:hAnsi="宋体" w:cs="宋体" w:hint="eastAsia"/>
          <w:b/>
          <w:bCs/>
          <w:w w:val="80"/>
          <w:sz w:val="44"/>
          <w:szCs w:val="44"/>
        </w:rPr>
        <w:t xml:space="preserve"> 项目需求</w:t>
      </w:r>
      <w:bookmarkStart w:id="54" w:name="_Toc521203420"/>
      <w:bookmarkStart w:id="55" w:name="_Toc8895741"/>
      <w:bookmarkStart w:id="56" w:name="_Toc13803483"/>
      <w:bookmarkStart w:id="57" w:name="_Toc94544872"/>
      <w:bookmarkStart w:id="58" w:name="_Toc94585342"/>
      <w:bookmarkStart w:id="59" w:name="_Toc94544746"/>
      <w:bookmarkStart w:id="60" w:name="_Toc11554641"/>
      <w:bookmarkStart w:id="61" w:name="_Toc521201599"/>
      <w:bookmarkStart w:id="62" w:name="_Toc11499586"/>
      <w:bookmarkStart w:id="63" w:name="_Toc12670505"/>
      <w:bookmarkStart w:id="64" w:name="_Toc11500282"/>
      <w:bookmarkStart w:id="65" w:name="_Toc363573856"/>
      <w:bookmarkEnd w:id="53"/>
    </w:p>
    <w:p w:rsidR="004518B9" w:rsidRDefault="00145663">
      <w:pPr>
        <w:spacing w:line="440" w:lineRule="exact"/>
        <w:ind w:firstLineChars="200" w:firstLine="480"/>
        <w:rPr>
          <w:rFonts w:asciiTheme="majorEastAsia" w:eastAsiaTheme="majorEastAsia" w:hAnsiTheme="majorEastAsia" w:cs="宋体"/>
          <w:sz w:val="24"/>
          <w:szCs w:val="24"/>
        </w:rPr>
      </w:pPr>
      <w:bookmarkStart w:id="66" w:name="_Toc13642116"/>
      <w:r>
        <w:rPr>
          <w:rFonts w:asciiTheme="majorEastAsia" w:eastAsiaTheme="majorEastAsia" w:hAnsiTheme="majorEastAsia" w:cs="宋体" w:hint="eastAsia"/>
          <w:sz w:val="24"/>
          <w:szCs w:val="24"/>
        </w:rPr>
        <w:t>特别提醒：请供应</w:t>
      </w:r>
      <w:proofErr w:type="gramStart"/>
      <w:r>
        <w:rPr>
          <w:rFonts w:asciiTheme="majorEastAsia" w:eastAsiaTheme="majorEastAsia" w:hAnsiTheme="majorEastAsia" w:cs="宋体" w:hint="eastAsia"/>
          <w:sz w:val="24"/>
          <w:szCs w:val="24"/>
        </w:rPr>
        <w:t>商制作</w:t>
      </w:r>
      <w:proofErr w:type="gramEnd"/>
      <w:r>
        <w:rPr>
          <w:rFonts w:asciiTheme="majorEastAsia" w:eastAsiaTheme="majorEastAsia" w:hAnsiTheme="majorEastAsia" w:cs="宋体" w:hint="eastAsia"/>
          <w:sz w:val="24"/>
          <w:szCs w:val="24"/>
        </w:rPr>
        <w:t>投标响应文件时仔细研究项目需求说明。供应商不能简单照搬照抄采购单位项目需求说明中的技术要求，必须作实事求是的响应。如照搬照抄项目需求说明中的技术要求，成交后供应商在同采购单位签订合同和履约环节中不得提出异议，一切后果和损失</w:t>
      </w:r>
      <w:proofErr w:type="gramStart"/>
      <w:r>
        <w:rPr>
          <w:rFonts w:asciiTheme="majorEastAsia" w:eastAsiaTheme="majorEastAsia" w:hAnsiTheme="majorEastAsia" w:cs="宋体" w:hint="eastAsia"/>
          <w:sz w:val="24"/>
          <w:szCs w:val="24"/>
        </w:rPr>
        <w:t>由成交</w:t>
      </w:r>
      <w:proofErr w:type="gramEnd"/>
      <w:r>
        <w:rPr>
          <w:rFonts w:asciiTheme="majorEastAsia" w:eastAsiaTheme="majorEastAsia" w:hAnsiTheme="majorEastAsia" w:cs="宋体" w:hint="eastAsia"/>
          <w:sz w:val="24"/>
          <w:szCs w:val="24"/>
        </w:rPr>
        <w:t>供应商承担。如供应商提供的货物和服务同采购单位提出的项目需求说明中的技术要求不同的，必须在《技术条款响应一览表》上明示，如</w:t>
      </w:r>
      <w:proofErr w:type="gramStart"/>
      <w:r>
        <w:rPr>
          <w:rFonts w:asciiTheme="majorEastAsia" w:eastAsiaTheme="majorEastAsia" w:hAnsiTheme="majorEastAsia" w:cs="宋体" w:hint="eastAsia"/>
          <w:sz w:val="24"/>
          <w:szCs w:val="24"/>
        </w:rPr>
        <w:t>不</w:t>
      </w:r>
      <w:proofErr w:type="gramEnd"/>
      <w:r>
        <w:rPr>
          <w:rFonts w:asciiTheme="majorEastAsia" w:eastAsiaTheme="majorEastAsia" w:hAnsiTheme="majorEastAsia" w:cs="宋体" w:hint="eastAsia"/>
          <w:sz w:val="24"/>
          <w:szCs w:val="24"/>
        </w:rPr>
        <w:t>明示的视同完全响应。</w:t>
      </w:r>
    </w:p>
    <w:bookmarkEnd w:id="66"/>
    <w:p w:rsidR="004518B9" w:rsidRDefault="00145663">
      <w:pPr>
        <w:snapToGrid w:val="0"/>
        <w:spacing w:line="440" w:lineRule="exact"/>
        <w:outlineLvl w:val="1"/>
        <w:rPr>
          <w:rFonts w:asciiTheme="majorEastAsia" w:eastAsiaTheme="majorEastAsia" w:hAnsiTheme="majorEastAsia" w:cs="宋体"/>
          <w:b/>
          <w:bCs/>
          <w:color w:val="000000"/>
          <w:sz w:val="24"/>
          <w:szCs w:val="24"/>
        </w:rPr>
      </w:pPr>
      <w:r>
        <w:rPr>
          <w:rFonts w:asciiTheme="majorEastAsia" w:eastAsiaTheme="majorEastAsia" w:hAnsiTheme="majorEastAsia" w:cs="宋体" w:hint="eastAsia"/>
          <w:b/>
          <w:bCs/>
          <w:color w:val="000000"/>
          <w:sz w:val="24"/>
          <w:szCs w:val="24"/>
        </w:rPr>
        <w:t>一、项目物业委托期限</w:t>
      </w:r>
    </w:p>
    <w:p w:rsidR="004518B9" w:rsidRDefault="00145663">
      <w:pPr>
        <w:spacing w:line="440" w:lineRule="exact"/>
        <w:ind w:firstLineChars="200" w:firstLine="480"/>
        <w:rPr>
          <w:rFonts w:asciiTheme="majorEastAsia" w:eastAsiaTheme="majorEastAsia" w:hAnsiTheme="majorEastAsia" w:cs="宋体"/>
          <w:sz w:val="24"/>
          <w:szCs w:val="24"/>
        </w:rPr>
      </w:pPr>
      <w:bookmarkStart w:id="67" w:name="OLE_LINK2"/>
      <w:r>
        <w:rPr>
          <w:rFonts w:asciiTheme="majorEastAsia" w:eastAsiaTheme="majorEastAsia" w:hAnsiTheme="majorEastAsia" w:cs="宋体" w:hint="eastAsia"/>
          <w:sz w:val="24"/>
          <w:szCs w:val="24"/>
        </w:rPr>
        <w:t>项目物业委托期限为5个月，</w:t>
      </w:r>
      <w:r>
        <w:rPr>
          <w:rFonts w:asciiTheme="majorEastAsia" w:eastAsiaTheme="majorEastAsia" w:hAnsiTheme="majorEastAsia" w:cs="仿宋" w:hint="eastAsia"/>
          <w:sz w:val="24"/>
          <w:szCs w:val="24"/>
        </w:rPr>
        <w:t>人员配置上应符合学校人员配备要求，</w:t>
      </w:r>
      <w:r>
        <w:rPr>
          <w:rFonts w:asciiTheme="majorEastAsia" w:eastAsiaTheme="majorEastAsia" w:hAnsiTheme="majorEastAsia" w:cs="宋体" w:hint="eastAsia"/>
          <w:sz w:val="24"/>
          <w:szCs w:val="24"/>
        </w:rPr>
        <w:t>按照本项目成交价格签订服务合同。若不符合人员配置和服务要求，采购人有权终止服务期内的合同。</w:t>
      </w:r>
    </w:p>
    <w:bookmarkEnd w:id="67"/>
    <w:p w:rsidR="004518B9" w:rsidRDefault="00145663">
      <w:pPr>
        <w:snapToGrid w:val="0"/>
        <w:spacing w:line="440" w:lineRule="exact"/>
        <w:outlineLvl w:val="1"/>
        <w:rPr>
          <w:rFonts w:asciiTheme="majorEastAsia" w:eastAsiaTheme="majorEastAsia" w:hAnsiTheme="majorEastAsia"/>
          <w:b/>
          <w:sz w:val="24"/>
          <w:szCs w:val="24"/>
        </w:rPr>
      </w:pPr>
      <w:r>
        <w:rPr>
          <w:rFonts w:asciiTheme="majorEastAsia" w:eastAsiaTheme="majorEastAsia" w:hAnsiTheme="majorEastAsia" w:cs="宋体" w:hint="eastAsia"/>
          <w:b/>
          <w:bCs/>
          <w:sz w:val="24"/>
          <w:szCs w:val="24"/>
        </w:rPr>
        <w:t>二、</w:t>
      </w:r>
      <w:r>
        <w:rPr>
          <w:rFonts w:asciiTheme="majorEastAsia" w:eastAsiaTheme="majorEastAsia" w:hAnsiTheme="majorEastAsia"/>
          <w:b/>
          <w:sz w:val="24"/>
          <w:szCs w:val="24"/>
        </w:rPr>
        <w:t>项目</w:t>
      </w:r>
      <w:r>
        <w:rPr>
          <w:rFonts w:asciiTheme="majorEastAsia" w:eastAsiaTheme="majorEastAsia" w:hAnsiTheme="majorEastAsia" w:hint="eastAsia"/>
          <w:b/>
          <w:sz w:val="24"/>
          <w:szCs w:val="24"/>
        </w:rPr>
        <w:t>介绍</w:t>
      </w:r>
    </w:p>
    <w:p w:rsidR="004518B9" w:rsidRPr="00370FD6" w:rsidRDefault="00145663" w:rsidP="00370FD6">
      <w:pPr>
        <w:pStyle w:val="a6"/>
        <w:spacing w:after="0" w:line="440" w:lineRule="exact"/>
        <w:ind w:firstLineChars="150" w:firstLine="324"/>
        <w:rPr>
          <w:rFonts w:asciiTheme="majorEastAsia" w:eastAsiaTheme="majorEastAsia" w:hAnsiTheme="majorEastAsia" w:cs="仿宋"/>
          <w:sz w:val="24"/>
          <w:szCs w:val="24"/>
        </w:rPr>
      </w:pPr>
      <w:r w:rsidRPr="00370FD6">
        <w:rPr>
          <w:rFonts w:asciiTheme="majorEastAsia" w:eastAsiaTheme="majorEastAsia" w:hAnsiTheme="majorEastAsia" w:cs="仿宋" w:hint="eastAsia"/>
          <w:spacing w:val="-12"/>
          <w:sz w:val="24"/>
          <w:szCs w:val="24"/>
        </w:rPr>
        <w:t>公寓建筑</w:t>
      </w:r>
      <w:r w:rsidRPr="00370FD6">
        <w:rPr>
          <w:rFonts w:asciiTheme="majorEastAsia" w:eastAsiaTheme="majorEastAsia" w:hAnsiTheme="majorEastAsia" w:cs="仿宋" w:hint="eastAsia"/>
          <w:spacing w:val="-27"/>
          <w:sz w:val="24"/>
          <w:szCs w:val="24"/>
        </w:rPr>
        <w:t xml:space="preserve">面积 </w:t>
      </w:r>
      <w:r w:rsidRPr="00370FD6">
        <w:rPr>
          <w:rFonts w:asciiTheme="majorEastAsia" w:eastAsiaTheme="majorEastAsia" w:hAnsiTheme="majorEastAsia" w:cs="仿宋" w:hint="eastAsia"/>
          <w:sz w:val="24"/>
          <w:szCs w:val="24"/>
        </w:rPr>
        <w:t>10.5</w:t>
      </w:r>
      <w:r w:rsidRPr="00370FD6">
        <w:rPr>
          <w:rFonts w:asciiTheme="majorEastAsia" w:eastAsiaTheme="majorEastAsia" w:hAnsiTheme="majorEastAsia" w:cs="仿宋" w:hint="eastAsia"/>
          <w:spacing w:val="-13"/>
          <w:sz w:val="24"/>
          <w:szCs w:val="24"/>
        </w:rPr>
        <w:t xml:space="preserve"> </w:t>
      </w:r>
      <w:proofErr w:type="gramStart"/>
      <w:r w:rsidRPr="00370FD6">
        <w:rPr>
          <w:rFonts w:asciiTheme="majorEastAsia" w:eastAsiaTheme="majorEastAsia" w:hAnsiTheme="majorEastAsia" w:cs="仿宋" w:hint="eastAsia"/>
          <w:spacing w:val="-13"/>
          <w:sz w:val="24"/>
          <w:szCs w:val="24"/>
        </w:rPr>
        <w:t>万平方米</w:t>
      </w:r>
      <w:proofErr w:type="gramEnd"/>
      <w:r w:rsidRPr="00370FD6">
        <w:rPr>
          <w:rFonts w:asciiTheme="majorEastAsia" w:eastAsiaTheme="majorEastAsia" w:hAnsiTheme="majorEastAsia" w:cs="仿宋" w:hint="eastAsia"/>
          <w:spacing w:val="-13"/>
          <w:sz w:val="24"/>
          <w:szCs w:val="24"/>
        </w:rPr>
        <w:t xml:space="preserve">，学生宿舍 </w:t>
      </w:r>
      <w:r w:rsidRPr="00370FD6">
        <w:rPr>
          <w:rFonts w:asciiTheme="majorEastAsia" w:eastAsiaTheme="majorEastAsia" w:hAnsiTheme="majorEastAsia" w:cs="仿宋" w:hint="eastAsia"/>
          <w:sz w:val="24"/>
          <w:szCs w:val="24"/>
        </w:rPr>
        <w:t>2200</w:t>
      </w:r>
      <w:r w:rsidRPr="00370FD6">
        <w:rPr>
          <w:rFonts w:asciiTheme="majorEastAsia" w:eastAsiaTheme="majorEastAsia" w:hAnsiTheme="majorEastAsia" w:cs="仿宋" w:hint="eastAsia"/>
          <w:spacing w:val="-11"/>
          <w:sz w:val="24"/>
          <w:szCs w:val="24"/>
        </w:rPr>
        <w:t xml:space="preserve"> 间，本次招标的范围为其中</w:t>
      </w:r>
      <w:r w:rsidRPr="00370FD6">
        <w:rPr>
          <w:rFonts w:asciiTheme="majorEastAsia" w:eastAsiaTheme="majorEastAsia" w:hAnsiTheme="majorEastAsia" w:cs="仿宋" w:hint="eastAsia"/>
          <w:sz w:val="24"/>
          <w:szCs w:val="24"/>
        </w:rPr>
        <w:t>A</w:t>
      </w:r>
      <w:r w:rsidRPr="00370FD6">
        <w:rPr>
          <w:rFonts w:asciiTheme="majorEastAsia" w:eastAsiaTheme="majorEastAsia" w:hAnsiTheme="majorEastAsia" w:cs="仿宋" w:hint="eastAsia"/>
          <w:spacing w:val="-10"/>
          <w:sz w:val="24"/>
          <w:szCs w:val="24"/>
        </w:rPr>
        <w:t>、</w:t>
      </w:r>
      <w:r w:rsidRPr="00370FD6">
        <w:rPr>
          <w:rFonts w:asciiTheme="majorEastAsia" w:eastAsiaTheme="majorEastAsia" w:hAnsiTheme="majorEastAsia" w:cs="仿宋" w:hint="eastAsia"/>
          <w:sz w:val="24"/>
          <w:szCs w:val="24"/>
        </w:rPr>
        <w:t>B</w:t>
      </w:r>
      <w:r w:rsidRPr="00370FD6">
        <w:rPr>
          <w:rFonts w:asciiTheme="majorEastAsia" w:eastAsiaTheme="majorEastAsia" w:hAnsiTheme="majorEastAsia" w:cs="仿宋" w:hint="eastAsia"/>
          <w:spacing w:val="-10"/>
          <w:sz w:val="24"/>
          <w:szCs w:val="24"/>
        </w:rPr>
        <w:t>、</w:t>
      </w:r>
      <w:r w:rsidRPr="00370FD6">
        <w:rPr>
          <w:rFonts w:asciiTheme="majorEastAsia" w:eastAsiaTheme="majorEastAsia" w:hAnsiTheme="majorEastAsia" w:cs="仿宋" w:hint="eastAsia"/>
          <w:sz w:val="24"/>
          <w:szCs w:val="24"/>
        </w:rPr>
        <w:t>C</w:t>
      </w:r>
      <w:r w:rsidRPr="00370FD6">
        <w:rPr>
          <w:rFonts w:asciiTheme="majorEastAsia" w:eastAsiaTheme="majorEastAsia" w:hAnsiTheme="majorEastAsia" w:cs="仿宋" w:hint="eastAsia"/>
          <w:spacing w:val="-10"/>
          <w:sz w:val="24"/>
          <w:szCs w:val="24"/>
        </w:rPr>
        <w:t>、</w:t>
      </w:r>
      <w:r w:rsidRPr="00370FD6">
        <w:rPr>
          <w:rFonts w:asciiTheme="majorEastAsia" w:eastAsiaTheme="majorEastAsia" w:hAnsiTheme="majorEastAsia" w:cs="仿宋" w:hint="eastAsia"/>
          <w:sz w:val="24"/>
          <w:szCs w:val="24"/>
        </w:rPr>
        <w:t>D</w:t>
      </w:r>
      <w:r w:rsidRPr="00370FD6">
        <w:rPr>
          <w:rFonts w:asciiTheme="majorEastAsia" w:eastAsiaTheme="majorEastAsia" w:hAnsiTheme="majorEastAsia" w:cs="仿宋" w:hint="eastAsia"/>
          <w:spacing w:val="-10"/>
          <w:sz w:val="24"/>
          <w:szCs w:val="24"/>
        </w:rPr>
        <w:t>、</w:t>
      </w:r>
      <w:r w:rsidRPr="00370FD6">
        <w:rPr>
          <w:rFonts w:asciiTheme="majorEastAsia" w:eastAsiaTheme="majorEastAsia" w:hAnsiTheme="majorEastAsia" w:cs="仿宋" w:hint="eastAsia"/>
          <w:sz w:val="24"/>
          <w:szCs w:val="24"/>
        </w:rPr>
        <w:t>E</w:t>
      </w:r>
      <w:r w:rsidRPr="00370FD6">
        <w:rPr>
          <w:rFonts w:asciiTheme="majorEastAsia" w:eastAsiaTheme="majorEastAsia" w:hAnsiTheme="majorEastAsia" w:cs="仿宋" w:hint="eastAsia"/>
          <w:spacing w:val="-10"/>
          <w:sz w:val="24"/>
          <w:szCs w:val="24"/>
        </w:rPr>
        <w:t>、</w:t>
      </w:r>
      <w:r w:rsidRPr="00370FD6">
        <w:rPr>
          <w:rFonts w:asciiTheme="majorEastAsia" w:eastAsiaTheme="majorEastAsia" w:hAnsiTheme="majorEastAsia" w:cs="仿宋" w:hint="eastAsia"/>
          <w:sz w:val="24"/>
          <w:szCs w:val="24"/>
        </w:rPr>
        <w:t>F</w:t>
      </w:r>
      <w:r w:rsidRPr="00370FD6">
        <w:rPr>
          <w:rFonts w:asciiTheme="majorEastAsia" w:eastAsiaTheme="majorEastAsia" w:hAnsiTheme="majorEastAsia" w:cs="仿宋" w:hint="eastAsia"/>
          <w:spacing w:val="-10"/>
          <w:sz w:val="24"/>
          <w:szCs w:val="24"/>
        </w:rPr>
        <w:t>、</w:t>
      </w:r>
      <w:r w:rsidRPr="00370FD6">
        <w:rPr>
          <w:rFonts w:asciiTheme="majorEastAsia" w:eastAsiaTheme="majorEastAsia" w:hAnsiTheme="majorEastAsia" w:cs="仿宋" w:hint="eastAsia"/>
          <w:sz w:val="24"/>
          <w:szCs w:val="24"/>
        </w:rPr>
        <w:t>G</w:t>
      </w:r>
      <w:r w:rsidRPr="00370FD6">
        <w:rPr>
          <w:rFonts w:asciiTheme="majorEastAsia" w:eastAsiaTheme="majorEastAsia" w:hAnsiTheme="majorEastAsia" w:cs="仿宋" w:hint="eastAsia"/>
          <w:spacing w:val="-10"/>
          <w:sz w:val="24"/>
          <w:szCs w:val="24"/>
        </w:rPr>
        <w:t>、</w:t>
      </w:r>
      <w:r w:rsidRPr="00370FD6">
        <w:rPr>
          <w:rFonts w:asciiTheme="majorEastAsia" w:eastAsiaTheme="majorEastAsia" w:hAnsiTheme="majorEastAsia" w:cs="仿宋" w:hint="eastAsia"/>
          <w:sz w:val="24"/>
          <w:szCs w:val="24"/>
        </w:rPr>
        <w:t>H</w:t>
      </w:r>
      <w:r w:rsidRPr="00370FD6">
        <w:rPr>
          <w:rFonts w:asciiTheme="majorEastAsia" w:eastAsiaTheme="majorEastAsia" w:hAnsiTheme="majorEastAsia" w:cs="仿宋" w:hint="eastAsia"/>
          <w:spacing w:val="-10"/>
          <w:sz w:val="24"/>
          <w:szCs w:val="24"/>
        </w:rPr>
        <w:t>共八</w:t>
      </w:r>
      <w:r w:rsidRPr="00370FD6">
        <w:rPr>
          <w:rFonts w:asciiTheme="majorEastAsia" w:eastAsiaTheme="majorEastAsia" w:hAnsiTheme="majorEastAsia" w:cs="仿宋" w:hint="eastAsia"/>
          <w:spacing w:val="-19"/>
          <w:sz w:val="24"/>
          <w:szCs w:val="24"/>
        </w:rPr>
        <w:t>幢公寓楼的</w:t>
      </w:r>
      <w:r w:rsidRPr="00370FD6">
        <w:rPr>
          <w:rFonts w:asciiTheme="majorEastAsia" w:eastAsiaTheme="majorEastAsia" w:hAnsiTheme="majorEastAsia" w:cs="仿宋" w:hint="eastAsia"/>
          <w:spacing w:val="-21"/>
          <w:sz w:val="24"/>
          <w:szCs w:val="24"/>
        </w:rPr>
        <w:t>楼宇信息值班管理服务</w:t>
      </w:r>
      <w:r w:rsidRPr="00370FD6">
        <w:rPr>
          <w:rFonts w:asciiTheme="majorEastAsia" w:eastAsiaTheme="majorEastAsia" w:hAnsiTheme="majorEastAsia" w:cs="仿宋" w:hint="eastAsia"/>
          <w:spacing w:val="-9"/>
          <w:sz w:val="24"/>
          <w:szCs w:val="24"/>
        </w:rPr>
        <w:t>。</w:t>
      </w:r>
    </w:p>
    <w:p w:rsidR="004518B9" w:rsidRPr="00370FD6" w:rsidRDefault="00145663">
      <w:pPr>
        <w:pStyle w:val="aff1"/>
        <w:snapToGrid w:val="0"/>
        <w:spacing w:line="440" w:lineRule="exact"/>
        <w:ind w:left="0"/>
        <w:rPr>
          <w:rFonts w:asciiTheme="majorEastAsia" w:eastAsiaTheme="majorEastAsia" w:hAnsiTheme="majorEastAsia" w:cs="宋体"/>
          <w:b/>
          <w:lang w:eastAsia="zh-CN"/>
        </w:rPr>
      </w:pPr>
      <w:r w:rsidRPr="00370FD6">
        <w:rPr>
          <w:rFonts w:asciiTheme="majorEastAsia" w:eastAsiaTheme="majorEastAsia" w:hAnsiTheme="majorEastAsia" w:cs="宋体" w:hint="eastAsia"/>
          <w:b/>
          <w:lang w:eastAsia="zh-CN"/>
        </w:rPr>
        <w:t>三、项目内容及要求</w:t>
      </w:r>
    </w:p>
    <w:p w:rsidR="004518B9" w:rsidRPr="00370FD6" w:rsidRDefault="00145663">
      <w:pPr>
        <w:pStyle w:val="aff1"/>
        <w:snapToGrid w:val="0"/>
        <w:spacing w:line="440" w:lineRule="exact"/>
        <w:ind w:left="0" w:firstLineChars="200" w:firstLine="482"/>
        <w:rPr>
          <w:rFonts w:asciiTheme="majorEastAsia" w:eastAsiaTheme="majorEastAsia" w:hAnsiTheme="majorEastAsia" w:cs="宋体"/>
          <w:b/>
          <w:lang w:eastAsia="zh-CN"/>
        </w:rPr>
      </w:pPr>
      <w:r w:rsidRPr="00370FD6">
        <w:rPr>
          <w:rFonts w:asciiTheme="majorEastAsia" w:eastAsiaTheme="majorEastAsia" w:hAnsiTheme="majorEastAsia" w:cs="宋体"/>
          <w:b/>
          <w:lang w:eastAsia="zh-CN"/>
        </w:rPr>
        <w:t>1、</w:t>
      </w:r>
      <w:r w:rsidRPr="00370FD6">
        <w:rPr>
          <w:rFonts w:asciiTheme="majorEastAsia" w:eastAsiaTheme="majorEastAsia" w:hAnsiTheme="majorEastAsia" w:cs="仿宋" w:hint="eastAsia"/>
          <w:b/>
          <w:lang w:eastAsia="zh-CN"/>
        </w:rPr>
        <w:t>项目概况</w:t>
      </w:r>
    </w:p>
    <w:p w:rsidR="004518B9" w:rsidRPr="00370FD6" w:rsidRDefault="00145663" w:rsidP="00370FD6">
      <w:pPr>
        <w:pStyle w:val="a6"/>
        <w:spacing w:after="0" w:line="440" w:lineRule="exact"/>
        <w:ind w:firstLineChars="200" w:firstLine="452"/>
        <w:rPr>
          <w:rFonts w:asciiTheme="majorEastAsia" w:eastAsiaTheme="majorEastAsia" w:hAnsiTheme="majorEastAsia" w:cs="仿宋"/>
          <w:sz w:val="24"/>
          <w:szCs w:val="24"/>
        </w:rPr>
      </w:pPr>
      <w:r w:rsidRPr="00370FD6">
        <w:rPr>
          <w:rFonts w:asciiTheme="majorEastAsia" w:eastAsiaTheme="majorEastAsia" w:hAnsiTheme="majorEastAsia" w:cs="仿宋" w:hint="eastAsia"/>
          <w:spacing w:val="-7"/>
          <w:sz w:val="24"/>
          <w:szCs w:val="24"/>
        </w:rPr>
        <w:t>在学生公寓区域内由乙方设立专门机构，并委派有岗位资格证书或类似经验</w:t>
      </w:r>
      <w:r w:rsidRPr="00370FD6">
        <w:rPr>
          <w:rFonts w:asciiTheme="majorEastAsia" w:eastAsiaTheme="majorEastAsia" w:hAnsiTheme="majorEastAsia" w:cs="仿宋" w:hint="eastAsia"/>
          <w:spacing w:val="-6"/>
          <w:sz w:val="24"/>
          <w:szCs w:val="24"/>
        </w:rPr>
        <w:t>的</w:t>
      </w:r>
      <w:r w:rsidRPr="00370FD6">
        <w:rPr>
          <w:rFonts w:asciiTheme="majorEastAsia" w:eastAsiaTheme="majorEastAsia" w:hAnsiTheme="majorEastAsia" w:cs="仿宋" w:hint="eastAsia"/>
          <w:sz w:val="24"/>
          <w:szCs w:val="24"/>
        </w:rPr>
        <w:t>业务主</w:t>
      </w:r>
      <w:r w:rsidRPr="00370FD6">
        <w:rPr>
          <w:rFonts w:asciiTheme="majorEastAsia" w:eastAsiaTheme="majorEastAsia" w:hAnsiTheme="majorEastAsia" w:cs="仿宋" w:hint="eastAsia"/>
          <w:spacing w:val="-6"/>
          <w:sz w:val="24"/>
          <w:szCs w:val="24"/>
        </w:rPr>
        <w:t>负责学生公寓楼宇、学生宿舍的信息管理及常规工作，</w:t>
      </w:r>
      <w:r w:rsidRPr="00370FD6">
        <w:rPr>
          <w:rFonts w:asciiTheme="majorEastAsia" w:eastAsiaTheme="majorEastAsia" w:hAnsiTheme="majorEastAsia" w:cs="仿宋" w:hint="eastAsia"/>
          <w:sz w:val="24"/>
          <w:szCs w:val="24"/>
        </w:rPr>
        <w:t>实现学生公寓区24小时的协调管理工作</w:t>
      </w:r>
      <w:r w:rsidRPr="00370FD6">
        <w:rPr>
          <w:rFonts w:asciiTheme="majorEastAsia" w:eastAsiaTheme="majorEastAsia" w:hAnsiTheme="majorEastAsia" w:cs="仿宋" w:hint="eastAsia"/>
          <w:spacing w:val="-6"/>
          <w:sz w:val="24"/>
          <w:szCs w:val="24"/>
        </w:rPr>
        <w:t>。楼宇信息值班管理员做好学生公寓信息化管理、公寓值班管理服务和宿舍督察智能化处理</w:t>
      </w:r>
      <w:r w:rsidRPr="00370FD6">
        <w:rPr>
          <w:rFonts w:asciiTheme="majorEastAsia" w:eastAsiaTheme="majorEastAsia" w:hAnsiTheme="majorEastAsia" w:cs="仿宋" w:hint="eastAsia"/>
          <w:sz w:val="24"/>
          <w:szCs w:val="24"/>
        </w:rPr>
        <w:t>，配合学校做好学生在公寓内日常行为规范的教育工作，每个楼栋派驻值班管理员，实现 24 小时信息值班管理服务。</w:t>
      </w:r>
    </w:p>
    <w:p w:rsidR="004518B9" w:rsidRPr="00370FD6" w:rsidRDefault="00145663">
      <w:pPr>
        <w:pStyle w:val="aff1"/>
        <w:snapToGrid w:val="0"/>
        <w:spacing w:line="440" w:lineRule="exact"/>
        <w:ind w:left="0" w:firstLineChars="200" w:firstLine="482"/>
        <w:rPr>
          <w:rFonts w:asciiTheme="majorEastAsia" w:eastAsiaTheme="majorEastAsia" w:hAnsiTheme="majorEastAsia" w:cs="仿宋"/>
          <w:b/>
          <w:bCs/>
          <w:lang w:eastAsia="zh-CN"/>
        </w:rPr>
      </w:pPr>
      <w:r w:rsidRPr="00370FD6">
        <w:rPr>
          <w:rFonts w:asciiTheme="majorEastAsia" w:eastAsiaTheme="majorEastAsia" w:hAnsiTheme="majorEastAsia" w:cs="仿宋"/>
          <w:b/>
          <w:bCs/>
          <w:lang w:eastAsia="zh-CN"/>
        </w:rPr>
        <w:t>2、具体管理内容</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t>（1）能做好所在楼栋的学生公寓管理和公寓服务教育工作，配合学校做好学生在公寓区、宿舍的日常行为规范教育，做好公寓文化工作。</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t>（2）督促所在楼栋的学生遵守作息时间、打扫寝室卫生、保持宿舍环境整洁；熟练掌握信息化管理软件的操作，对学生在公寓内的违纪行为进行教育并通过智能终端及时上报；对内务与卫生较差的宿舍，要责令学生及时整改，并通过智能终端将相关信息推送至辅导员(班主任）。</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t>（3）负责所在楼入住学生的登记建卡工作，熟练掌握信息化管理软件的操作，登记录入学生住宿信息；负责所在楼栋的毕业生离校后设施清查等工作。</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lastRenderedPageBreak/>
        <w:t>（4）负责所在楼栋的公寓安全检查，掌握门禁系统的信息查询和汇总功能，并做好每日未归学生的核查工作；发现重大隐患，必须第一时间报学生工作处和物业公司，并及时做好应急处置和现场秩序维护；</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t>（5）负责所在楼栋的宿舍卫生的检查，每</w:t>
      </w:r>
      <w:proofErr w:type="gramStart"/>
      <w:r w:rsidRPr="00370FD6">
        <w:rPr>
          <w:rFonts w:ascii="宋体" w:hAnsi="宋体" w:hint="eastAsia"/>
          <w:sz w:val="24"/>
          <w:szCs w:val="24"/>
        </w:rPr>
        <w:t>周完成</w:t>
      </w:r>
      <w:proofErr w:type="gramEnd"/>
      <w:r w:rsidRPr="00370FD6">
        <w:rPr>
          <w:rFonts w:ascii="宋体" w:hAnsi="宋体" w:hint="eastAsia"/>
          <w:sz w:val="24"/>
          <w:szCs w:val="24"/>
        </w:rPr>
        <w:t>所在楼栋所有宿舍的卫生检查2次以上，根据打分标准进行打分，及时上传信息管理系统并公布。检查过程中记录该宿舍使用违禁物品、饲养动物、私拉乱接等违纪现象，并做好教育引导工作。有针对性地指导部分脏乱差宿舍进行卫生打扫，处理违禁物品。</w:t>
      </w:r>
    </w:p>
    <w:p w:rsidR="004518B9" w:rsidRPr="00370FD6" w:rsidRDefault="00145663">
      <w:pPr>
        <w:snapToGrid w:val="0"/>
        <w:spacing w:line="360" w:lineRule="auto"/>
        <w:ind w:firstLineChars="200" w:firstLine="480"/>
        <w:jc w:val="left"/>
      </w:pPr>
      <w:r w:rsidRPr="00370FD6">
        <w:rPr>
          <w:rFonts w:ascii="宋体" w:hAnsi="宋体" w:hint="eastAsia"/>
          <w:sz w:val="24"/>
          <w:szCs w:val="24"/>
        </w:rPr>
        <w:t>（6）负责所在楼栋的安全管理服务，做好所在楼栋各类消防设施检查，及时报送</w:t>
      </w:r>
      <w:proofErr w:type="gramStart"/>
      <w:r w:rsidRPr="00370FD6">
        <w:rPr>
          <w:rFonts w:ascii="宋体" w:hAnsi="宋体" w:hint="eastAsia"/>
          <w:sz w:val="24"/>
          <w:szCs w:val="24"/>
        </w:rPr>
        <w:t>消防维保公司</w:t>
      </w:r>
      <w:proofErr w:type="gramEnd"/>
      <w:r w:rsidRPr="00370FD6">
        <w:rPr>
          <w:rFonts w:ascii="宋体" w:hAnsi="宋体" w:hint="eastAsia"/>
          <w:sz w:val="24"/>
          <w:szCs w:val="24"/>
        </w:rPr>
        <w:t>，并做好维修跟踪工作；</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t>（7）对所在楼栋进行经常性巡逻，尤其是晚上熄灯后进行巡查，督促学生及时就寝，不得喧哗及从事其他集体性活动，记录异常行为。管</w:t>
      </w:r>
      <w:proofErr w:type="gramStart"/>
      <w:r w:rsidRPr="00370FD6">
        <w:rPr>
          <w:rFonts w:ascii="宋体" w:hAnsi="宋体" w:hint="eastAsia"/>
          <w:sz w:val="24"/>
          <w:szCs w:val="24"/>
        </w:rPr>
        <w:t>控学生</w:t>
      </w:r>
      <w:proofErr w:type="gramEnd"/>
      <w:r w:rsidRPr="00370FD6">
        <w:rPr>
          <w:rFonts w:ascii="宋体" w:hAnsi="宋体" w:hint="eastAsia"/>
          <w:sz w:val="24"/>
          <w:szCs w:val="24"/>
        </w:rPr>
        <w:t>的抽烟问题，阻止学生乱扔烟头，并不定期进行吸烟有害健康的宣传；</w:t>
      </w:r>
    </w:p>
    <w:p w:rsidR="004518B9" w:rsidRPr="00370FD6" w:rsidRDefault="00145663">
      <w:pPr>
        <w:snapToGrid w:val="0"/>
        <w:spacing w:line="360" w:lineRule="auto"/>
        <w:ind w:firstLine="480"/>
        <w:jc w:val="left"/>
        <w:rPr>
          <w:rFonts w:ascii="宋体" w:hAnsi="宋体"/>
          <w:sz w:val="24"/>
          <w:szCs w:val="24"/>
        </w:rPr>
      </w:pPr>
      <w:r w:rsidRPr="00370FD6">
        <w:rPr>
          <w:rFonts w:ascii="宋体" w:hAnsi="宋体" w:hint="eastAsia"/>
          <w:sz w:val="24"/>
          <w:szCs w:val="24"/>
        </w:rPr>
        <w:t>（</w:t>
      </w:r>
      <w:r w:rsidRPr="00370FD6">
        <w:rPr>
          <w:rFonts w:ascii="宋体" w:hAnsi="宋体"/>
          <w:sz w:val="24"/>
          <w:szCs w:val="24"/>
        </w:rPr>
        <w:t>8</w:t>
      </w:r>
      <w:r w:rsidRPr="00370FD6">
        <w:rPr>
          <w:rFonts w:ascii="宋体" w:hAnsi="宋体" w:hint="eastAsia"/>
          <w:sz w:val="24"/>
          <w:szCs w:val="24"/>
        </w:rPr>
        <w:t>）每天晚上做好所在楼栋所有住宿人员的晚点名工作，核查人员归宿情况，并通过智能终端及时上报；</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t>（</w:t>
      </w:r>
      <w:r w:rsidRPr="00370FD6">
        <w:rPr>
          <w:rFonts w:ascii="宋体" w:hAnsi="宋体"/>
          <w:sz w:val="24"/>
          <w:szCs w:val="24"/>
        </w:rPr>
        <w:t>9</w:t>
      </w:r>
      <w:r w:rsidRPr="00370FD6">
        <w:rPr>
          <w:rFonts w:ascii="宋体" w:hAnsi="宋体" w:hint="eastAsia"/>
          <w:sz w:val="24"/>
          <w:szCs w:val="24"/>
        </w:rPr>
        <w:t>）协助做好学生的思想疏导、行为引导和生活指导工作，协助指导学生开展公寓文化建设；</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t>（</w:t>
      </w:r>
      <w:r w:rsidRPr="00370FD6">
        <w:rPr>
          <w:rFonts w:ascii="宋体" w:hAnsi="宋体"/>
          <w:sz w:val="24"/>
          <w:szCs w:val="24"/>
        </w:rPr>
        <w:t>10</w:t>
      </w:r>
      <w:r w:rsidRPr="00370FD6">
        <w:rPr>
          <w:rFonts w:ascii="宋体" w:hAnsi="宋体" w:hint="eastAsia"/>
          <w:sz w:val="24"/>
          <w:szCs w:val="24"/>
        </w:rPr>
        <w:t>）亲情式服务，以学生为本，尽可能为学生解决生活中的困难；开展谈心交心活动，准确掌握学生动态；问题疏导解决及时得当，重大动态报告快捷；发现日常管理中学生存在问题，及时与学生所在学院联系沟通，共同解决，同时书面报学校管理部门备案；做好所在楼栋的公寓文化建设，开展公寓有益活动，寓教于乐、寓管理于服务之中；</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t>（11）迎送接待学生时主动、热情，表情自然和蔼、亲切；用语准确，称呼恰当，语气诚恳，耐心细致；文明用语；</w:t>
      </w:r>
    </w:p>
    <w:p w:rsidR="004518B9" w:rsidRPr="00370FD6" w:rsidRDefault="00145663">
      <w:pPr>
        <w:snapToGrid w:val="0"/>
        <w:spacing w:line="360" w:lineRule="auto"/>
        <w:ind w:firstLineChars="200" w:firstLine="480"/>
        <w:jc w:val="left"/>
        <w:rPr>
          <w:rFonts w:ascii="宋体" w:hAnsi="宋体"/>
          <w:sz w:val="24"/>
          <w:szCs w:val="24"/>
        </w:rPr>
      </w:pPr>
      <w:r w:rsidRPr="00370FD6">
        <w:rPr>
          <w:rFonts w:ascii="宋体" w:hAnsi="宋体" w:hint="eastAsia"/>
          <w:sz w:val="24"/>
          <w:szCs w:val="24"/>
        </w:rPr>
        <w:t>（12）完成领导交办的其它工作。</w:t>
      </w:r>
    </w:p>
    <w:p w:rsidR="004518B9" w:rsidRPr="00370FD6" w:rsidRDefault="00145663">
      <w:pPr>
        <w:pStyle w:val="aff1"/>
        <w:snapToGrid w:val="0"/>
        <w:spacing w:line="440" w:lineRule="exact"/>
        <w:ind w:left="0" w:firstLineChars="98" w:firstLine="235"/>
        <w:rPr>
          <w:rFonts w:asciiTheme="majorEastAsia" w:eastAsiaTheme="majorEastAsia" w:hAnsiTheme="majorEastAsia" w:cs="仿宋"/>
          <w:lang w:eastAsia="zh-CN"/>
        </w:rPr>
      </w:pPr>
      <w:r w:rsidRPr="00370FD6">
        <w:rPr>
          <w:rFonts w:asciiTheme="majorEastAsia" w:eastAsiaTheme="majorEastAsia" w:hAnsiTheme="majorEastAsia" w:cs="仿宋" w:hint="eastAsia"/>
          <w:lang w:eastAsia="zh-CN"/>
        </w:rPr>
        <w:t>3、工作要求</w:t>
      </w:r>
    </w:p>
    <w:p w:rsidR="004518B9" w:rsidRDefault="00145663">
      <w:pPr>
        <w:pStyle w:val="a6"/>
        <w:spacing w:after="0" w:line="440" w:lineRule="exact"/>
        <w:ind w:firstLineChars="200" w:firstLine="480"/>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rPr>
        <w:t>每个楼栋全天 24 小时值班管理服务，负责公寓卫生、安全检查，做好白</w:t>
      </w:r>
      <w:r>
        <w:rPr>
          <w:rFonts w:asciiTheme="majorEastAsia" w:eastAsiaTheme="majorEastAsia" w:hAnsiTheme="majorEastAsia" w:cs="仿宋" w:hint="eastAsia"/>
          <w:sz w:val="24"/>
          <w:szCs w:val="24"/>
        </w:rPr>
        <w:t>天查宿，夜间查寝的工作。</w:t>
      </w:r>
      <w:r>
        <w:rPr>
          <w:rFonts w:asciiTheme="majorEastAsia" w:eastAsiaTheme="majorEastAsia" w:hAnsiTheme="majorEastAsia" w:cs="仿宋" w:hint="eastAsia"/>
          <w:spacing w:val="-11"/>
          <w:sz w:val="24"/>
          <w:szCs w:val="24"/>
        </w:rPr>
        <w:t>配备智能手</w:t>
      </w:r>
      <w:r>
        <w:rPr>
          <w:rFonts w:asciiTheme="majorEastAsia" w:eastAsiaTheme="majorEastAsia" w:hAnsiTheme="majorEastAsia" w:cs="仿宋" w:hint="eastAsia"/>
          <w:sz w:val="24"/>
          <w:szCs w:val="24"/>
        </w:rPr>
        <w:t>机等相关设备，并完成相关任务。业务主管负责全天24小时的协调工作，按照学校要求及时对信息数据进行汇总、梳理与上报，能协调楼宇信息值班管理员做好各项事务性工作，及时有效的与学生工作处、各二级学院、辅导员（班主任）做好协调、沟通工作。</w:t>
      </w:r>
    </w:p>
    <w:p w:rsidR="004518B9" w:rsidRDefault="00145663">
      <w:pPr>
        <w:pStyle w:val="aff1"/>
        <w:numPr>
          <w:ilvl w:val="0"/>
          <w:numId w:val="4"/>
        </w:numPr>
        <w:snapToGrid w:val="0"/>
        <w:spacing w:line="440" w:lineRule="exact"/>
        <w:ind w:left="0" w:firstLineChars="147" w:firstLine="354"/>
        <w:rPr>
          <w:rFonts w:asciiTheme="majorEastAsia" w:eastAsiaTheme="majorEastAsia" w:hAnsiTheme="majorEastAsia" w:cs="宋体"/>
          <w:b/>
          <w:color w:val="000000"/>
          <w:lang w:eastAsia="zh-CN"/>
        </w:rPr>
      </w:pPr>
      <w:r>
        <w:rPr>
          <w:rFonts w:asciiTheme="majorEastAsia" w:eastAsiaTheme="majorEastAsia" w:hAnsiTheme="majorEastAsia" w:cs="宋体" w:hint="eastAsia"/>
          <w:b/>
          <w:color w:val="000000"/>
          <w:lang w:eastAsia="zh-CN"/>
        </w:rPr>
        <w:lastRenderedPageBreak/>
        <w:t>人员配置要求</w:t>
      </w:r>
    </w:p>
    <w:p w:rsidR="004518B9" w:rsidRPr="00370FD6" w:rsidRDefault="00145663">
      <w:pPr>
        <w:pStyle w:val="aff1"/>
        <w:numPr>
          <w:ilvl w:val="255"/>
          <w:numId w:val="0"/>
        </w:numPr>
        <w:snapToGrid w:val="0"/>
        <w:spacing w:line="440" w:lineRule="exact"/>
        <w:ind w:leftChars="147" w:left="309" w:firstLineChars="200" w:firstLine="480"/>
        <w:rPr>
          <w:rFonts w:asciiTheme="majorEastAsia" w:eastAsiaTheme="majorEastAsia" w:hAnsiTheme="majorEastAsia" w:cs="宋体"/>
          <w:b/>
          <w:lang w:eastAsia="zh-CN"/>
        </w:rPr>
      </w:pPr>
      <w:r w:rsidRPr="00370FD6">
        <w:rPr>
          <w:rFonts w:asciiTheme="majorEastAsia" w:eastAsiaTheme="majorEastAsia" w:hAnsiTheme="majorEastAsia" w:cs="仿宋" w:hint="eastAsia"/>
          <w:lang w:eastAsia="zh-CN"/>
        </w:rPr>
        <w:t>本项目</w:t>
      </w:r>
      <w:proofErr w:type="gramStart"/>
      <w:r w:rsidRPr="00370FD6">
        <w:rPr>
          <w:rFonts w:asciiTheme="majorEastAsia" w:eastAsiaTheme="majorEastAsia" w:hAnsiTheme="majorEastAsia" w:cs="仿宋" w:hint="eastAsia"/>
          <w:lang w:eastAsia="zh-CN"/>
        </w:rPr>
        <w:t>设业务</w:t>
      </w:r>
      <w:proofErr w:type="gramEnd"/>
      <w:r w:rsidRPr="00370FD6">
        <w:rPr>
          <w:rFonts w:asciiTheme="majorEastAsia" w:eastAsiaTheme="majorEastAsia" w:hAnsiTheme="majorEastAsia" w:cs="仿宋" w:hint="eastAsia"/>
          <w:lang w:eastAsia="zh-CN"/>
        </w:rPr>
        <w:t>主管岗1个（不少于1人），统筹本项目的管理工作；</w:t>
      </w:r>
      <w:r w:rsidRPr="00370FD6">
        <w:rPr>
          <w:rFonts w:asciiTheme="majorEastAsia" w:eastAsiaTheme="majorEastAsia" w:hAnsiTheme="majorEastAsia" w:cs="仿宋" w:hint="eastAsia"/>
          <w:spacing w:val="-19"/>
          <w:lang w:eastAsia="zh-CN"/>
        </w:rPr>
        <w:t>楼宇信息值班管理岗8个（不少于16人），负责8幢学生公寓楼的信息值班管理服务，业务主管岗和</w:t>
      </w:r>
      <w:r w:rsidRPr="00370FD6">
        <w:rPr>
          <w:rFonts w:asciiTheme="majorEastAsia" w:eastAsiaTheme="majorEastAsia" w:hAnsiTheme="majorEastAsia" w:cs="仿宋" w:hint="eastAsia"/>
          <w:lang w:eastAsia="zh-CN"/>
        </w:rPr>
        <w:t>信息值班</w:t>
      </w:r>
      <w:proofErr w:type="gramStart"/>
      <w:r w:rsidRPr="00370FD6">
        <w:rPr>
          <w:rFonts w:asciiTheme="majorEastAsia" w:eastAsiaTheme="majorEastAsia" w:hAnsiTheme="majorEastAsia" w:cs="仿宋" w:hint="eastAsia"/>
          <w:lang w:eastAsia="zh-CN"/>
        </w:rPr>
        <w:t>管理岗</w:t>
      </w:r>
      <w:r w:rsidRPr="00370FD6">
        <w:rPr>
          <w:rFonts w:asciiTheme="majorEastAsia" w:eastAsiaTheme="majorEastAsia" w:hAnsiTheme="majorEastAsia" w:cs="仿宋" w:hint="eastAsia"/>
          <w:spacing w:val="-19"/>
          <w:lang w:eastAsia="zh-CN"/>
        </w:rPr>
        <w:t>均</w:t>
      </w:r>
      <w:r w:rsidRPr="00370FD6">
        <w:rPr>
          <w:rFonts w:asciiTheme="majorEastAsia" w:eastAsiaTheme="majorEastAsia" w:hAnsiTheme="majorEastAsia" w:cs="仿宋" w:hint="eastAsia"/>
          <w:spacing w:val="-21"/>
          <w:lang w:eastAsia="zh-CN"/>
        </w:rPr>
        <w:t>实行</w:t>
      </w:r>
      <w:proofErr w:type="gramEnd"/>
      <w:r w:rsidRPr="00370FD6">
        <w:rPr>
          <w:rFonts w:asciiTheme="majorEastAsia" w:eastAsiaTheme="majorEastAsia" w:hAnsiTheme="majorEastAsia" w:cs="仿宋" w:hint="eastAsia"/>
          <w:spacing w:val="-21"/>
          <w:lang w:eastAsia="zh-CN"/>
        </w:rPr>
        <w:t>24小时值班。</w:t>
      </w: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1407"/>
        <w:gridCol w:w="1602"/>
        <w:gridCol w:w="4989"/>
      </w:tblGrid>
      <w:tr w:rsidR="004518B9" w:rsidRPr="00370FD6">
        <w:trPr>
          <w:trHeight w:val="540"/>
          <w:jc w:val="center"/>
        </w:trPr>
        <w:tc>
          <w:tcPr>
            <w:tcW w:w="960" w:type="dxa"/>
          </w:tcPr>
          <w:p w:rsidR="004518B9" w:rsidRPr="00370FD6" w:rsidRDefault="00145663">
            <w:pPr>
              <w:pStyle w:val="TableParagraph"/>
              <w:spacing w:line="440" w:lineRule="exact"/>
              <w:jc w:val="center"/>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rPr>
              <w:t>序号</w:t>
            </w:r>
          </w:p>
        </w:tc>
        <w:tc>
          <w:tcPr>
            <w:tcW w:w="1407" w:type="dxa"/>
          </w:tcPr>
          <w:p w:rsidR="004518B9" w:rsidRPr="00370FD6" w:rsidRDefault="00145663">
            <w:pPr>
              <w:pStyle w:val="TableParagraph"/>
              <w:spacing w:line="440" w:lineRule="exact"/>
              <w:jc w:val="center"/>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rPr>
              <w:t>工种（岗位）</w:t>
            </w:r>
          </w:p>
        </w:tc>
        <w:tc>
          <w:tcPr>
            <w:tcW w:w="1602" w:type="dxa"/>
          </w:tcPr>
          <w:p w:rsidR="004518B9" w:rsidRPr="00370FD6" w:rsidRDefault="00145663">
            <w:pPr>
              <w:pStyle w:val="TableParagraph"/>
              <w:spacing w:line="440" w:lineRule="exact"/>
              <w:jc w:val="center"/>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rPr>
              <w:t>人数</w:t>
            </w:r>
          </w:p>
        </w:tc>
        <w:tc>
          <w:tcPr>
            <w:tcW w:w="4989" w:type="dxa"/>
          </w:tcPr>
          <w:p w:rsidR="004518B9" w:rsidRPr="00370FD6" w:rsidRDefault="00145663">
            <w:pPr>
              <w:pStyle w:val="TableParagraph"/>
              <w:spacing w:line="440" w:lineRule="exact"/>
              <w:jc w:val="center"/>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rPr>
              <w:t>备注</w:t>
            </w:r>
          </w:p>
        </w:tc>
      </w:tr>
      <w:tr w:rsidR="004518B9" w:rsidRPr="00370FD6" w:rsidTr="00370FD6">
        <w:trPr>
          <w:trHeight w:val="90"/>
          <w:jc w:val="center"/>
        </w:trPr>
        <w:tc>
          <w:tcPr>
            <w:tcW w:w="960" w:type="dxa"/>
            <w:vAlign w:val="center"/>
          </w:tcPr>
          <w:p w:rsidR="004518B9" w:rsidRPr="00370FD6" w:rsidRDefault="00145663" w:rsidP="00370FD6">
            <w:pPr>
              <w:pStyle w:val="TableParagraph"/>
              <w:spacing w:line="440" w:lineRule="exact"/>
              <w:jc w:val="center"/>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lang w:val="en-US"/>
              </w:rPr>
              <w:t>1</w:t>
            </w:r>
          </w:p>
        </w:tc>
        <w:tc>
          <w:tcPr>
            <w:tcW w:w="1407" w:type="dxa"/>
            <w:vAlign w:val="center"/>
          </w:tcPr>
          <w:p w:rsidR="004518B9" w:rsidRPr="00370FD6" w:rsidRDefault="00145663" w:rsidP="00370FD6">
            <w:pPr>
              <w:pStyle w:val="TableParagraph"/>
              <w:spacing w:line="440" w:lineRule="exact"/>
              <w:jc w:val="center"/>
              <w:rPr>
                <w:rFonts w:asciiTheme="majorEastAsia" w:eastAsiaTheme="majorEastAsia" w:hAnsiTheme="majorEastAsia" w:cs="仿宋"/>
                <w:sz w:val="24"/>
                <w:szCs w:val="24"/>
                <w:lang w:val="en-US"/>
              </w:rPr>
            </w:pPr>
            <w:r w:rsidRPr="00370FD6">
              <w:rPr>
                <w:rFonts w:asciiTheme="majorEastAsia" w:eastAsiaTheme="majorEastAsia" w:hAnsiTheme="majorEastAsia" w:cs="仿宋" w:hint="eastAsia"/>
                <w:sz w:val="24"/>
                <w:szCs w:val="24"/>
                <w:lang w:val="en-US"/>
              </w:rPr>
              <w:t>业务主管岗</w:t>
            </w:r>
          </w:p>
        </w:tc>
        <w:tc>
          <w:tcPr>
            <w:tcW w:w="1602" w:type="dxa"/>
            <w:vAlign w:val="center"/>
          </w:tcPr>
          <w:p w:rsidR="004518B9" w:rsidRPr="00370FD6" w:rsidRDefault="00145663" w:rsidP="00370FD6">
            <w:pPr>
              <w:pStyle w:val="TableParagraph"/>
              <w:spacing w:line="440" w:lineRule="exact"/>
              <w:ind w:firstLineChars="50" w:firstLine="120"/>
              <w:jc w:val="center"/>
              <w:rPr>
                <w:rFonts w:asciiTheme="majorEastAsia" w:eastAsiaTheme="majorEastAsia" w:hAnsiTheme="majorEastAsia" w:cs="仿宋"/>
                <w:sz w:val="24"/>
                <w:szCs w:val="24"/>
                <w:lang w:val="en-US"/>
              </w:rPr>
            </w:pPr>
            <w:r w:rsidRPr="00370FD6">
              <w:rPr>
                <w:rFonts w:asciiTheme="majorEastAsia" w:eastAsiaTheme="majorEastAsia" w:hAnsiTheme="majorEastAsia" w:cs="仿宋" w:hint="eastAsia"/>
                <w:sz w:val="24"/>
                <w:szCs w:val="24"/>
              </w:rPr>
              <w:t>不少于</w:t>
            </w:r>
            <w:r w:rsidRPr="00370FD6">
              <w:rPr>
                <w:rFonts w:asciiTheme="majorEastAsia" w:eastAsiaTheme="majorEastAsia" w:hAnsiTheme="majorEastAsia" w:cs="仿宋" w:hint="eastAsia"/>
                <w:sz w:val="24"/>
                <w:szCs w:val="24"/>
                <w:lang w:val="en-US"/>
              </w:rPr>
              <w:t>1人</w:t>
            </w:r>
          </w:p>
        </w:tc>
        <w:tc>
          <w:tcPr>
            <w:tcW w:w="4989" w:type="dxa"/>
            <w:vAlign w:val="center"/>
          </w:tcPr>
          <w:p w:rsidR="004518B9" w:rsidRPr="00370FD6" w:rsidRDefault="00145663" w:rsidP="00370FD6">
            <w:pPr>
              <w:pStyle w:val="TableParagraph"/>
              <w:spacing w:line="360" w:lineRule="exact"/>
              <w:ind w:firstLineChars="50" w:firstLine="120"/>
              <w:jc w:val="left"/>
              <w:rPr>
                <w:rFonts w:asciiTheme="majorEastAsia" w:eastAsiaTheme="majorEastAsia" w:hAnsiTheme="majorEastAsia" w:cs="仿宋"/>
                <w:sz w:val="24"/>
                <w:szCs w:val="24"/>
                <w:lang w:val="en-US"/>
              </w:rPr>
            </w:pPr>
            <w:r w:rsidRPr="00370FD6">
              <w:rPr>
                <w:rFonts w:asciiTheme="majorEastAsia" w:eastAsiaTheme="majorEastAsia" w:hAnsiTheme="majorEastAsia" w:cs="仿宋" w:hint="eastAsia"/>
                <w:sz w:val="24"/>
                <w:szCs w:val="24"/>
                <w:lang w:val="en-US"/>
              </w:rPr>
              <w:t>45</w:t>
            </w:r>
            <w:r w:rsidRPr="00370FD6">
              <w:rPr>
                <w:rFonts w:asciiTheme="majorEastAsia" w:eastAsiaTheme="majorEastAsia" w:hAnsiTheme="majorEastAsia" w:cs="仿宋" w:hint="eastAsia"/>
                <w:sz w:val="24"/>
                <w:szCs w:val="24"/>
              </w:rPr>
              <w:t>周岁（含）以下，具有</w:t>
            </w:r>
            <w:r w:rsidRPr="00370FD6">
              <w:rPr>
                <w:rFonts w:asciiTheme="majorEastAsia" w:eastAsiaTheme="majorEastAsia" w:hAnsiTheme="majorEastAsia" w:cs="仿宋" w:hint="eastAsia"/>
                <w:sz w:val="24"/>
                <w:szCs w:val="24"/>
                <w:lang w:val="en-US"/>
              </w:rPr>
              <w:t>大专</w:t>
            </w:r>
            <w:r w:rsidRPr="00370FD6">
              <w:rPr>
                <w:rFonts w:asciiTheme="majorEastAsia" w:eastAsiaTheme="majorEastAsia" w:hAnsiTheme="majorEastAsia" w:cs="仿宋" w:hint="eastAsia"/>
                <w:sz w:val="24"/>
                <w:szCs w:val="24"/>
              </w:rPr>
              <w:t>及以上文化程度，</w:t>
            </w:r>
            <w:r w:rsidRPr="00370FD6">
              <w:rPr>
                <w:rFonts w:asciiTheme="majorEastAsia" w:eastAsiaTheme="majorEastAsia" w:hAnsiTheme="majorEastAsia" w:cs="仿宋" w:hint="eastAsia"/>
                <w:sz w:val="24"/>
                <w:szCs w:val="24"/>
                <w:lang w:val="en-US"/>
              </w:rPr>
              <w:t>熟练信息化管理、掌握智能设备操作</w:t>
            </w:r>
            <w:bookmarkStart w:id="68" w:name="OLE_LINK1"/>
            <w:r w:rsidRPr="00370FD6">
              <w:rPr>
                <w:rFonts w:asciiTheme="majorEastAsia" w:eastAsiaTheme="majorEastAsia" w:hAnsiTheme="majorEastAsia" w:cs="仿宋" w:hint="eastAsia"/>
                <w:sz w:val="24"/>
                <w:szCs w:val="24"/>
                <w:lang w:val="en-US"/>
              </w:rPr>
              <w:t>，善于沟通</w:t>
            </w:r>
            <w:bookmarkEnd w:id="68"/>
            <w:r w:rsidRPr="00370FD6">
              <w:rPr>
                <w:rFonts w:asciiTheme="majorEastAsia" w:eastAsiaTheme="majorEastAsia" w:hAnsiTheme="majorEastAsia" w:cs="仿宋" w:hint="eastAsia"/>
                <w:sz w:val="24"/>
                <w:szCs w:val="24"/>
                <w:lang w:val="en-US"/>
              </w:rPr>
              <w:t>管理</w:t>
            </w:r>
            <w:r w:rsidRPr="00370FD6">
              <w:rPr>
                <w:rFonts w:asciiTheme="majorEastAsia" w:eastAsiaTheme="majorEastAsia" w:hAnsiTheme="majorEastAsia" w:cs="仿宋" w:hint="eastAsia"/>
                <w:sz w:val="24"/>
                <w:szCs w:val="24"/>
              </w:rPr>
              <w:t>。</w:t>
            </w:r>
          </w:p>
        </w:tc>
      </w:tr>
      <w:tr w:rsidR="004518B9" w:rsidRPr="00370FD6" w:rsidTr="00370FD6">
        <w:trPr>
          <w:trHeight w:val="705"/>
          <w:jc w:val="center"/>
        </w:trPr>
        <w:tc>
          <w:tcPr>
            <w:tcW w:w="960" w:type="dxa"/>
            <w:vAlign w:val="center"/>
          </w:tcPr>
          <w:p w:rsidR="004518B9" w:rsidRPr="00370FD6" w:rsidRDefault="00145663" w:rsidP="00370FD6">
            <w:pPr>
              <w:pStyle w:val="TableParagraph"/>
              <w:spacing w:line="440" w:lineRule="exact"/>
              <w:jc w:val="center"/>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lang w:val="en-US"/>
              </w:rPr>
              <w:t>2</w:t>
            </w:r>
          </w:p>
        </w:tc>
        <w:tc>
          <w:tcPr>
            <w:tcW w:w="1407" w:type="dxa"/>
            <w:vAlign w:val="center"/>
          </w:tcPr>
          <w:p w:rsidR="004518B9" w:rsidRPr="00370FD6" w:rsidRDefault="00145663" w:rsidP="00370FD6">
            <w:pPr>
              <w:pStyle w:val="TableParagraph"/>
              <w:spacing w:line="440" w:lineRule="exact"/>
              <w:jc w:val="center"/>
              <w:rPr>
                <w:rFonts w:asciiTheme="majorEastAsia" w:eastAsiaTheme="majorEastAsia" w:hAnsiTheme="majorEastAsia" w:cs="仿宋"/>
                <w:sz w:val="24"/>
                <w:szCs w:val="24"/>
                <w:lang w:val="en-US"/>
              </w:rPr>
            </w:pPr>
            <w:r w:rsidRPr="00370FD6">
              <w:rPr>
                <w:rFonts w:asciiTheme="majorEastAsia" w:eastAsiaTheme="majorEastAsia" w:hAnsiTheme="majorEastAsia" w:cs="仿宋"/>
                <w:sz w:val="24"/>
                <w:szCs w:val="24"/>
              </w:rPr>
              <w:t>楼宇</w:t>
            </w:r>
            <w:r w:rsidRPr="00370FD6">
              <w:rPr>
                <w:rFonts w:asciiTheme="majorEastAsia" w:eastAsiaTheme="majorEastAsia" w:hAnsiTheme="majorEastAsia" w:cs="仿宋" w:hint="eastAsia"/>
                <w:sz w:val="24"/>
                <w:szCs w:val="24"/>
                <w:lang w:val="en-US"/>
              </w:rPr>
              <w:t>信息值班管理岗</w:t>
            </w:r>
          </w:p>
        </w:tc>
        <w:tc>
          <w:tcPr>
            <w:tcW w:w="1602" w:type="dxa"/>
            <w:vAlign w:val="center"/>
          </w:tcPr>
          <w:p w:rsidR="004518B9" w:rsidRPr="00370FD6" w:rsidRDefault="00145663" w:rsidP="00370FD6">
            <w:pPr>
              <w:pStyle w:val="TableParagraph"/>
              <w:spacing w:line="440" w:lineRule="exact"/>
              <w:ind w:firstLineChars="50" w:firstLine="120"/>
              <w:jc w:val="center"/>
              <w:rPr>
                <w:rFonts w:asciiTheme="majorEastAsia" w:eastAsiaTheme="majorEastAsia" w:hAnsiTheme="majorEastAsia" w:cs="仿宋"/>
                <w:sz w:val="24"/>
                <w:szCs w:val="24"/>
                <w:lang w:val="en-US"/>
              </w:rPr>
            </w:pPr>
            <w:r w:rsidRPr="00370FD6">
              <w:rPr>
                <w:rFonts w:asciiTheme="majorEastAsia" w:eastAsiaTheme="majorEastAsia" w:hAnsiTheme="majorEastAsia" w:cs="仿宋" w:hint="eastAsia"/>
                <w:sz w:val="24"/>
                <w:szCs w:val="24"/>
              </w:rPr>
              <w:t>不少于</w:t>
            </w:r>
            <w:r w:rsidRPr="00370FD6">
              <w:rPr>
                <w:rFonts w:asciiTheme="majorEastAsia" w:eastAsiaTheme="majorEastAsia" w:hAnsiTheme="majorEastAsia" w:cs="仿宋" w:hint="eastAsia"/>
                <w:sz w:val="24"/>
                <w:szCs w:val="24"/>
                <w:lang w:val="en-US"/>
              </w:rPr>
              <w:t>16人</w:t>
            </w:r>
          </w:p>
        </w:tc>
        <w:tc>
          <w:tcPr>
            <w:tcW w:w="4989" w:type="dxa"/>
            <w:vAlign w:val="center"/>
          </w:tcPr>
          <w:p w:rsidR="004518B9" w:rsidRPr="00370FD6" w:rsidRDefault="00145663" w:rsidP="00370FD6">
            <w:pPr>
              <w:pStyle w:val="TableParagraph"/>
              <w:spacing w:line="360" w:lineRule="exact"/>
              <w:ind w:firstLineChars="50" w:firstLine="120"/>
              <w:jc w:val="left"/>
              <w:rPr>
                <w:rFonts w:asciiTheme="majorEastAsia" w:eastAsiaTheme="majorEastAsia" w:hAnsiTheme="majorEastAsia" w:cs="仿宋"/>
                <w:sz w:val="24"/>
                <w:szCs w:val="24"/>
                <w:lang w:val="en-US"/>
              </w:rPr>
            </w:pPr>
            <w:r w:rsidRPr="00370FD6">
              <w:rPr>
                <w:rFonts w:asciiTheme="majorEastAsia" w:eastAsiaTheme="majorEastAsia" w:hAnsiTheme="majorEastAsia" w:cs="仿宋" w:hint="eastAsia"/>
                <w:sz w:val="24"/>
                <w:szCs w:val="24"/>
              </w:rPr>
              <w:t>5</w:t>
            </w:r>
            <w:r w:rsidRPr="00370FD6">
              <w:rPr>
                <w:rFonts w:asciiTheme="majorEastAsia" w:eastAsiaTheme="majorEastAsia" w:hAnsiTheme="majorEastAsia" w:cs="仿宋" w:hint="eastAsia"/>
                <w:sz w:val="24"/>
                <w:szCs w:val="24"/>
                <w:lang w:val="en-US"/>
              </w:rPr>
              <w:t>0</w:t>
            </w:r>
            <w:r w:rsidRPr="00370FD6">
              <w:rPr>
                <w:rFonts w:asciiTheme="majorEastAsia" w:eastAsiaTheme="majorEastAsia" w:hAnsiTheme="majorEastAsia" w:cs="仿宋" w:hint="eastAsia"/>
                <w:sz w:val="24"/>
                <w:szCs w:val="24"/>
              </w:rPr>
              <w:t>周岁（含）以下，</w:t>
            </w:r>
            <w:r w:rsidRPr="00370FD6">
              <w:rPr>
                <w:rFonts w:asciiTheme="majorEastAsia" w:eastAsiaTheme="majorEastAsia" w:hAnsiTheme="majorEastAsia" w:cs="仿宋" w:hint="eastAsia"/>
                <w:sz w:val="24"/>
                <w:szCs w:val="24"/>
                <w:lang w:val="en-US"/>
              </w:rPr>
              <w:t>具有高</w:t>
            </w:r>
            <w:r w:rsidRPr="00370FD6">
              <w:rPr>
                <w:rFonts w:asciiTheme="majorEastAsia" w:eastAsiaTheme="majorEastAsia" w:hAnsiTheme="majorEastAsia" w:cs="仿宋" w:hint="eastAsia"/>
                <w:sz w:val="24"/>
                <w:szCs w:val="24"/>
              </w:rPr>
              <w:t>中及以上文化程度（</w:t>
            </w:r>
            <w:r w:rsidRPr="00370FD6">
              <w:rPr>
                <w:rFonts w:asciiTheme="majorEastAsia" w:eastAsiaTheme="majorEastAsia" w:hAnsiTheme="majorEastAsia" w:cs="仿宋" w:hint="eastAsia"/>
                <w:sz w:val="24"/>
                <w:szCs w:val="24"/>
                <w:lang w:val="en-US"/>
              </w:rPr>
              <w:t>其中大专及以上学历不少于3人</w:t>
            </w:r>
            <w:r w:rsidRPr="00370FD6">
              <w:rPr>
                <w:rFonts w:asciiTheme="majorEastAsia" w:eastAsiaTheme="majorEastAsia" w:hAnsiTheme="majorEastAsia" w:cs="仿宋" w:hint="eastAsia"/>
                <w:sz w:val="24"/>
                <w:szCs w:val="24"/>
              </w:rPr>
              <w:t>），</w:t>
            </w:r>
            <w:r w:rsidRPr="00370FD6">
              <w:rPr>
                <w:rFonts w:asciiTheme="majorEastAsia" w:eastAsiaTheme="majorEastAsia" w:hAnsiTheme="majorEastAsia" w:cs="仿宋" w:hint="eastAsia"/>
                <w:sz w:val="24"/>
                <w:szCs w:val="24"/>
                <w:lang w:val="en-US"/>
              </w:rPr>
              <w:t>熟练信息化管理、掌握智能设备操作。</w:t>
            </w:r>
          </w:p>
        </w:tc>
      </w:tr>
      <w:tr w:rsidR="004518B9" w:rsidRPr="00370FD6" w:rsidTr="00370FD6">
        <w:trPr>
          <w:trHeight w:val="617"/>
          <w:jc w:val="center"/>
        </w:trPr>
        <w:tc>
          <w:tcPr>
            <w:tcW w:w="960" w:type="dxa"/>
            <w:vAlign w:val="center"/>
          </w:tcPr>
          <w:p w:rsidR="004518B9" w:rsidRPr="00370FD6" w:rsidRDefault="00145663" w:rsidP="00370FD6">
            <w:pPr>
              <w:pStyle w:val="TableParagraph"/>
              <w:spacing w:line="440" w:lineRule="exact"/>
              <w:jc w:val="center"/>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lang w:val="en-US"/>
              </w:rPr>
              <w:t>3</w:t>
            </w:r>
          </w:p>
        </w:tc>
        <w:tc>
          <w:tcPr>
            <w:tcW w:w="1407" w:type="dxa"/>
            <w:vAlign w:val="center"/>
          </w:tcPr>
          <w:p w:rsidR="004518B9" w:rsidRPr="00370FD6" w:rsidRDefault="00145663" w:rsidP="00370FD6">
            <w:pPr>
              <w:pStyle w:val="TableParagraph"/>
              <w:spacing w:line="440" w:lineRule="exact"/>
              <w:jc w:val="center"/>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rPr>
              <w:t>合计</w:t>
            </w:r>
          </w:p>
        </w:tc>
        <w:tc>
          <w:tcPr>
            <w:tcW w:w="1602" w:type="dxa"/>
            <w:vAlign w:val="center"/>
          </w:tcPr>
          <w:p w:rsidR="004518B9" w:rsidRPr="00370FD6" w:rsidRDefault="00145663" w:rsidP="00370FD6">
            <w:pPr>
              <w:pStyle w:val="TableParagraph"/>
              <w:spacing w:line="440" w:lineRule="exact"/>
              <w:jc w:val="center"/>
              <w:rPr>
                <w:rFonts w:asciiTheme="majorEastAsia" w:eastAsiaTheme="majorEastAsia" w:hAnsiTheme="majorEastAsia" w:cs="仿宋"/>
                <w:sz w:val="24"/>
                <w:szCs w:val="24"/>
              </w:rPr>
            </w:pPr>
            <w:r w:rsidRPr="00370FD6">
              <w:rPr>
                <w:rFonts w:asciiTheme="majorEastAsia" w:eastAsiaTheme="majorEastAsia" w:hAnsiTheme="majorEastAsia" w:cs="仿宋" w:hint="eastAsia"/>
                <w:sz w:val="24"/>
                <w:szCs w:val="24"/>
              </w:rPr>
              <w:t xml:space="preserve">不少于 </w:t>
            </w:r>
            <w:r w:rsidRPr="00370FD6">
              <w:rPr>
                <w:rFonts w:asciiTheme="majorEastAsia" w:eastAsiaTheme="majorEastAsia" w:hAnsiTheme="majorEastAsia" w:cs="仿宋" w:hint="eastAsia"/>
                <w:sz w:val="24"/>
                <w:szCs w:val="24"/>
                <w:lang w:val="en-US"/>
              </w:rPr>
              <w:t>17</w:t>
            </w:r>
            <w:r w:rsidRPr="00370FD6">
              <w:rPr>
                <w:rFonts w:asciiTheme="majorEastAsia" w:eastAsiaTheme="majorEastAsia" w:hAnsiTheme="majorEastAsia" w:cs="仿宋" w:hint="eastAsia"/>
                <w:sz w:val="24"/>
                <w:szCs w:val="24"/>
              </w:rPr>
              <w:t xml:space="preserve"> 人</w:t>
            </w:r>
          </w:p>
        </w:tc>
        <w:tc>
          <w:tcPr>
            <w:tcW w:w="4989" w:type="dxa"/>
            <w:vAlign w:val="center"/>
          </w:tcPr>
          <w:p w:rsidR="004518B9" w:rsidRPr="00370FD6" w:rsidRDefault="004518B9" w:rsidP="00370FD6">
            <w:pPr>
              <w:pStyle w:val="TableParagraph"/>
              <w:spacing w:line="440" w:lineRule="exact"/>
              <w:jc w:val="center"/>
              <w:rPr>
                <w:rFonts w:asciiTheme="majorEastAsia" w:eastAsiaTheme="majorEastAsia" w:hAnsiTheme="majorEastAsia" w:cs="仿宋"/>
                <w:sz w:val="24"/>
                <w:szCs w:val="24"/>
              </w:rPr>
            </w:pPr>
          </w:p>
        </w:tc>
      </w:tr>
    </w:tbl>
    <w:p w:rsidR="004518B9" w:rsidRDefault="00145663">
      <w:pPr>
        <w:pStyle w:val="a6"/>
        <w:spacing w:after="0" w:line="44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说明：</w:t>
      </w:r>
    </w:p>
    <w:p w:rsidR="004518B9" w:rsidRPr="00145663" w:rsidRDefault="00145663" w:rsidP="00145663">
      <w:pPr>
        <w:snapToGrid w:val="0"/>
        <w:spacing w:line="440" w:lineRule="exact"/>
        <w:ind w:firstLineChars="200" w:firstLine="480"/>
        <w:outlineLvl w:val="0"/>
        <w:rPr>
          <w:rFonts w:asciiTheme="majorEastAsia" w:eastAsiaTheme="majorEastAsia" w:hAnsiTheme="majorEastAsia" w:cs="宋体"/>
          <w:sz w:val="24"/>
          <w:szCs w:val="24"/>
        </w:rPr>
      </w:pPr>
      <w:r w:rsidRPr="00145663">
        <w:rPr>
          <w:rFonts w:asciiTheme="majorEastAsia" w:eastAsiaTheme="majorEastAsia" w:hAnsiTheme="majorEastAsia" w:cs="宋体" w:hint="eastAsia"/>
          <w:sz w:val="24"/>
          <w:szCs w:val="24"/>
        </w:rPr>
        <w:t>1、所有服务人员须身体健康无传染性疾病、适合学生公寓管理工作；人员必须相对固定，所有人员需身体健康，品貌端正，素质符合岗位要求，上岗前必须报学生工作</w:t>
      </w:r>
      <w:proofErr w:type="gramStart"/>
      <w:r w:rsidRPr="00145663">
        <w:rPr>
          <w:rFonts w:asciiTheme="majorEastAsia" w:eastAsiaTheme="majorEastAsia" w:hAnsiTheme="majorEastAsia" w:cs="宋体" w:hint="eastAsia"/>
          <w:sz w:val="24"/>
          <w:szCs w:val="24"/>
        </w:rPr>
        <w:t>处核同意</w:t>
      </w:r>
      <w:proofErr w:type="gramEnd"/>
      <w:r w:rsidRPr="00145663">
        <w:rPr>
          <w:rFonts w:asciiTheme="majorEastAsia" w:eastAsiaTheme="majorEastAsia" w:hAnsiTheme="majorEastAsia" w:cs="宋体" w:hint="eastAsia"/>
          <w:sz w:val="24"/>
          <w:szCs w:val="24"/>
        </w:rPr>
        <w:t>后上岗。跟换人员或新进人员必须及时通知学校，并得到相关管理部门的同意。</w:t>
      </w:r>
    </w:p>
    <w:p w:rsidR="004518B9" w:rsidRPr="00145663" w:rsidRDefault="00145663" w:rsidP="00145663">
      <w:pPr>
        <w:snapToGrid w:val="0"/>
        <w:spacing w:line="440" w:lineRule="exact"/>
        <w:ind w:firstLineChars="200" w:firstLine="480"/>
        <w:outlineLvl w:val="0"/>
        <w:rPr>
          <w:rFonts w:asciiTheme="majorEastAsia" w:eastAsiaTheme="majorEastAsia" w:hAnsiTheme="majorEastAsia" w:cs="宋体"/>
          <w:sz w:val="24"/>
          <w:szCs w:val="24"/>
        </w:rPr>
      </w:pPr>
      <w:r w:rsidRPr="00145663">
        <w:rPr>
          <w:rFonts w:asciiTheme="majorEastAsia" w:eastAsiaTheme="majorEastAsia" w:hAnsiTheme="majorEastAsia" w:cs="宋体" w:hint="eastAsia"/>
          <w:sz w:val="24"/>
          <w:szCs w:val="24"/>
        </w:rPr>
        <w:t>3、供应</w:t>
      </w:r>
      <w:proofErr w:type="gramStart"/>
      <w:r w:rsidRPr="00145663">
        <w:rPr>
          <w:rFonts w:asciiTheme="majorEastAsia" w:eastAsiaTheme="majorEastAsia" w:hAnsiTheme="majorEastAsia" w:cs="宋体" w:hint="eastAsia"/>
          <w:sz w:val="24"/>
          <w:szCs w:val="24"/>
        </w:rPr>
        <w:t>商所有</w:t>
      </w:r>
      <w:proofErr w:type="gramEnd"/>
      <w:r w:rsidRPr="00145663">
        <w:rPr>
          <w:rFonts w:asciiTheme="majorEastAsia" w:eastAsiaTheme="majorEastAsia" w:hAnsiTheme="majorEastAsia" w:cs="宋体" w:hint="eastAsia"/>
          <w:sz w:val="24"/>
          <w:szCs w:val="24"/>
        </w:rPr>
        <w:t>员工必须遵纪守法不得从事非法活动。如有不服从学校管理、不熟悉操作或工作态度差的员工，学院有权要求中标人辞退或更换。</w:t>
      </w:r>
    </w:p>
    <w:p w:rsidR="004518B9" w:rsidRPr="00145663" w:rsidRDefault="00145663" w:rsidP="00145663">
      <w:pPr>
        <w:snapToGrid w:val="0"/>
        <w:spacing w:line="440" w:lineRule="exact"/>
        <w:ind w:firstLineChars="200" w:firstLine="480"/>
        <w:outlineLvl w:val="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r w:rsidRPr="00145663">
        <w:rPr>
          <w:rFonts w:asciiTheme="majorEastAsia" w:eastAsiaTheme="majorEastAsia" w:hAnsiTheme="majorEastAsia" w:cs="宋体" w:hint="eastAsia"/>
          <w:sz w:val="24"/>
          <w:szCs w:val="24"/>
        </w:rPr>
        <w:t>处理日常接待咨询服务，严肃办公秩序，认真对待服务对象的投诉，建立投诉记录。</w:t>
      </w:r>
    </w:p>
    <w:p w:rsidR="004518B9" w:rsidRPr="00145663" w:rsidRDefault="00145663" w:rsidP="00145663">
      <w:pPr>
        <w:snapToGrid w:val="0"/>
        <w:spacing w:line="440" w:lineRule="exact"/>
        <w:ind w:firstLineChars="200" w:firstLine="480"/>
        <w:outlineLvl w:val="0"/>
        <w:rPr>
          <w:rFonts w:asciiTheme="majorEastAsia" w:eastAsiaTheme="majorEastAsia" w:hAnsiTheme="majorEastAsia" w:cs="宋体"/>
          <w:sz w:val="24"/>
          <w:szCs w:val="24"/>
        </w:rPr>
      </w:pPr>
      <w:r w:rsidRPr="00145663">
        <w:rPr>
          <w:rFonts w:asciiTheme="majorEastAsia" w:eastAsiaTheme="majorEastAsia" w:hAnsiTheme="majorEastAsia" w:cs="宋体" w:hint="eastAsia"/>
          <w:sz w:val="24"/>
          <w:szCs w:val="24"/>
        </w:rPr>
        <w:t>5、所有上岗人员必须接受疫苗接种2针及以上。</w:t>
      </w:r>
    </w:p>
    <w:p w:rsidR="004518B9" w:rsidRPr="00145663" w:rsidRDefault="00145663" w:rsidP="00145663">
      <w:pPr>
        <w:snapToGrid w:val="0"/>
        <w:spacing w:line="440" w:lineRule="exact"/>
        <w:ind w:firstLineChars="200" w:firstLine="480"/>
        <w:outlineLvl w:val="0"/>
        <w:rPr>
          <w:rFonts w:asciiTheme="majorEastAsia" w:eastAsiaTheme="majorEastAsia" w:hAnsiTheme="majorEastAsia" w:cs="宋体"/>
          <w:sz w:val="24"/>
          <w:szCs w:val="24"/>
        </w:rPr>
      </w:pPr>
      <w:r w:rsidRPr="00145663">
        <w:rPr>
          <w:rFonts w:asciiTheme="majorEastAsia" w:eastAsiaTheme="majorEastAsia" w:hAnsiTheme="majorEastAsia" w:cs="宋体" w:hint="eastAsia"/>
          <w:sz w:val="24"/>
          <w:szCs w:val="24"/>
        </w:rPr>
        <w:t>6、合同在执行过程中出现的未尽事宜，双方在不违背本合同和招标文件的原则下协商解决，协商结果以书面形式签订补充协议，且补充协议与本合同具有同等效力。</w:t>
      </w:r>
    </w:p>
    <w:p w:rsidR="004518B9" w:rsidRDefault="00145663">
      <w:pPr>
        <w:spacing w:line="44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五、考核管理</w:t>
      </w:r>
    </w:p>
    <w:p w:rsidR="004518B9" w:rsidRPr="00145663" w:rsidRDefault="00145663">
      <w:pPr>
        <w:snapToGrid w:val="0"/>
        <w:spacing w:line="440" w:lineRule="exact"/>
        <w:ind w:firstLineChars="200" w:firstLine="480"/>
        <w:outlineLvl w:val="0"/>
        <w:rPr>
          <w:rFonts w:asciiTheme="majorEastAsia" w:eastAsiaTheme="majorEastAsia" w:hAnsiTheme="majorEastAsia" w:cs="宋体"/>
          <w:sz w:val="24"/>
          <w:szCs w:val="24"/>
        </w:rPr>
      </w:pPr>
      <w:r w:rsidRPr="00145663">
        <w:rPr>
          <w:rFonts w:asciiTheme="majorEastAsia" w:eastAsiaTheme="majorEastAsia" w:hAnsiTheme="majorEastAsia" w:cs="宋体"/>
          <w:sz w:val="24"/>
          <w:szCs w:val="24"/>
        </w:rPr>
        <w:t>1</w:t>
      </w:r>
      <w:r w:rsidRPr="00145663">
        <w:rPr>
          <w:rFonts w:asciiTheme="majorEastAsia" w:eastAsiaTheme="majorEastAsia" w:hAnsiTheme="majorEastAsia" w:cs="宋体" w:hint="eastAsia"/>
          <w:sz w:val="24"/>
          <w:szCs w:val="24"/>
        </w:rPr>
        <w:t>、物业公司在开展以上各类服务管理时，</w:t>
      </w:r>
      <w:proofErr w:type="gramStart"/>
      <w:r w:rsidRPr="00145663">
        <w:rPr>
          <w:rFonts w:asciiTheme="majorEastAsia" w:eastAsiaTheme="majorEastAsia" w:hAnsiTheme="majorEastAsia" w:cs="宋体" w:hint="eastAsia"/>
          <w:sz w:val="24"/>
          <w:szCs w:val="24"/>
        </w:rPr>
        <w:t>必须接受必须接受</w:t>
      </w:r>
      <w:proofErr w:type="gramEnd"/>
      <w:r w:rsidRPr="00145663">
        <w:rPr>
          <w:rFonts w:asciiTheme="majorEastAsia" w:eastAsiaTheme="majorEastAsia" w:hAnsiTheme="majorEastAsia" w:cs="宋体" w:hint="eastAsia"/>
          <w:sz w:val="24"/>
          <w:szCs w:val="24"/>
        </w:rPr>
        <w:t>学校学生工作处、后勤处、保卫处、</w:t>
      </w:r>
      <w:proofErr w:type="gramStart"/>
      <w:r w:rsidRPr="00145663">
        <w:rPr>
          <w:rFonts w:asciiTheme="majorEastAsia" w:eastAsiaTheme="majorEastAsia" w:hAnsiTheme="majorEastAsia" w:cs="宋体" w:hint="eastAsia"/>
          <w:sz w:val="24"/>
          <w:szCs w:val="24"/>
        </w:rPr>
        <w:t>系部师生</w:t>
      </w:r>
      <w:proofErr w:type="gramEnd"/>
      <w:r w:rsidRPr="00145663">
        <w:rPr>
          <w:rFonts w:asciiTheme="majorEastAsia" w:eastAsiaTheme="majorEastAsia" w:hAnsiTheme="majorEastAsia" w:cs="宋体" w:hint="eastAsia"/>
          <w:sz w:val="24"/>
          <w:szCs w:val="24"/>
        </w:rPr>
        <w:t>代表组成的考核组，对日常工作完成情况、服务质量、服务态度等进行考核。</w:t>
      </w:r>
    </w:p>
    <w:p w:rsidR="004518B9" w:rsidRPr="00145663" w:rsidRDefault="00145663" w:rsidP="00370FD6">
      <w:pPr>
        <w:adjustRightInd w:val="0"/>
        <w:snapToGrid w:val="0"/>
        <w:spacing w:line="400" w:lineRule="exact"/>
        <w:ind w:firstLineChars="202" w:firstLine="485"/>
        <w:rPr>
          <w:rFonts w:asciiTheme="majorEastAsia" w:eastAsiaTheme="majorEastAsia" w:hAnsiTheme="majorEastAsia" w:cs="宋体"/>
          <w:sz w:val="24"/>
          <w:szCs w:val="24"/>
        </w:rPr>
      </w:pPr>
      <w:r w:rsidRPr="00145663">
        <w:rPr>
          <w:rFonts w:asciiTheme="majorEastAsia" w:eastAsiaTheme="majorEastAsia" w:hAnsiTheme="majorEastAsia" w:cs="宋体"/>
          <w:sz w:val="24"/>
          <w:szCs w:val="24"/>
        </w:rPr>
        <w:t>2</w:t>
      </w:r>
      <w:r w:rsidRPr="00145663">
        <w:rPr>
          <w:rFonts w:asciiTheme="majorEastAsia" w:eastAsiaTheme="majorEastAsia" w:hAnsiTheme="majorEastAsia" w:cs="宋体" w:hint="eastAsia"/>
          <w:sz w:val="24"/>
          <w:szCs w:val="24"/>
        </w:rPr>
        <w:t>、学期末一次性考核，考核69分及以下的为不合格，如不合格扣除第五个月全部服务费。</w:t>
      </w:r>
    </w:p>
    <w:p w:rsidR="004518B9" w:rsidRPr="00145663" w:rsidRDefault="00145663">
      <w:pPr>
        <w:snapToGrid w:val="0"/>
        <w:spacing w:line="440" w:lineRule="exact"/>
        <w:ind w:firstLineChars="200" w:firstLine="480"/>
        <w:outlineLvl w:val="0"/>
        <w:rPr>
          <w:rFonts w:asciiTheme="majorEastAsia" w:eastAsiaTheme="majorEastAsia" w:hAnsiTheme="majorEastAsia" w:cs="宋体"/>
          <w:sz w:val="24"/>
          <w:szCs w:val="24"/>
        </w:rPr>
      </w:pPr>
      <w:r w:rsidRPr="00145663">
        <w:rPr>
          <w:rFonts w:asciiTheme="majorEastAsia" w:eastAsiaTheme="majorEastAsia" w:hAnsiTheme="majorEastAsia" w:cs="宋体" w:hint="eastAsia"/>
          <w:sz w:val="24"/>
          <w:szCs w:val="24"/>
        </w:rPr>
        <w:t>3、物业公司必须支持和配合江苏航运职业技术学院开展工作，保证各项工作的正常运行。</w:t>
      </w:r>
    </w:p>
    <w:p w:rsidR="004518B9" w:rsidRPr="00145663" w:rsidRDefault="00145663">
      <w:pPr>
        <w:snapToGrid w:val="0"/>
        <w:spacing w:line="440" w:lineRule="exact"/>
        <w:ind w:firstLineChars="200" w:firstLine="480"/>
        <w:outlineLvl w:val="0"/>
        <w:rPr>
          <w:rFonts w:asciiTheme="majorEastAsia" w:eastAsiaTheme="majorEastAsia" w:hAnsiTheme="majorEastAsia" w:cs="宋体"/>
          <w:sz w:val="24"/>
          <w:szCs w:val="24"/>
        </w:rPr>
      </w:pPr>
      <w:r w:rsidRPr="00145663">
        <w:rPr>
          <w:rFonts w:asciiTheme="majorEastAsia" w:eastAsiaTheme="majorEastAsia" w:hAnsiTheme="majorEastAsia" w:cs="宋体" w:hint="eastAsia"/>
          <w:sz w:val="24"/>
          <w:szCs w:val="24"/>
        </w:rPr>
        <w:lastRenderedPageBreak/>
        <w:t>4、设备维护、保安、保洁资料档案齐全，管理完善，值班记录完整、填写规范、交接手续齐备，检索方便。</w:t>
      </w:r>
    </w:p>
    <w:p w:rsidR="004518B9" w:rsidRDefault="00145663">
      <w:pPr>
        <w:snapToGrid w:val="0"/>
        <w:spacing w:line="440" w:lineRule="exact"/>
        <w:ind w:firstLineChars="200" w:firstLine="480"/>
        <w:outlineLvl w:val="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5、如果发生因物业管理单位工作失职造成失窃事件或其他财产损失和人身伤害，均由该物业公司承担相关经济和法律责任。</w:t>
      </w:r>
    </w:p>
    <w:p w:rsidR="004518B9" w:rsidRDefault="00145663">
      <w:pPr>
        <w:snapToGrid w:val="0"/>
        <w:spacing w:line="440" w:lineRule="exact"/>
        <w:ind w:firstLineChars="200" w:firstLine="480"/>
        <w:outlineLvl w:val="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6、物业公司所用全体工作人员的岗位职责、操作规范、人身安全、医疗、工资、各项保险、内部管理、各类纠纷等各项事宜及所涉及经费均由该物业公司自行负责。</w:t>
      </w:r>
    </w:p>
    <w:p w:rsidR="004518B9" w:rsidRDefault="00145663">
      <w:pPr>
        <w:spacing w:line="44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7，如果发生因物业管理单位</w:t>
      </w:r>
      <w:proofErr w:type="gramStart"/>
      <w:r>
        <w:rPr>
          <w:rFonts w:asciiTheme="majorEastAsia" w:eastAsiaTheme="majorEastAsia" w:hAnsiTheme="majorEastAsia" w:cs="宋体" w:hint="eastAsia"/>
          <w:sz w:val="24"/>
          <w:szCs w:val="24"/>
        </w:rPr>
        <w:t>工作失联造成</w:t>
      </w:r>
      <w:proofErr w:type="gramEnd"/>
      <w:r>
        <w:rPr>
          <w:rFonts w:asciiTheme="majorEastAsia" w:eastAsiaTheme="majorEastAsia" w:hAnsiTheme="majorEastAsia" w:cs="宋体" w:hint="eastAsia"/>
          <w:sz w:val="24"/>
          <w:szCs w:val="24"/>
        </w:rPr>
        <w:t>因园区内被偷倒垃圾等行为，均由该物业公司承担相应经济和法律责任。</w:t>
      </w:r>
    </w:p>
    <w:p w:rsidR="004518B9" w:rsidRDefault="00145663">
      <w:pPr>
        <w:spacing w:line="440" w:lineRule="exact"/>
        <w:ind w:firstLineChars="200" w:firstLine="48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九、付款方式</w:t>
      </w:r>
    </w:p>
    <w:p w:rsidR="004518B9" w:rsidRPr="00145663" w:rsidRDefault="00145663">
      <w:pPr>
        <w:snapToGrid w:val="0"/>
        <w:spacing w:line="440" w:lineRule="exact"/>
        <w:ind w:firstLineChars="200" w:firstLine="480"/>
        <w:contextualSpacing/>
        <w:rPr>
          <w:rFonts w:asciiTheme="majorEastAsia" w:eastAsiaTheme="majorEastAsia" w:hAnsiTheme="majorEastAsia" w:cs="宋体"/>
          <w:sz w:val="24"/>
          <w:szCs w:val="24"/>
        </w:rPr>
      </w:pPr>
      <w:r w:rsidRPr="00145663">
        <w:rPr>
          <w:rFonts w:asciiTheme="majorEastAsia" w:eastAsiaTheme="majorEastAsia" w:hAnsiTheme="majorEastAsia" w:cs="宋体" w:hint="eastAsia"/>
          <w:sz w:val="24"/>
          <w:szCs w:val="24"/>
        </w:rPr>
        <w:t>合同签订生效后，采购人每月结算一次，甲方每月凭乙方开具的正式发票支付上月物业管理服务费。</w:t>
      </w:r>
    </w:p>
    <w:p w:rsidR="004518B9" w:rsidRPr="00145663" w:rsidRDefault="00145663" w:rsidP="00370FD6">
      <w:pPr>
        <w:adjustRightInd w:val="0"/>
        <w:snapToGrid w:val="0"/>
        <w:spacing w:line="400" w:lineRule="exact"/>
        <w:ind w:firstLineChars="202" w:firstLine="485"/>
        <w:rPr>
          <w:rFonts w:asciiTheme="majorEastAsia" w:eastAsiaTheme="majorEastAsia" w:hAnsiTheme="majorEastAsia" w:cs="宋体"/>
          <w:sz w:val="24"/>
          <w:szCs w:val="24"/>
        </w:rPr>
      </w:pPr>
      <w:r w:rsidRPr="00145663">
        <w:rPr>
          <w:rFonts w:asciiTheme="majorEastAsia" w:eastAsiaTheme="majorEastAsia" w:hAnsiTheme="majorEastAsia" w:cs="宋体" w:hint="eastAsia"/>
          <w:sz w:val="24"/>
          <w:szCs w:val="24"/>
        </w:rPr>
        <w:t>中标方必须接受学校学生工作处、后勤处、保卫处、师生代表组成的考核组，对日常工作完成情况、服务质量、服务态度等进行考核。学期末一次性考核，考核69分及以下的为不合格，如不合格扣除第五个月全部服务费。具体考核指标见下表。</w:t>
      </w:r>
    </w:p>
    <w:p w:rsidR="004518B9" w:rsidRDefault="00145663">
      <w:pPr>
        <w:spacing w:line="360" w:lineRule="auto"/>
        <w:rPr>
          <w:rFonts w:ascii="宋体" w:hAnsi="宋体" w:cs="宋体"/>
          <w:bCs/>
          <w:color w:val="000000"/>
          <w:kern w:val="0"/>
          <w:sz w:val="24"/>
          <w:szCs w:val="24"/>
        </w:rPr>
      </w:pPr>
      <w:r>
        <w:rPr>
          <w:rFonts w:ascii="宋体" w:hAnsi="宋体" w:cs="宋体" w:hint="eastAsia"/>
          <w:bCs/>
          <w:color w:val="000000"/>
          <w:kern w:val="0"/>
          <w:sz w:val="24"/>
          <w:szCs w:val="24"/>
        </w:rPr>
        <w:t>附件1：</w:t>
      </w:r>
    </w:p>
    <w:p w:rsidR="004518B9" w:rsidRDefault="00145663">
      <w:pPr>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rPr>
        <w:t>学生公寓楼宇信息值班管理服务考核指标</w:t>
      </w:r>
    </w:p>
    <w:tbl>
      <w:tblPr>
        <w:tblW w:w="5599" w:type="pct"/>
        <w:tblInd w:w="-411" w:type="dxa"/>
        <w:tblLayout w:type="fixed"/>
        <w:tblCellMar>
          <w:left w:w="0" w:type="dxa"/>
          <w:right w:w="0" w:type="dxa"/>
        </w:tblCellMar>
        <w:tblLook w:val="04A0"/>
      </w:tblPr>
      <w:tblGrid>
        <w:gridCol w:w="852"/>
        <w:gridCol w:w="566"/>
        <w:gridCol w:w="847"/>
        <w:gridCol w:w="6951"/>
        <w:gridCol w:w="849"/>
      </w:tblGrid>
      <w:tr w:rsidR="004518B9">
        <w:trPr>
          <w:trHeight w:val="628"/>
          <w:tblHead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b/>
                <w:color w:val="000000"/>
                <w:kern w:val="0"/>
              </w:rPr>
            </w:pPr>
            <w:r>
              <w:rPr>
                <w:rFonts w:ascii="宋体" w:hAnsi="宋体" w:cs="宋体" w:hint="eastAsia"/>
                <w:b/>
                <w:color w:val="000000"/>
                <w:kern w:val="0"/>
              </w:rPr>
              <w:t>一级</w:t>
            </w:r>
          </w:p>
          <w:p w:rsidR="004518B9" w:rsidRDefault="00145663">
            <w:pPr>
              <w:widowControl/>
              <w:jc w:val="center"/>
              <w:textAlignment w:val="center"/>
              <w:rPr>
                <w:rFonts w:ascii="宋体" w:hAnsi="宋体" w:cs="宋体"/>
                <w:b/>
                <w:color w:val="000000"/>
              </w:rPr>
            </w:pPr>
            <w:r>
              <w:rPr>
                <w:rFonts w:ascii="宋体" w:hAnsi="宋体" w:cs="宋体" w:hint="eastAsia"/>
                <w:b/>
                <w:color w:val="000000"/>
                <w:kern w:val="0"/>
              </w:rPr>
              <w:t>指标</w:t>
            </w: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b/>
                <w:color w:val="000000"/>
              </w:rPr>
            </w:pPr>
            <w:r>
              <w:rPr>
                <w:rFonts w:ascii="宋体" w:hAnsi="宋体" w:cs="宋体" w:hint="eastAsia"/>
                <w:b/>
                <w:color w:val="000000"/>
                <w:kern w:val="0"/>
              </w:rPr>
              <w:t>二级指标</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b/>
                <w:color w:val="000000"/>
              </w:rPr>
            </w:pPr>
            <w:proofErr w:type="gramStart"/>
            <w:r>
              <w:rPr>
                <w:rFonts w:ascii="宋体" w:hAnsi="宋体" w:cs="宋体" w:hint="eastAsia"/>
                <w:b/>
                <w:color w:val="000000"/>
                <w:kern w:val="0"/>
              </w:rPr>
              <w:t>赋分</w:t>
            </w:r>
            <w:proofErr w:type="gramEnd"/>
          </w:p>
        </w:tc>
      </w:tr>
      <w:tr w:rsidR="004518B9">
        <w:trPr>
          <w:trHeight w:val="90"/>
        </w:trPr>
        <w:tc>
          <w:tcPr>
            <w:tcW w:w="42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proofErr w:type="gramStart"/>
            <w:r>
              <w:rPr>
                <w:rFonts w:ascii="宋体" w:hAnsi="宋体" w:cs="宋体" w:hint="eastAsia"/>
                <w:color w:val="000000"/>
                <w:kern w:val="0"/>
              </w:rPr>
              <w:t>一</w:t>
            </w:r>
            <w:proofErr w:type="gramEnd"/>
          </w:p>
        </w:tc>
        <w:tc>
          <w:tcPr>
            <w:tcW w:w="281" w:type="pct"/>
            <w:vMerge w:val="restart"/>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kern w:val="0"/>
              </w:rPr>
            </w:pPr>
            <w:r>
              <w:rPr>
                <w:rFonts w:ascii="宋体" w:hAnsi="宋体" w:cs="宋体" w:hint="eastAsia"/>
                <w:color w:val="000000"/>
                <w:kern w:val="0"/>
              </w:rPr>
              <w:t>规章</w:t>
            </w:r>
          </w:p>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制度</w:t>
            </w: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制度完善(学期工作总结；工作人员奖惩制度，考勤制度；关于公寓信息化管理方案等相关制度要完善并报学工</w:t>
            </w:r>
            <w:proofErr w:type="gramStart"/>
            <w:r>
              <w:rPr>
                <w:rFonts w:ascii="宋体" w:hAnsi="宋体" w:cs="宋体" w:hint="eastAsia"/>
                <w:color w:val="000000"/>
                <w:kern w:val="0"/>
              </w:rPr>
              <w:t>处学生</w:t>
            </w:r>
            <w:proofErr w:type="gramEnd"/>
            <w:r>
              <w:rPr>
                <w:rFonts w:ascii="宋体" w:hAnsi="宋体" w:cs="宋体" w:hint="eastAsia"/>
                <w:color w:val="000000"/>
                <w:kern w:val="0"/>
              </w:rPr>
              <w:t>公寓管理中心备案，不报或漏报的每次扣1分)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4</w:t>
            </w:r>
          </w:p>
        </w:tc>
      </w:tr>
      <w:tr w:rsidR="004518B9">
        <w:trPr>
          <w:trHeight w:val="90"/>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2</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奖惩分明（相关工作人员的奖惩材料要报学工</w:t>
            </w:r>
            <w:proofErr w:type="gramStart"/>
            <w:r>
              <w:rPr>
                <w:rFonts w:ascii="宋体" w:hAnsi="宋体" w:cs="宋体" w:hint="eastAsia"/>
                <w:color w:val="000000"/>
                <w:kern w:val="0"/>
              </w:rPr>
              <w:t>处学生</w:t>
            </w:r>
            <w:proofErr w:type="gramEnd"/>
            <w:r>
              <w:rPr>
                <w:rFonts w:ascii="宋体" w:hAnsi="宋体" w:cs="宋体" w:hint="eastAsia"/>
                <w:color w:val="000000"/>
                <w:kern w:val="0"/>
              </w:rPr>
              <w:t>公寓管理中心备案，不报或漏报的每次扣1分）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2</w:t>
            </w:r>
          </w:p>
        </w:tc>
      </w:tr>
      <w:tr w:rsidR="004518B9">
        <w:trPr>
          <w:trHeight w:val="546"/>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职责明确（相应岗位工作职责要完善并报学工</w:t>
            </w:r>
            <w:proofErr w:type="gramStart"/>
            <w:r>
              <w:rPr>
                <w:rFonts w:ascii="宋体" w:hAnsi="宋体" w:cs="宋体" w:hint="eastAsia"/>
                <w:color w:val="000000"/>
                <w:kern w:val="0"/>
              </w:rPr>
              <w:t>处学生</w:t>
            </w:r>
            <w:proofErr w:type="gramEnd"/>
            <w:r>
              <w:rPr>
                <w:rFonts w:ascii="宋体" w:hAnsi="宋体" w:cs="宋体" w:hint="eastAsia"/>
                <w:color w:val="000000"/>
                <w:kern w:val="0"/>
              </w:rPr>
              <w:t>公寓管理中心备案，不报或漏报的每次扣1分）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809"/>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4</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严格考勤（全员参与考勤，考勤制度健全，考勤有备案，不达要求每人次扣1分）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4</w:t>
            </w:r>
          </w:p>
        </w:tc>
      </w:tr>
      <w:tr w:rsidR="004518B9">
        <w:trPr>
          <w:trHeight w:val="828"/>
        </w:trPr>
        <w:tc>
          <w:tcPr>
            <w:tcW w:w="423" w:type="pct"/>
            <w:vMerge w:val="restart"/>
            <w:tcBorders>
              <w:top w:val="nil"/>
              <w:left w:val="single" w:sz="4" w:space="0" w:color="000000"/>
              <w:bottom w:val="nil"/>
              <w:right w:val="single" w:sz="4" w:space="0" w:color="000000"/>
            </w:tcBorders>
            <w:noWrap/>
            <w:tcMar>
              <w:top w:w="15" w:type="dxa"/>
              <w:left w:w="15" w:type="dxa"/>
              <w:right w:w="15" w:type="dxa"/>
            </w:tcMar>
            <w:vAlign w:val="center"/>
          </w:tcPr>
          <w:p w:rsidR="004518B9" w:rsidRDefault="00145663">
            <w:pPr>
              <w:jc w:val="center"/>
              <w:rPr>
                <w:rFonts w:ascii="宋体" w:hAnsi="宋体" w:cs="宋体"/>
                <w:color w:val="000000"/>
              </w:rPr>
            </w:pPr>
            <w:r>
              <w:rPr>
                <w:rFonts w:ascii="宋体" w:hAnsi="宋体" w:cs="宋体" w:hint="eastAsia"/>
                <w:color w:val="000000"/>
              </w:rPr>
              <w:t>二</w:t>
            </w:r>
          </w:p>
        </w:tc>
        <w:tc>
          <w:tcPr>
            <w:tcW w:w="281" w:type="pct"/>
            <w:vMerge w:val="restart"/>
            <w:tcBorders>
              <w:top w:val="nil"/>
              <w:left w:val="single" w:sz="4" w:space="0" w:color="000000"/>
              <w:bottom w:val="nil"/>
              <w:right w:val="nil"/>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kern w:val="0"/>
              </w:rPr>
            </w:pPr>
            <w:r>
              <w:rPr>
                <w:rFonts w:ascii="宋体" w:hAnsi="宋体" w:cs="宋体" w:hint="eastAsia"/>
                <w:color w:val="000000"/>
                <w:kern w:val="0"/>
              </w:rPr>
              <w:t>材料</w:t>
            </w:r>
          </w:p>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上报</w:t>
            </w: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5</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有请假、代班情况须报学工</w:t>
            </w:r>
            <w:proofErr w:type="gramStart"/>
            <w:r>
              <w:rPr>
                <w:rFonts w:ascii="宋体" w:hAnsi="宋体" w:cs="宋体" w:hint="eastAsia"/>
                <w:color w:val="000000"/>
                <w:kern w:val="0"/>
              </w:rPr>
              <w:t>处学生</w:t>
            </w:r>
            <w:proofErr w:type="gramEnd"/>
            <w:r>
              <w:rPr>
                <w:rFonts w:ascii="宋体" w:hAnsi="宋体" w:cs="宋体" w:hint="eastAsia"/>
                <w:color w:val="000000"/>
                <w:kern w:val="0"/>
              </w:rPr>
              <w:t>公寓管理中心备案（不报或</w:t>
            </w:r>
            <w:proofErr w:type="gramStart"/>
            <w:r>
              <w:rPr>
                <w:rFonts w:ascii="宋体" w:hAnsi="宋体" w:cs="宋体" w:hint="eastAsia"/>
                <w:color w:val="000000"/>
                <w:kern w:val="0"/>
              </w:rPr>
              <w:t>漏报每</w:t>
            </w:r>
            <w:proofErr w:type="gramEnd"/>
            <w:r>
              <w:rPr>
                <w:rFonts w:ascii="宋体" w:hAnsi="宋体" w:cs="宋体" w:hint="eastAsia"/>
                <w:color w:val="000000"/>
                <w:kern w:val="0"/>
              </w:rPr>
              <w:t>人次扣1分）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384"/>
        </w:trPr>
        <w:tc>
          <w:tcPr>
            <w:tcW w:w="423" w:type="pct"/>
            <w:vMerge/>
            <w:tcBorders>
              <w:top w:val="nil"/>
              <w:left w:val="single" w:sz="4" w:space="0" w:color="000000"/>
              <w:bottom w:val="nil"/>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nil"/>
              <w:left w:val="single" w:sz="4" w:space="0" w:color="000000"/>
              <w:bottom w:val="nil"/>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6</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人员基础信息及时更新报学工</w:t>
            </w:r>
            <w:proofErr w:type="gramStart"/>
            <w:r>
              <w:rPr>
                <w:rFonts w:ascii="宋体" w:hAnsi="宋体" w:cs="宋体" w:hint="eastAsia"/>
                <w:color w:val="000000"/>
                <w:kern w:val="0"/>
              </w:rPr>
              <w:t>处学生</w:t>
            </w:r>
            <w:proofErr w:type="gramEnd"/>
            <w:r>
              <w:rPr>
                <w:rFonts w:ascii="宋体" w:hAnsi="宋体" w:cs="宋体" w:hint="eastAsia"/>
                <w:color w:val="000000"/>
                <w:kern w:val="0"/>
              </w:rPr>
              <w:t>公寓管理中心备案（信息错误每次扣1分）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2</w:t>
            </w:r>
          </w:p>
        </w:tc>
      </w:tr>
      <w:tr w:rsidR="004518B9">
        <w:trPr>
          <w:trHeight w:val="1039"/>
        </w:trPr>
        <w:tc>
          <w:tcPr>
            <w:tcW w:w="423" w:type="pct"/>
            <w:vMerge/>
            <w:tcBorders>
              <w:top w:val="nil"/>
              <w:left w:val="single" w:sz="4" w:space="0" w:color="000000"/>
              <w:bottom w:val="nil"/>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nil"/>
              <w:left w:val="single" w:sz="4" w:space="0" w:color="000000"/>
              <w:bottom w:val="nil"/>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7</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台账（工作日志、学生住宿花名册、内务检查记录本、晚点名记录本、违章电器收缴记录本、）整理完善，每月报送一次，学工</w:t>
            </w:r>
            <w:proofErr w:type="gramStart"/>
            <w:r>
              <w:rPr>
                <w:rFonts w:ascii="宋体" w:hAnsi="宋体" w:cs="宋体" w:hint="eastAsia"/>
                <w:color w:val="000000"/>
                <w:kern w:val="0"/>
              </w:rPr>
              <w:t>处学生</w:t>
            </w:r>
            <w:proofErr w:type="gramEnd"/>
            <w:r>
              <w:rPr>
                <w:rFonts w:ascii="宋体" w:hAnsi="宋体" w:cs="宋体" w:hint="eastAsia"/>
                <w:color w:val="000000"/>
                <w:kern w:val="0"/>
              </w:rPr>
              <w:t>公寓管理中心存档</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5</w:t>
            </w:r>
          </w:p>
        </w:tc>
      </w:tr>
      <w:tr w:rsidR="004518B9">
        <w:trPr>
          <w:trHeight w:val="586"/>
        </w:trPr>
        <w:tc>
          <w:tcPr>
            <w:tcW w:w="423" w:type="pct"/>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lastRenderedPageBreak/>
              <w:t>三</w:t>
            </w:r>
          </w:p>
        </w:tc>
        <w:tc>
          <w:tcPr>
            <w:tcW w:w="281" w:type="pct"/>
            <w:vMerge w:val="restart"/>
            <w:tcBorders>
              <w:top w:val="single" w:sz="4" w:space="0" w:color="000000"/>
              <w:left w:val="single" w:sz="4" w:space="0" w:color="000000"/>
              <w:bottom w:val="nil"/>
              <w:right w:val="nil"/>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kern w:val="0"/>
              </w:rPr>
            </w:pPr>
            <w:r>
              <w:rPr>
                <w:rFonts w:ascii="宋体" w:hAnsi="宋体" w:cs="宋体" w:hint="eastAsia"/>
                <w:color w:val="000000"/>
                <w:kern w:val="0"/>
              </w:rPr>
              <w:t>人员</w:t>
            </w:r>
          </w:p>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到岗</w:t>
            </w: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8</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按时上下班，不迟到、不早退、不</w:t>
            </w:r>
            <w:proofErr w:type="gramStart"/>
            <w:r>
              <w:rPr>
                <w:rFonts w:ascii="宋体" w:hAnsi="宋体" w:cs="宋体" w:hint="eastAsia"/>
                <w:color w:val="000000"/>
                <w:kern w:val="0"/>
              </w:rPr>
              <w:t>旷</w:t>
            </w:r>
            <w:proofErr w:type="gramEnd"/>
            <w:r>
              <w:rPr>
                <w:rFonts w:ascii="宋体" w:hAnsi="宋体" w:cs="宋体" w:hint="eastAsia"/>
                <w:color w:val="000000"/>
                <w:kern w:val="0"/>
              </w:rPr>
              <w:t>班（不达要求的每人次扣1分）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rPr>
              <w:t>7</w:t>
            </w:r>
          </w:p>
        </w:tc>
      </w:tr>
      <w:tr w:rsidR="004518B9">
        <w:trPr>
          <w:trHeight w:val="466"/>
        </w:trPr>
        <w:tc>
          <w:tcPr>
            <w:tcW w:w="423" w:type="pct"/>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nil"/>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9</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在岗期间要做到</w:t>
            </w:r>
            <w:proofErr w:type="gramStart"/>
            <w:r>
              <w:rPr>
                <w:rFonts w:ascii="宋体" w:hAnsi="宋体" w:cs="宋体" w:hint="eastAsia"/>
                <w:color w:val="000000"/>
                <w:kern w:val="0"/>
              </w:rPr>
              <w:t>不</w:t>
            </w:r>
            <w:proofErr w:type="gramEnd"/>
            <w:r>
              <w:rPr>
                <w:rFonts w:ascii="宋体" w:hAnsi="宋体" w:cs="宋体" w:hint="eastAsia"/>
                <w:color w:val="000000"/>
                <w:kern w:val="0"/>
              </w:rPr>
              <w:t>离岗，不串岗，不做与工作无关的事（不达要求每人次扣1分）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253"/>
        </w:trPr>
        <w:tc>
          <w:tcPr>
            <w:tcW w:w="423" w:type="pct"/>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nil"/>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10</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在岗期间，身着工作服，注重礼仪，微笑服务（不达要求每人次扣1分）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4</w:t>
            </w:r>
          </w:p>
        </w:tc>
      </w:tr>
      <w:tr w:rsidR="004518B9">
        <w:trPr>
          <w:trHeight w:val="740"/>
        </w:trPr>
        <w:tc>
          <w:tcPr>
            <w:tcW w:w="423" w:type="pct"/>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nil"/>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11</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物业公司新进员工要有培训方案，新进人员在岗前培训后，经校方考核合格后方可上岗（不达要求每人次扣1分）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4</w:t>
            </w:r>
          </w:p>
        </w:tc>
      </w:tr>
      <w:tr w:rsidR="004518B9">
        <w:trPr>
          <w:trHeight w:val="261"/>
        </w:trPr>
        <w:tc>
          <w:tcPr>
            <w:tcW w:w="423" w:type="pct"/>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nil"/>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12</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相关工作人员在岗期间要做好工作记录，与接班人员做好工作对接（不达要求每人次扣1分）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673"/>
        </w:trPr>
        <w:tc>
          <w:tcPr>
            <w:tcW w:w="423" w:type="pct"/>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nil"/>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13</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按要求完成本岗位工作，履行好岗位职责（不达要求每人次扣1分）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712"/>
        </w:trPr>
        <w:tc>
          <w:tcPr>
            <w:tcW w:w="42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四</w:t>
            </w:r>
          </w:p>
        </w:tc>
        <w:tc>
          <w:tcPr>
            <w:tcW w:w="281" w:type="pct"/>
            <w:vMerge w:val="restart"/>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kern w:val="0"/>
              </w:rPr>
            </w:pPr>
            <w:r>
              <w:rPr>
                <w:rFonts w:ascii="宋体" w:hAnsi="宋体" w:cs="宋体" w:hint="eastAsia"/>
                <w:color w:val="000000"/>
                <w:kern w:val="0"/>
              </w:rPr>
              <w:t>内务</w:t>
            </w:r>
          </w:p>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检查</w:t>
            </w: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14</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内务检查中要按照学校要求，统一标准，科学评分，提高效率，</w:t>
            </w:r>
            <w:proofErr w:type="gramStart"/>
            <w:r>
              <w:rPr>
                <w:rFonts w:ascii="宋体" w:hAnsi="宋体" w:cs="宋体" w:hint="eastAsia"/>
                <w:color w:val="000000"/>
                <w:kern w:val="0"/>
              </w:rPr>
              <w:t>多指导</w:t>
            </w:r>
            <w:proofErr w:type="gramEnd"/>
            <w:r>
              <w:rPr>
                <w:rFonts w:ascii="宋体" w:hAnsi="宋体" w:cs="宋体" w:hint="eastAsia"/>
                <w:color w:val="000000"/>
                <w:kern w:val="0"/>
              </w:rPr>
              <w:t>学生内务（不达要求每次扣1分）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rPr>
              <w:t>9</w:t>
            </w:r>
          </w:p>
        </w:tc>
      </w:tr>
      <w:tr w:rsidR="004518B9">
        <w:trPr>
          <w:trHeight w:val="90"/>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15</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内务检查结束后要及时准确上传内务检查数据到信息管理系统（错误一次扣1分）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rPr>
              <w:t>7</w:t>
            </w:r>
          </w:p>
        </w:tc>
      </w:tr>
      <w:tr w:rsidR="004518B9">
        <w:trPr>
          <w:trHeight w:val="90"/>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16</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按照学校要求进行学生宿舍楼巡查工作，及时登报违纪信息，上报突发事件（不达要求每次扣1分）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1072"/>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17</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按要求将内务检查表，班主任下宿舍统计表、文明宿舍统计表、宿舍安全检查报告以及其他学校要求上报的数据及时报学工</w:t>
            </w:r>
            <w:proofErr w:type="gramStart"/>
            <w:r>
              <w:rPr>
                <w:rFonts w:ascii="宋体" w:hAnsi="宋体" w:cs="宋体" w:hint="eastAsia"/>
                <w:color w:val="000000"/>
                <w:kern w:val="0"/>
              </w:rPr>
              <w:t>处学生</w:t>
            </w:r>
            <w:proofErr w:type="gramEnd"/>
            <w:r>
              <w:rPr>
                <w:rFonts w:ascii="宋体" w:hAnsi="宋体" w:cs="宋体" w:hint="eastAsia"/>
                <w:color w:val="000000"/>
                <w:kern w:val="0"/>
              </w:rPr>
              <w:t>公寓管理中心（不达要求每次扣1分）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5</w:t>
            </w:r>
          </w:p>
        </w:tc>
      </w:tr>
      <w:tr w:rsidR="004518B9">
        <w:trPr>
          <w:trHeight w:val="493"/>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18</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按要求对学生住宿信息及其他相关数据核对无误（错误一次扣1分）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4</w:t>
            </w:r>
          </w:p>
        </w:tc>
      </w:tr>
      <w:tr w:rsidR="004518B9">
        <w:trPr>
          <w:trHeight w:val="822"/>
        </w:trPr>
        <w:tc>
          <w:tcPr>
            <w:tcW w:w="42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五</w:t>
            </w:r>
          </w:p>
        </w:tc>
        <w:tc>
          <w:tcPr>
            <w:tcW w:w="281" w:type="pct"/>
            <w:vMerge w:val="restart"/>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kern w:val="0"/>
              </w:rPr>
            </w:pPr>
            <w:r>
              <w:rPr>
                <w:rFonts w:ascii="宋体" w:hAnsi="宋体" w:cs="宋体" w:hint="eastAsia"/>
                <w:color w:val="000000"/>
                <w:kern w:val="0"/>
              </w:rPr>
              <w:t>安全</w:t>
            </w:r>
          </w:p>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保障</w:t>
            </w: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19</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定期对学生公寓楼进行安全巡查，排除安全隐患，及时将检查情况报学工</w:t>
            </w:r>
            <w:proofErr w:type="gramStart"/>
            <w:r>
              <w:rPr>
                <w:rFonts w:ascii="宋体" w:hAnsi="宋体" w:cs="宋体" w:hint="eastAsia"/>
                <w:color w:val="000000"/>
                <w:kern w:val="0"/>
              </w:rPr>
              <w:t>处学生</w:t>
            </w:r>
            <w:proofErr w:type="gramEnd"/>
            <w:r>
              <w:rPr>
                <w:rFonts w:ascii="宋体" w:hAnsi="宋体" w:cs="宋体" w:hint="eastAsia"/>
                <w:color w:val="000000"/>
                <w:kern w:val="0"/>
              </w:rPr>
              <w:t>公寓管理中心备案（不达要求每次扣1分）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5</w:t>
            </w:r>
          </w:p>
        </w:tc>
      </w:tr>
      <w:tr w:rsidR="004518B9">
        <w:trPr>
          <w:trHeight w:val="638"/>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20</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不得使用违规电器，不得私拉乱接，不得将电瓶车停在学生公寓内充电（不达要求每次扣1分）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5</w:t>
            </w:r>
          </w:p>
        </w:tc>
      </w:tr>
      <w:tr w:rsidR="004518B9">
        <w:trPr>
          <w:trHeight w:val="269"/>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21</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不得私自改变学生公寓内的公共设施设备，不在公共区域堆放杂物（不达要求每次扣1分）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288"/>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22</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严格按照学校规定使用空调及取暖器设备（不达要求每次扣1分）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423"/>
        </w:trPr>
        <w:tc>
          <w:tcPr>
            <w:tcW w:w="42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23</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学生公寓公共区域物品设施等障碍报修要准确及时（不达要求每次扣1分）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573"/>
        </w:trPr>
        <w:tc>
          <w:tcPr>
            <w:tcW w:w="423" w:type="pct"/>
            <w:vMerge w:val="restart"/>
            <w:tcBorders>
              <w:top w:val="nil"/>
              <w:left w:val="single" w:sz="4" w:space="0" w:color="000000"/>
              <w:bottom w:val="nil"/>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六</w:t>
            </w:r>
          </w:p>
        </w:tc>
        <w:tc>
          <w:tcPr>
            <w:tcW w:w="281" w:type="pct"/>
            <w:vMerge w:val="restart"/>
            <w:tcBorders>
              <w:top w:val="nil"/>
              <w:left w:val="nil"/>
              <w:bottom w:val="nil"/>
              <w:right w:val="nil"/>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其他</w:t>
            </w: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24</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学生公寓的钥匙不得私自配备或借出（不达要求每次扣1分）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90"/>
        </w:trPr>
        <w:tc>
          <w:tcPr>
            <w:tcW w:w="423" w:type="pct"/>
            <w:vMerge/>
            <w:tcBorders>
              <w:top w:val="nil"/>
              <w:left w:val="single" w:sz="4" w:space="0" w:color="000000"/>
              <w:bottom w:val="nil"/>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281" w:type="pct"/>
            <w:vMerge/>
            <w:tcBorders>
              <w:top w:val="nil"/>
              <w:left w:val="nil"/>
              <w:bottom w:val="nil"/>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25</w:t>
            </w: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left"/>
              <w:textAlignment w:val="center"/>
              <w:rPr>
                <w:rFonts w:ascii="宋体" w:hAnsi="宋体" w:cs="宋体"/>
                <w:color w:val="000000"/>
              </w:rPr>
            </w:pPr>
            <w:r>
              <w:rPr>
                <w:rFonts w:ascii="宋体" w:hAnsi="宋体" w:cs="宋体" w:hint="eastAsia"/>
                <w:color w:val="000000"/>
                <w:kern w:val="0"/>
              </w:rPr>
              <w:t>按要求完成学校交待的其他工作（不达要求每次扣1分）</w:t>
            </w: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3</w:t>
            </w:r>
          </w:p>
        </w:tc>
      </w:tr>
      <w:tr w:rsidR="004518B9">
        <w:trPr>
          <w:trHeight w:val="589"/>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合计</w:t>
            </w:r>
          </w:p>
        </w:tc>
        <w:tc>
          <w:tcPr>
            <w:tcW w:w="281" w:type="pct"/>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345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4518B9">
            <w:pPr>
              <w:jc w:val="center"/>
              <w:rPr>
                <w:rFonts w:ascii="宋体" w:hAnsi="宋体" w:cs="宋体"/>
                <w:color w:val="000000"/>
              </w:rPr>
            </w:pPr>
          </w:p>
        </w:tc>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18B9" w:rsidRDefault="00145663">
            <w:pPr>
              <w:widowControl/>
              <w:jc w:val="center"/>
              <w:textAlignment w:val="center"/>
              <w:rPr>
                <w:rFonts w:ascii="宋体" w:hAnsi="宋体" w:cs="宋体"/>
                <w:color w:val="000000"/>
              </w:rPr>
            </w:pPr>
            <w:r>
              <w:rPr>
                <w:rFonts w:ascii="宋体" w:hAnsi="宋体" w:cs="宋体" w:hint="eastAsia"/>
                <w:color w:val="000000"/>
                <w:kern w:val="0"/>
              </w:rPr>
              <w:t>100</w:t>
            </w:r>
          </w:p>
        </w:tc>
      </w:tr>
    </w:tbl>
    <w:p w:rsidR="004518B9" w:rsidRDefault="004518B9">
      <w:pPr>
        <w:snapToGrid w:val="0"/>
        <w:spacing w:line="480" w:lineRule="exact"/>
        <w:jc w:val="center"/>
        <w:rPr>
          <w:rFonts w:ascii="宋体" w:hAnsi="宋体" w:cs="宋体"/>
          <w:b/>
          <w:bCs/>
          <w:w w:val="80"/>
          <w:sz w:val="44"/>
          <w:szCs w:val="44"/>
        </w:rPr>
      </w:pPr>
    </w:p>
    <w:p w:rsidR="004518B9" w:rsidRDefault="00145663">
      <w:pPr>
        <w:pStyle w:val="a6"/>
        <w:ind w:firstLine="319"/>
        <w:rPr>
          <w:rFonts w:ascii="宋体" w:hAnsi="宋体" w:cs="宋体"/>
          <w:color w:val="000000"/>
          <w:sz w:val="24"/>
        </w:rPr>
      </w:pPr>
      <w:r>
        <w:rPr>
          <w:w w:val="80"/>
        </w:rPr>
        <w:br w:type="page"/>
      </w:r>
      <w:r>
        <w:rPr>
          <w:rFonts w:ascii="宋体" w:hAnsi="宋体" w:cs="宋体" w:hint="eastAsia"/>
          <w:color w:val="000000"/>
          <w:sz w:val="24"/>
        </w:rPr>
        <w:lastRenderedPageBreak/>
        <w:t>附件2:</w:t>
      </w:r>
    </w:p>
    <w:p w:rsidR="004518B9" w:rsidRDefault="004518B9">
      <w:pPr>
        <w:spacing w:line="360" w:lineRule="auto"/>
        <w:ind w:firstLineChars="200" w:firstLine="420"/>
        <w:rPr>
          <w:rFonts w:ascii="宋体" w:hAnsi="宋体" w:cs="宋体"/>
          <w:color w:val="000000"/>
          <w:kern w:val="0"/>
        </w:rPr>
      </w:pPr>
    </w:p>
    <w:p w:rsidR="004518B9" w:rsidRDefault="00145663">
      <w:pPr>
        <w:spacing w:line="360" w:lineRule="auto"/>
        <w:ind w:firstLineChars="98" w:firstLine="315"/>
        <w:rPr>
          <w:rFonts w:ascii="宋体" w:hAnsi="宋体" w:cs="宋体"/>
          <w:b/>
          <w:bCs/>
          <w:color w:val="000000"/>
          <w:kern w:val="0"/>
          <w:sz w:val="32"/>
          <w:szCs w:val="32"/>
        </w:rPr>
      </w:pPr>
      <w:r>
        <w:rPr>
          <w:rFonts w:ascii="宋体" w:hAnsi="宋体" w:cs="宋体" w:hint="eastAsia"/>
          <w:b/>
          <w:bCs/>
          <w:color w:val="000000"/>
          <w:kern w:val="0"/>
          <w:sz w:val="32"/>
          <w:szCs w:val="32"/>
        </w:rPr>
        <w:t>学生公寓楼宇信息值班管理服务日常考核及扣款标准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中标方必须接受学校安全保卫、学生管理质量、服务态度等监督，若违反相关的规定和管理标准，学校相关部门有权提出处理意见通知中标方，并从当月服务费中扣款。</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 xml:space="preserve">扣款标准如下： </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（1）未统一着装上岗，每人每次扣1分；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（2）举止不文明，工作期间大声喧哗，影响师生的工作和学习，每人每次扣1分；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（3）上班时间</w:t>
      </w:r>
      <w:proofErr w:type="gramStart"/>
      <w:r>
        <w:rPr>
          <w:rFonts w:ascii="宋体" w:hAnsi="宋体" w:cs="宋体" w:hint="eastAsia"/>
          <w:color w:val="000000"/>
          <w:kern w:val="0"/>
        </w:rPr>
        <w:t>擅</w:t>
      </w:r>
      <w:proofErr w:type="gramEnd"/>
      <w:r>
        <w:rPr>
          <w:rFonts w:ascii="宋体" w:hAnsi="宋体" w:cs="宋体" w:hint="eastAsia"/>
          <w:color w:val="000000"/>
          <w:kern w:val="0"/>
        </w:rPr>
        <w:t>离岗位、闲聊、干私事者，办公电话私用的，扣1分；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（4）上班时间睡觉者，扣1分；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（5）未经批准私配钥匙者，扣1分；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（6）涂改、假造单据、证明，泄露有关私密者，扣5分；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（7）严禁校内吸烟，违者扣1分；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（8）在值班室及宿舍区乱放、乱丢，摆放与办公无关的物品，扣1分；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（9）因中标方管理工作不到位，与师生员工发生冲突，每人每次扣2分。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（10）没有按投标书规定配备人员，正常上班时间发现岗位缺人（含项目负责人），中午和其他下班时间值班人员未到位，每人每次扣1分。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（11）没有按投标书规定配置设备的，发现一次扣1分。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（12）未达到保洁标准，有一处不符合标准的，扣1分。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（13）未按学校宿舍管理措施要求执行的，有一项未执行，扣1分。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（14）外来人员未经登记，擅自放入，扣2分。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（15）宿舍内发现学生饲养宠物、使用违章电器、管制物品，但管理员未及时处理及反映的，扣2分。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（16）因中标方管理工作不到位，被学校相关部门</w:t>
      </w:r>
      <w:proofErr w:type="gramStart"/>
      <w:r>
        <w:rPr>
          <w:rFonts w:ascii="宋体" w:hAnsi="宋体" w:cs="宋体" w:hint="eastAsia"/>
          <w:color w:val="000000"/>
          <w:kern w:val="0"/>
        </w:rPr>
        <w:t>每投诉</w:t>
      </w:r>
      <w:proofErr w:type="gramEnd"/>
      <w:r>
        <w:rPr>
          <w:rFonts w:ascii="宋体" w:hAnsi="宋体" w:cs="宋体" w:hint="eastAsia"/>
          <w:color w:val="000000"/>
          <w:kern w:val="0"/>
        </w:rPr>
        <w:t>一次，扣5分。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（17）未保质保量完成突击性保洁工作任务或学校不满意的，扣20分。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（18）因中标方管理工作不到位，学生在宿舍内发生重大事故、重大违纪或10人以上集体违</w:t>
      </w:r>
      <w:r>
        <w:rPr>
          <w:rFonts w:ascii="宋体" w:hAnsi="宋体" w:cs="宋体" w:hint="eastAsia"/>
          <w:color w:val="000000"/>
          <w:kern w:val="0"/>
        </w:rPr>
        <w:lastRenderedPageBreak/>
        <w:t>纪，扣100分。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（19）学校要求中标</w:t>
      </w:r>
      <w:proofErr w:type="gramStart"/>
      <w:r>
        <w:rPr>
          <w:rFonts w:ascii="宋体" w:hAnsi="宋体" w:cs="宋体" w:hint="eastAsia"/>
          <w:color w:val="000000"/>
          <w:kern w:val="0"/>
        </w:rPr>
        <w:t>方调整</w:t>
      </w:r>
      <w:proofErr w:type="gramEnd"/>
      <w:r>
        <w:rPr>
          <w:rFonts w:ascii="宋体" w:hAnsi="宋体" w:cs="宋体" w:hint="eastAsia"/>
          <w:color w:val="000000"/>
          <w:kern w:val="0"/>
        </w:rPr>
        <w:t>或更换人员，中标方应无条件安排，并在2个工作日内完成调整或更换。逾期则按每人每天扣2分。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（20）项目负责人未按要求到校开展工作，工作台账不齐全的，每发现一次扣2分。</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（21）如被学校发现或被举报经核实公司不按约定时间发放工资及发放工资低于南通市最低工资标准的，扣除20分/次。</w:t>
      </w:r>
    </w:p>
    <w:p w:rsidR="004518B9" w:rsidRDefault="00145663">
      <w:pPr>
        <w:adjustRightInd w:val="0"/>
        <w:snapToGrid w:val="0"/>
        <w:spacing w:line="520" w:lineRule="exact"/>
        <w:ind w:firstLineChars="202" w:firstLine="424"/>
        <w:rPr>
          <w:rFonts w:ascii="宋体" w:hAnsi="宋体" w:cs="宋体"/>
          <w:color w:val="000000"/>
          <w:kern w:val="0"/>
        </w:rPr>
      </w:pPr>
      <w:r>
        <w:rPr>
          <w:rFonts w:ascii="宋体" w:hAnsi="宋体" w:cs="宋体" w:hint="eastAsia"/>
          <w:color w:val="000000"/>
          <w:kern w:val="0"/>
        </w:rPr>
        <w:t xml:space="preserve">如调整或更换项目负责人，中标方须配备条件不低于投标承诺的人员。未经学校批准降低条件配备的，则按每天5分扣除。  </w:t>
      </w:r>
    </w:p>
    <w:p w:rsidR="004518B9" w:rsidRDefault="00145663">
      <w:pPr>
        <w:snapToGrid w:val="0"/>
        <w:spacing w:line="520" w:lineRule="exact"/>
        <w:ind w:firstLineChars="202" w:firstLine="424"/>
        <w:rPr>
          <w:rFonts w:ascii="宋体" w:hAnsi="宋体" w:cs="宋体"/>
          <w:color w:val="000000"/>
          <w:kern w:val="0"/>
        </w:rPr>
      </w:pPr>
      <w:r>
        <w:rPr>
          <w:rFonts w:ascii="宋体" w:hAnsi="宋体" w:cs="宋体"/>
          <w:color w:val="000000"/>
          <w:kern w:val="0"/>
        </w:rPr>
        <w:t>扣分实行累计扣分，每扣1分罚100元， 每月扣款额=当月扣分×100元/分， 所处罚金从</w:t>
      </w:r>
      <w:proofErr w:type="gramStart"/>
      <w:r>
        <w:rPr>
          <w:rFonts w:ascii="宋体" w:hAnsi="宋体" w:cs="宋体"/>
          <w:color w:val="000000"/>
          <w:kern w:val="0"/>
        </w:rPr>
        <w:t>物业费</w:t>
      </w:r>
      <w:proofErr w:type="gramEnd"/>
      <w:r>
        <w:rPr>
          <w:rFonts w:ascii="宋体" w:hAnsi="宋体" w:cs="宋体"/>
          <w:color w:val="000000"/>
          <w:kern w:val="0"/>
        </w:rPr>
        <w:t>中直接扣除。</w:t>
      </w:r>
    </w:p>
    <w:p w:rsidR="004518B9" w:rsidRDefault="004518B9">
      <w:pPr>
        <w:pStyle w:val="Default"/>
        <w:rPr>
          <w:rFonts w:hAnsi="宋体"/>
          <w:sz w:val="21"/>
          <w:szCs w:val="21"/>
        </w:rPr>
      </w:pPr>
    </w:p>
    <w:p w:rsidR="004518B9" w:rsidRDefault="004518B9">
      <w:pPr>
        <w:pStyle w:val="Default"/>
        <w:rPr>
          <w:rFonts w:hAnsi="宋体"/>
          <w:sz w:val="21"/>
          <w:szCs w:val="21"/>
        </w:rPr>
      </w:pPr>
    </w:p>
    <w:p w:rsidR="004518B9" w:rsidRDefault="004518B9">
      <w:pPr>
        <w:pStyle w:val="Default"/>
        <w:rPr>
          <w:rFonts w:hAnsi="宋体"/>
          <w:sz w:val="21"/>
          <w:szCs w:val="21"/>
        </w:rPr>
      </w:pPr>
    </w:p>
    <w:p w:rsidR="004518B9" w:rsidRDefault="004518B9">
      <w:pPr>
        <w:pStyle w:val="Default"/>
        <w:rPr>
          <w:rFonts w:hAnsi="宋体"/>
          <w:sz w:val="21"/>
          <w:szCs w:val="21"/>
        </w:rPr>
      </w:pPr>
    </w:p>
    <w:p w:rsidR="004518B9" w:rsidRDefault="004518B9">
      <w:pPr>
        <w:pStyle w:val="Default"/>
        <w:rPr>
          <w:rFonts w:hAnsi="宋体"/>
          <w:sz w:val="21"/>
          <w:szCs w:val="21"/>
        </w:rPr>
      </w:pPr>
    </w:p>
    <w:p w:rsidR="004518B9" w:rsidRDefault="00145663">
      <w:pPr>
        <w:spacing w:line="440" w:lineRule="exact"/>
        <w:jc w:val="right"/>
        <w:rPr>
          <w:rFonts w:ascii="宋体" w:hAnsi="宋体" w:cs="宋体"/>
          <w:color w:val="000000"/>
          <w:kern w:val="0"/>
        </w:rPr>
      </w:pPr>
      <w:r>
        <w:rPr>
          <w:rFonts w:ascii="宋体" w:hAnsi="宋体" w:cs="宋体" w:hint="eastAsia"/>
          <w:color w:val="000000"/>
          <w:kern w:val="0"/>
        </w:rPr>
        <w:t>江苏航运职业技术学院</w:t>
      </w:r>
    </w:p>
    <w:p w:rsidR="004518B9" w:rsidRDefault="00145663">
      <w:pPr>
        <w:spacing w:line="440" w:lineRule="exact"/>
        <w:jc w:val="right"/>
        <w:rPr>
          <w:rFonts w:ascii="宋体" w:hAnsi="宋体" w:cs="宋体"/>
          <w:color w:val="000000"/>
          <w:kern w:val="0"/>
        </w:rPr>
      </w:pPr>
      <w:r>
        <w:rPr>
          <w:rFonts w:ascii="宋体" w:hAnsi="宋体" w:cs="宋体" w:hint="eastAsia"/>
          <w:color w:val="000000"/>
          <w:kern w:val="0"/>
        </w:rPr>
        <w:t>2022年</w:t>
      </w:r>
      <w:r w:rsidR="000A0A88">
        <w:rPr>
          <w:rFonts w:ascii="宋体" w:hAnsi="宋体" w:cs="宋体" w:hint="eastAsia"/>
          <w:color w:val="000000"/>
          <w:kern w:val="0"/>
        </w:rPr>
        <w:t>2</w:t>
      </w:r>
      <w:r>
        <w:rPr>
          <w:rFonts w:ascii="宋体" w:hAnsi="宋体" w:cs="宋体" w:hint="eastAsia"/>
          <w:color w:val="000000"/>
          <w:kern w:val="0"/>
        </w:rPr>
        <w:t>月1日</w:t>
      </w:r>
    </w:p>
    <w:p w:rsidR="004518B9" w:rsidRDefault="004518B9">
      <w:pPr>
        <w:pStyle w:val="Default"/>
        <w:rPr>
          <w:rFonts w:hAnsi="宋体"/>
          <w:sz w:val="21"/>
          <w:szCs w:val="21"/>
        </w:rPr>
      </w:pPr>
    </w:p>
    <w:p w:rsidR="004518B9" w:rsidRDefault="004518B9">
      <w:pPr>
        <w:pStyle w:val="Default"/>
        <w:rPr>
          <w:rFonts w:hAnsi="宋体"/>
          <w:sz w:val="21"/>
          <w:szCs w:val="21"/>
        </w:rPr>
      </w:pPr>
    </w:p>
    <w:p w:rsidR="004518B9" w:rsidRDefault="004518B9">
      <w:pPr>
        <w:rPr>
          <w:rFonts w:ascii="宋体" w:hAnsi="宋体" w:cs="仿宋"/>
          <w:color w:val="000000"/>
        </w:rPr>
      </w:pPr>
    </w:p>
    <w:p w:rsidR="004518B9" w:rsidRDefault="00145663">
      <w:pPr>
        <w:rPr>
          <w:rFonts w:ascii="宋体" w:hAnsi="宋体" w:cs="宋体"/>
          <w:b/>
          <w:bCs/>
          <w:color w:val="000000"/>
          <w:kern w:val="0"/>
          <w:sz w:val="32"/>
          <w:szCs w:val="32"/>
        </w:rPr>
      </w:pPr>
      <w:r>
        <w:rPr>
          <w:rFonts w:ascii="宋体" w:hAnsi="宋体" w:cs="仿宋" w:hint="eastAsia"/>
          <w:color w:val="000000"/>
        </w:rPr>
        <w:t xml:space="preserve">附件3：                           </w:t>
      </w:r>
      <w:r>
        <w:rPr>
          <w:rFonts w:ascii="宋体" w:hAnsi="宋体" w:cs="宋体" w:hint="eastAsia"/>
          <w:b/>
          <w:bCs/>
          <w:color w:val="000000"/>
          <w:kern w:val="0"/>
          <w:sz w:val="32"/>
          <w:szCs w:val="32"/>
        </w:rPr>
        <w:t>服装要求</w:t>
      </w:r>
    </w:p>
    <w:p w:rsidR="004518B9" w:rsidRDefault="00145663">
      <w:pPr>
        <w:spacing w:line="440" w:lineRule="exact"/>
        <w:ind w:firstLineChars="250" w:firstLine="525"/>
        <w:rPr>
          <w:rFonts w:ascii="宋体" w:hAnsi="宋体" w:cs="仿宋"/>
          <w:color w:val="000000"/>
        </w:rPr>
      </w:pPr>
      <w:r>
        <w:rPr>
          <w:rFonts w:ascii="宋体" w:hAnsi="宋体" w:cs="仿宋" w:hint="eastAsia"/>
          <w:color w:val="000000"/>
        </w:rPr>
        <w:t>春秋季及冬季服装款式图片中所示为参考，</w:t>
      </w:r>
      <w:proofErr w:type="gramStart"/>
      <w:r>
        <w:rPr>
          <w:rFonts w:ascii="宋体" w:hAnsi="宋体" w:cs="仿宋" w:hint="eastAsia"/>
          <w:color w:val="000000"/>
        </w:rPr>
        <w:t>夏季着</w:t>
      </w:r>
      <w:proofErr w:type="gramEnd"/>
      <w:r>
        <w:rPr>
          <w:rFonts w:ascii="宋体" w:hAnsi="宋体" w:cs="仿宋" w:hint="eastAsia"/>
          <w:color w:val="000000"/>
        </w:rPr>
        <w:t>短袖衬衫，款式参考图片中的长袖衬衫。</w:t>
      </w:r>
    </w:p>
    <w:p w:rsidR="004518B9" w:rsidRDefault="00145663">
      <w:pPr>
        <w:spacing w:line="440" w:lineRule="exact"/>
        <w:rPr>
          <w:rFonts w:ascii="宋体" w:hAnsi="宋体" w:cs="仿宋"/>
          <w:color w:val="000000"/>
        </w:rPr>
      </w:pPr>
      <w:r>
        <w:rPr>
          <w:rFonts w:ascii="宋体" w:hAnsi="宋体"/>
          <w:noProof/>
          <w:color w:val="000000"/>
        </w:rPr>
        <w:drawing>
          <wp:anchor distT="0" distB="0" distL="114300" distR="114300" simplePos="0" relativeHeight="251659264" behindDoc="0" locked="0" layoutInCell="1" allowOverlap="1">
            <wp:simplePos x="0" y="0"/>
            <wp:positionH relativeFrom="column">
              <wp:posOffset>3386455</wp:posOffset>
            </wp:positionH>
            <wp:positionV relativeFrom="paragraph">
              <wp:posOffset>161925</wp:posOffset>
            </wp:positionV>
            <wp:extent cx="2174875" cy="2198370"/>
            <wp:effectExtent l="0" t="0" r="15875" b="1143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2174875" cy="2198370"/>
                    </a:xfrm>
                    <a:prstGeom prst="rect">
                      <a:avLst/>
                    </a:prstGeom>
                    <a:noFill/>
                    <a:ln>
                      <a:noFill/>
                    </a:ln>
                  </pic:spPr>
                </pic:pic>
              </a:graphicData>
            </a:graphic>
          </wp:anchor>
        </w:drawing>
      </w:r>
      <w:r>
        <w:rPr>
          <w:rFonts w:ascii="宋体" w:hAnsi="宋体"/>
          <w:noProof/>
          <w:color w:val="000000"/>
        </w:rPr>
        <w:drawing>
          <wp:anchor distT="0" distB="0" distL="114300" distR="114300" simplePos="0" relativeHeight="251660288" behindDoc="0" locked="0" layoutInCell="1" allowOverlap="1">
            <wp:simplePos x="0" y="0"/>
            <wp:positionH relativeFrom="column">
              <wp:posOffset>334010</wp:posOffset>
            </wp:positionH>
            <wp:positionV relativeFrom="paragraph">
              <wp:posOffset>181610</wp:posOffset>
            </wp:positionV>
            <wp:extent cx="2925445" cy="2353310"/>
            <wp:effectExtent l="0" t="0" r="8255" b="889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2925445" cy="2353310"/>
                    </a:xfrm>
                    <a:prstGeom prst="rect">
                      <a:avLst/>
                    </a:prstGeom>
                    <a:noFill/>
                    <a:ln>
                      <a:noFill/>
                    </a:ln>
                  </pic:spPr>
                </pic:pic>
              </a:graphicData>
            </a:graphic>
          </wp:anchor>
        </w:drawing>
      </w:r>
    </w:p>
    <w:p w:rsidR="004518B9" w:rsidRDefault="004518B9">
      <w:pPr>
        <w:spacing w:line="440" w:lineRule="exact"/>
        <w:rPr>
          <w:rFonts w:ascii="宋体" w:hAnsi="宋体" w:cs="仿宋"/>
          <w:color w:val="000000"/>
        </w:rPr>
      </w:pPr>
    </w:p>
    <w:p w:rsidR="004518B9" w:rsidRDefault="004518B9">
      <w:pPr>
        <w:spacing w:line="440" w:lineRule="exact"/>
        <w:rPr>
          <w:rFonts w:ascii="宋体" w:hAnsi="宋体" w:cs="仿宋"/>
          <w:color w:val="000000"/>
        </w:rPr>
      </w:pPr>
    </w:p>
    <w:p w:rsidR="004518B9" w:rsidRDefault="004518B9">
      <w:pPr>
        <w:spacing w:line="440" w:lineRule="exact"/>
        <w:rPr>
          <w:rFonts w:ascii="宋体" w:hAnsi="宋体" w:cs="仿宋"/>
          <w:color w:val="000000"/>
        </w:rPr>
      </w:pPr>
    </w:p>
    <w:p w:rsidR="004518B9" w:rsidRDefault="004518B9">
      <w:pPr>
        <w:spacing w:line="440" w:lineRule="exact"/>
        <w:rPr>
          <w:rFonts w:ascii="宋体" w:hAnsi="宋体" w:cs="仿宋"/>
          <w:color w:val="000000"/>
        </w:rPr>
      </w:pPr>
    </w:p>
    <w:p w:rsidR="004518B9" w:rsidRDefault="004518B9">
      <w:pPr>
        <w:spacing w:line="440" w:lineRule="exact"/>
        <w:rPr>
          <w:rFonts w:ascii="宋体" w:hAnsi="宋体" w:cs="仿宋"/>
          <w:color w:val="000000"/>
          <w:sz w:val="24"/>
          <w:szCs w:val="24"/>
        </w:rPr>
      </w:pPr>
    </w:p>
    <w:p w:rsidR="004518B9" w:rsidRDefault="004518B9">
      <w:pPr>
        <w:rPr>
          <w:rFonts w:ascii="宋体" w:hAnsi="宋体"/>
          <w:color w:val="000000"/>
        </w:rPr>
      </w:pPr>
    </w:p>
    <w:p w:rsidR="004518B9" w:rsidRDefault="00145663">
      <w:pPr>
        <w:snapToGrid w:val="0"/>
        <w:spacing w:line="480" w:lineRule="exact"/>
        <w:jc w:val="center"/>
        <w:rPr>
          <w:rFonts w:ascii="宋体"/>
          <w:sz w:val="24"/>
          <w:szCs w:val="24"/>
        </w:rPr>
      </w:pPr>
      <w:r>
        <w:rPr>
          <w:rFonts w:ascii="宋体" w:hAnsi="宋体" w:cs="宋体" w:hint="eastAsia"/>
          <w:b/>
          <w:bCs/>
          <w:w w:val="80"/>
          <w:sz w:val="44"/>
          <w:szCs w:val="44"/>
        </w:rPr>
        <w:t>第四章</w:t>
      </w:r>
      <w:bookmarkStart w:id="69" w:name="_Toc38121794"/>
      <w:bookmarkStart w:id="70" w:name="_Toc43217893"/>
      <w:bookmarkStart w:id="71" w:name="_Toc182848996"/>
      <w:bookmarkStart w:id="72" w:name="_Toc85627670"/>
      <w:bookmarkStart w:id="73" w:name="_Toc37322565"/>
      <w:bookmarkStart w:id="74" w:name="_Toc13803484"/>
      <w:bookmarkStart w:id="75" w:name="_Toc11500283"/>
      <w:bookmarkStart w:id="76" w:name="_Toc8895742"/>
      <w:bookmarkStart w:id="77" w:name="_Toc94544873"/>
      <w:bookmarkStart w:id="78" w:name="_Toc11554642"/>
      <w:bookmarkStart w:id="79" w:name="_Toc12670506"/>
      <w:bookmarkStart w:id="80" w:name="_Toc94544747"/>
      <w:bookmarkStart w:id="81" w:name="_Toc11499587"/>
      <w:bookmarkEnd w:id="54"/>
      <w:bookmarkEnd w:id="55"/>
      <w:bookmarkEnd w:id="56"/>
      <w:bookmarkEnd w:id="57"/>
      <w:bookmarkEnd w:id="58"/>
      <w:bookmarkEnd w:id="59"/>
      <w:bookmarkEnd w:id="60"/>
      <w:bookmarkEnd w:id="61"/>
      <w:bookmarkEnd w:id="62"/>
      <w:bookmarkEnd w:id="63"/>
      <w:bookmarkEnd w:id="64"/>
      <w:r>
        <w:rPr>
          <w:rFonts w:ascii="宋体" w:hAnsi="宋体" w:cs="宋体" w:hint="eastAsia"/>
          <w:b/>
          <w:bCs/>
          <w:w w:val="80"/>
          <w:sz w:val="44"/>
          <w:szCs w:val="44"/>
        </w:rPr>
        <w:t>评估方法和程序</w:t>
      </w:r>
      <w:bookmarkEnd w:id="65"/>
    </w:p>
    <w:p w:rsidR="004518B9" w:rsidRDefault="00145663">
      <w:pPr>
        <w:snapToGrid w:val="0"/>
        <w:spacing w:line="480" w:lineRule="exact"/>
        <w:ind w:firstLineChars="200" w:firstLine="482"/>
        <w:outlineLvl w:val="1"/>
        <w:rPr>
          <w:rFonts w:ascii="宋体"/>
          <w:b/>
          <w:bCs/>
          <w:color w:val="000000"/>
          <w:sz w:val="24"/>
          <w:szCs w:val="24"/>
        </w:rPr>
      </w:pPr>
      <w:bookmarkStart w:id="82" w:name="_Toc363573857"/>
      <w:bookmarkEnd w:id="69"/>
      <w:bookmarkEnd w:id="70"/>
      <w:bookmarkEnd w:id="71"/>
      <w:bookmarkEnd w:id="72"/>
      <w:bookmarkEnd w:id="73"/>
      <w:bookmarkEnd w:id="82"/>
      <w:r>
        <w:rPr>
          <w:rFonts w:ascii="宋体" w:hAnsi="宋体" w:cs="宋体" w:hint="eastAsia"/>
          <w:b/>
          <w:bCs/>
          <w:color w:val="000000"/>
          <w:sz w:val="24"/>
          <w:szCs w:val="24"/>
        </w:rPr>
        <w:t>一、代理机构组织磋商</w:t>
      </w:r>
    </w:p>
    <w:p w:rsidR="00145663" w:rsidRDefault="00145663" w:rsidP="00145663">
      <w:pPr>
        <w:snapToGrid w:val="0"/>
        <w:spacing w:line="480" w:lineRule="exact"/>
        <w:jc w:val="center"/>
        <w:rPr>
          <w:rFonts w:ascii="宋体"/>
          <w:sz w:val="24"/>
          <w:szCs w:val="24"/>
        </w:rPr>
      </w:pPr>
      <w:r>
        <w:rPr>
          <w:rFonts w:ascii="宋体" w:hAnsi="宋体" w:cs="宋体" w:hint="eastAsia"/>
          <w:b/>
          <w:bCs/>
          <w:w w:val="80"/>
          <w:sz w:val="44"/>
          <w:szCs w:val="44"/>
        </w:rPr>
        <w:lastRenderedPageBreak/>
        <w:t>第四章评估方法和程序</w:t>
      </w:r>
    </w:p>
    <w:p w:rsidR="00145663" w:rsidRDefault="00145663" w:rsidP="00145663">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一、代理机构组织磋商</w:t>
      </w:r>
    </w:p>
    <w:p w:rsidR="004518B9" w:rsidRPr="00145663" w:rsidRDefault="00145663">
      <w:pPr>
        <w:snapToGrid w:val="0"/>
        <w:spacing w:line="460" w:lineRule="exact"/>
        <w:ind w:firstLine="480"/>
        <w:rPr>
          <w:rFonts w:ascii="宋体"/>
          <w:b/>
          <w:bCs/>
          <w:sz w:val="24"/>
          <w:szCs w:val="24"/>
        </w:rPr>
      </w:pPr>
      <w:r>
        <w:rPr>
          <w:rFonts w:ascii="宋体" w:hAnsi="宋体" w:cs="宋体"/>
          <w:sz w:val="24"/>
          <w:szCs w:val="24"/>
        </w:rPr>
        <w:t>1</w:t>
      </w:r>
      <w:r>
        <w:rPr>
          <w:rFonts w:ascii="宋体" w:hAnsi="宋体" w:cs="宋体" w:hint="eastAsia"/>
          <w:sz w:val="24"/>
          <w:szCs w:val="24"/>
        </w:rPr>
        <w:t>. 本次竞争性磋商依据相关法规成立竞争性磋商小组。竞争性磋商小组由采购人代表和评审专家共计3人组</w:t>
      </w:r>
      <w:r w:rsidRPr="00145663">
        <w:rPr>
          <w:rFonts w:ascii="宋体" w:hAnsi="宋体" w:cs="宋体" w:hint="eastAsia"/>
          <w:sz w:val="24"/>
          <w:szCs w:val="24"/>
        </w:rPr>
        <w:t>成，其中评审专家2人，业主评委1人</w:t>
      </w:r>
      <w:r w:rsidRPr="00145663">
        <w:rPr>
          <w:rFonts w:ascii="宋体" w:hAnsi="宋体" w:cs="宋体" w:hint="eastAsia"/>
          <w:b/>
          <w:bCs/>
          <w:sz w:val="24"/>
          <w:szCs w:val="24"/>
        </w:rPr>
        <w:t>。</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.本项目评审专家从政府采购评审专家库内相关专业的专家名单中随机抽取。情况特殊、通过随机方式难以确定合适的评审专家的，经主管预算单位同意，可以自行选定评审专家。</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.磋商小组的职责：</w:t>
      </w:r>
    </w:p>
    <w:p w:rsidR="004518B9" w:rsidRDefault="00145663">
      <w:pPr>
        <w:snapToGrid w:val="0"/>
        <w:spacing w:line="48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4518B9" w:rsidRDefault="00145663">
      <w:pPr>
        <w:snapToGrid w:val="0"/>
        <w:spacing w:line="48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4518B9" w:rsidRDefault="00145663">
      <w:pPr>
        <w:snapToGrid w:val="0"/>
        <w:spacing w:line="48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）磋商小组成员在评审过程中发现供应商有行贿、提供虚假材料或者串通等违法行为的，应当及时向相关部门报告</w:t>
      </w:r>
      <w:r>
        <w:rPr>
          <w:rFonts w:ascii="宋体" w:cs="宋体"/>
          <w:sz w:val="24"/>
          <w:szCs w:val="24"/>
        </w:rPr>
        <w:t>,</w:t>
      </w:r>
      <w:r>
        <w:rPr>
          <w:rFonts w:ascii="宋体" w:hAnsi="宋体" w:cs="宋体" w:hint="eastAsia"/>
          <w:sz w:val="24"/>
          <w:szCs w:val="24"/>
        </w:rPr>
        <w:t>并建议将其列入采购黑名单。</w:t>
      </w:r>
    </w:p>
    <w:p w:rsidR="004518B9" w:rsidRDefault="00145663">
      <w:pPr>
        <w:snapToGrid w:val="0"/>
        <w:spacing w:line="48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rsidR="004518B9" w:rsidRDefault="00145663">
      <w:pPr>
        <w:snapToGrid w:val="0"/>
        <w:spacing w:line="48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）配合采购单位答复供应商提出的质疑；配合相关监督部门的投诉处理和监督检查工作。</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.评审有关记录由磋商小组成员签名，存档备查。</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.供应商的法定代表人或被授权人须持身份证准时参加磋商开标会。</w:t>
      </w:r>
    </w:p>
    <w:p w:rsidR="004518B9" w:rsidRDefault="00145663">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二、磋商的原则及方法</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.磋商小组依据相关法规，遵循“公开、公平、公正、择优、信用”的原则进行磋商评审。</w:t>
      </w:r>
    </w:p>
    <w:p w:rsidR="004518B9" w:rsidRDefault="00145663" w:rsidP="00370FD6">
      <w:pPr>
        <w:snapToGrid w:val="0"/>
        <w:spacing w:line="480" w:lineRule="exact"/>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rsidR="004518B9" w:rsidRDefault="00145663" w:rsidP="00370FD6">
      <w:pPr>
        <w:snapToGrid w:val="0"/>
        <w:spacing w:line="480" w:lineRule="exact"/>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.经磋商确定最终采购需求和提交最后报价的供应商：磋商文件能够详细列明采购标的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技术、服务要求的，磋商结束后，磋商小组应当要求所有实质性响应的供应商在规定时间内提交最后报价。</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.除非在磋商中磋商小组对采购单位需求内容作了调整增加，或对采购内容作了实质性变更，否则</w:t>
      </w:r>
      <w:r>
        <w:rPr>
          <w:rFonts w:ascii="宋体" w:hAnsi="宋体" w:cs="宋体" w:hint="eastAsia"/>
          <w:b/>
          <w:bCs/>
          <w:sz w:val="24"/>
          <w:szCs w:val="24"/>
        </w:rPr>
        <w:t>采购单位不接受供应商高于自己前一轮的磋商报价</w:t>
      </w:r>
      <w:r>
        <w:rPr>
          <w:rFonts w:ascii="宋体" w:hAnsi="宋体" w:cs="宋体" w:hint="eastAsia"/>
          <w:sz w:val="24"/>
          <w:szCs w:val="24"/>
        </w:rPr>
        <w:t>。</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hint="eastAsia"/>
          <w:sz w:val="24"/>
          <w:szCs w:val="24"/>
        </w:rPr>
        <w:t>.对于在磋商顺利开始后至最终报价前，根据磋商情况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.在磋商中，磋商的任何一方不得透露与磋商有关的其他响应磋商的供应商的技术资料、价格及其他信息。</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12</w:t>
      </w:r>
      <w:r>
        <w:rPr>
          <w:rFonts w:ascii="宋体" w:hAnsi="宋体" w:cs="宋体" w:hint="eastAsia"/>
          <w:sz w:val="24"/>
          <w:szCs w:val="24"/>
        </w:rPr>
        <w:t>.凡两家或以上公司同一法人代表或其中一家公司为另一家公司单一最大股东的，不能同时参与同一采购项目相同标段的磋商采购活动，一经发现，将视同串标处理。</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13</w:t>
      </w:r>
      <w:r>
        <w:rPr>
          <w:rFonts w:ascii="宋体" w:hAnsi="宋体" w:cs="宋体" w:hint="eastAsia"/>
          <w:sz w:val="24"/>
          <w:szCs w:val="24"/>
        </w:rPr>
        <w:t>.在磋商评审过程中，磋商小组发现供应商的报价明显低于其他供应商的报价，使得其报价可能低于其个别成本的，磋商小组有权要求该供应商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4518B9" w:rsidRDefault="00145663">
      <w:pPr>
        <w:snapToGrid w:val="0"/>
        <w:spacing w:line="480" w:lineRule="exact"/>
        <w:ind w:firstLineChars="200" w:firstLine="482"/>
        <w:rPr>
          <w:rFonts w:ascii="宋体"/>
          <w:b/>
          <w:bCs/>
          <w:sz w:val="24"/>
          <w:szCs w:val="24"/>
        </w:rPr>
      </w:pPr>
      <w:r>
        <w:rPr>
          <w:rFonts w:ascii="宋体" w:hAnsi="宋体" w:cs="宋体" w:hint="eastAsia"/>
          <w:b/>
          <w:bCs/>
          <w:sz w:val="24"/>
          <w:szCs w:val="24"/>
        </w:rPr>
        <w:t>三、评估步骤</w:t>
      </w:r>
    </w:p>
    <w:p w:rsidR="004518B9" w:rsidRDefault="00145663">
      <w:pPr>
        <w:snapToGrid w:val="0"/>
        <w:spacing w:line="480" w:lineRule="exact"/>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rPr>
        <w:t>.</w:t>
      </w:r>
      <w:r>
        <w:rPr>
          <w:rFonts w:ascii="宋体" w:hAnsi="宋体" w:cs="宋体" w:hint="eastAsia"/>
          <w:b/>
          <w:bCs/>
          <w:sz w:val="24"/>
          <w:szCs w:val="24"/>
          <w:lang w:val="zh-CN"/>
        </w:rPr>
        <w:t>评估步骤规定：</w:t>
      </w:r>
    </w:p>
    <w:p w:rsidR="004518B9" w:rsidRDefault="00145663">
      <w:pPr>
        <w:snapToGrid w:val="0"/>
        <w:spacing w:line="480" w:lineRule="exact"/>
        <w:ind w:firstLineChars="200" w:firstLine="482"/>
        <w:rPr>
          <w:rFonts w:ascii="宋体"/>
          <w:b/>
          <w:bCs/>
          <w:sz w:val="24"/>
          <w:szCs w:val="24"/>
          <w:lang w:val="zh-CN"/>
        </w:rPr>
      </w:pPr>
      <w:r>
        <w:rPr>
          <w:rFonts w:ascii="宋体" w:hAnsi="宋体" w:cs="宋体" w:hint="eastAsia"/>
          <w:b/>
          <w:bCs/>
          <w:sz w:val="24"/>
          <w:szCs w:val="24"/>
          <w:lang w:val="zh-CN"/>
        </w:rPr>
        <w:lastRenderedPageBreak/>
        <w:t>本次资格审查采用资格后审，各供应商资格审查通过后方能进入技术标的开标。先</w:t>
      </w:r>
      <w:proofErr w:type="gramStart"/>
      <w:r>
        <w:rPr>
          <w:rFonts w:ascii="宋体" w:hAnsi="宋体" w:cs="宋体" w:hint="eastAsia"/>
          <w:b/>
          <w:bCs/>
          <w:sz w:val="24"/>
          <w:szCs w:val="24"/>
          <w:lang w:val="zh-CN"/>
        </w:rPr>
        <w:t>开技术标</w:t>
      </w:r>
      <w:proofErr w:type="gramEnd"/>
      <w:r>
        <w:rPr>
          <w:rFonts w:ascii="宋体" w:hAnsi="宋体" w:cs="宋体" w:hint="eastAsia"/>
          <w:b/>
          <w:bCs/>
          <w:sz w:val="24"/>
          <w:szCs w:val="24"/>
          <w:lang w:val="zh-CN"/>
        </w:rPr>
        <w:t>，技术标打分结束后再开商务标。</w:t>
      </w:r>
    </w:p>
    <w:p w:rsidR="004518B9" w:rsidRDefault="00145663">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4518B9" w:rsidRDefault="00145663">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4518B9" w:rsidRDefault="00145663">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w:t>
      </w:r>
      <w:r>
        <w:rPr>
          <w:rFonts w:ascii="宋体" w:hAnsi="宋体" w:cs="宋体" w:hint="eastAsia"/>
          <w:sz w:val="24"/>
          <w:szCs w:val="24"/>
        </w:rPr>
        <w:t>竞争性磋商</w:t>
      </w:r>
      <w:r>
        <w:rPr>
          <w:rFonts w:ascii="宋体" w:hAnsi="宋体" w:cs="宋体" w:hint="eastAsia"/>
          <w:sz w:val="24"/>
          <w:szCs w:val="24"/>
          <w:lang w:val="zh-CN"/>
        </w:rPr>
        <w:t>报价（即首次报价）为基础，</w:t>
      </w:r>
      <w:r>
        <w:rPr>
          <w:rFonts w:ascii="宋体" w:hAnsi="宋体" w:cs="宋体" w:hint="eastAsia"/>
          <w:sz w:val="24"/>
          <w:szCs w:val="24"/>
        </w:rPr>
        <w:t>磋商小组与</w:t>
      </w:r>
      <w:r>
        <w:rPr>
          <w:rFonts w:ascii="宋体" w:hAnsi="宋体" w:cs="宋体" w:hint="eastAsia"/>
          <w:sz w:val="24"/>
          <w:szCs w:val="24"/>
          <w:lang w:val="zh-CN"/>
        </w:rPr>
        <w:t>供应商单一分别进行</w:t>
      </w:r>
      <w:r>
        <w:rPr>
          <w:rFonts w:ascii="宋体" w:hAnsi="宋体" w:cs="宋体" w:hint="eastAsia"/>
          <w:sz w:val="24"/>
          <w:szCs w:val="24"/>
        </w:rPr>
        <w:t>磋商</w:t>
      </w:r>
      <w:r>
        <w:rPr>
          <w:rFonts w:ascii="宋体" w:hAnsi="宋体" w:cs="宋体" w:hint="eastAsia"/>
          <w:sz w:val="24"/>
          <w:szCs w:val="24"/>
          <w:lang w:val="zh-CN"/>
        </w:rPr>
        <w:t>：内容主要是对</w:t>
      </w:r>
      <w:r>
        <w:rPr>
          <w:rFonts w:ascii="宋体" w:hAnsi="宋体" w:cs="宋体" w:hint="eastAsia"/>
          <w:sz w:val="24"/>
          <w:szCs w:val="24"/>
        </w:rPr>
        <w:t>竞争性磋商</w:t>
      </w:r>
      <w:r>
        <w:rPr>
          <w:rFonts w:ascii="宋体" w:hAnsi="宋体" w:cs="宋体" w:hint="eastAsia"/>
          <w:sz w:val="24"/>
          <w:szCs w:val="24"/>
          <w:lang w:val="zh-CN"/>
        </w:rPr>
        <w:t>响应文件中的项目方案的澄清、修正、补充、确认以及价格调整等。</w:t>
      </w:r>
      <w:r>
        <w:rPr>
          <w:rFonts w:ascii="宋体" w:hAnsi="宋体" w:cs="宋体" w:hint="eastAsia"/>
          <w:sz w:val="24"/>
          <w:szCs w:val="24"/>
        </w:rPr>
        <w:t>磋商</w:t>
      </w:r>
      <w:r>
        <w:rPr>
          <w:rFonts w:ascii="宋体" w:hAnsi="宋体" w:cs="宋体" w:hint="eastAsia"/>
          <w:sz w:val="24"/>
          <w:szCs w:val="24"/>
          <w:lang w:val="zh-CN"/>
        </w:rPr>
        <w:t>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并满足谈判文件要求，并能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rPr>
        <w:t>磋商</w:t>
      </w:r>
      <w:r>
        <w:rPr>
          <w:rFonts w:ascii="宋体" w:hAnsi="宋体" w:cs="宋体" w:hint="eastAsia"/>
          <w:sz w:val="24"/>
          <w:szCs w:val="24"/>
          <w:lang w:val="zh-CN"/>
        </w:rPr>
        <w:t>内容后，要求其二次报价。如</w:t>
      </w:r>
      <w:r>
        <w:rPr>
          <w:rFonts w:ascii="宋体" w:hAnsi="宋体" w:cs="宋体" w:hint="eastAsia"/>
          <w:sz w:val="24"/>
          <w:szCs w:val="24"/>
        </w:rPr>
        <w:t>磋商</w:t>
      </w:r>
      <w:r>
        <w:rPr>
          <w:rFonts w:ascii="宋体" w:hAnsi="宋体" w:cs="宋体" w:hint="eastAsia"/>
          <w:sz w:val="24"/>
          <w:szCs w:val="24"/>
          <w:lang w:val="zh-CN"/>
        </w:rPr>
        <w:t>内容导致</w:t>
      </w:r>
      <w:r>
        <w:rPr>
          <w:rFonts w:ascii="宋体" w:hAnsi="宋体" w:cs="宋体" w:hint="eastAsia"/>
          <w:sz w:val="24"/>
          <w:szCs w:val="24"/>
        </w:rPr>
        <w:t>竞争性磋商</w:t>
      </w:r>
      <w:r>
        <w:rPr>
          <w:rFonts w:ascii="宋体" w:hAnsi="宋体" w:cs="宋体" w:hint="eastAsia"/>
          <w:sz w:val="24"/>
          <w:szCs w:val="24"/>
          <w:lang w:val="zh-CN"/>
        </w:rPr>
        <w:t>文件有实质性变动的，</w:t>
      </w:r>
      <w:r>
        <w:rPr>
          <w:rFonts w:ascii="宋体" w:hAnsi="宋体" w:cs="宋体" w:hint="eastAsia"/>
          <w:sz w:val="24"/>
          <w:szCs w:val="24"/>
        </w:rPr>
        <w:t>磋商小组</w:t>
      </w:r>
      <w:r>
        <w:rPr>
          <w:rFonts w:ascii="宋体" w:hAnsi="宋体" w:cs="宋体" w:hint="eastAsia"/>
          <w:sz w:val="24"/>
          <w:szCs w:val="24"/>
          <w:lang w:val="zh-CN"/>
        </w:rPr>
        <w:t>应当以书面形式通知所有供应商。</w:t>
      </w:r>
    </w:p>
    <w:p w:rsidR="004518B9" w:rsidRDefault="00145663">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第四阶段：单一分别</w:t>
      </w:r>
      <w:r>
        <w:rPr>
          <w:rFonts w:ascii="宋体" w:hAnsi="宋体" w:cs="宋体" w:hint="eastAsia"/>
          <w:sz w:val="24"/>
          <w:szCs w:val="24"/>
        </w:rPr>
        <w:t>磋商</w:t>
      </w:r>
      <w:r>
        <w:rPr>
          <w:rFonts w:ascii="宋体" w:hAnsi="宋体" w:cs="宋体" w:hint="eastAsia"/>
          <w:sz w:val="24"/>
          <w:szCs w:val="24"/>
          <w:lang w:val="zh-CN"/>
        </w:rPr>
        <w:t>结束后，</w:t>
      </w:r>
      <w:r>
        <w:rPr>
          <w:rFonts w:ascii="宋体" w:hAnsi="宋体" w:cs="宋体" w:hint="eastAsia"/>
          <w:sz w:val="24"/>
          <w:szCs w:val="24"/>
        </w:rPr>
        <w:t>磋商小组</w:t>
      </w:r>
      <w:r>
        <w:rPr>
          <w:rFonts w:ascii="宋体" w:hAnsi="宋体" w:cs="宋体" w:hint="eastAsia"/>
          <w:sz w:val="24"/>
          <w:szCs w:val="24"/>
          <w:lang w:val="zh-CN"/>
        </w:rPr>
        <w:t>告知所有供应商的项目二次报价，并要求所有</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实质性响应的有效供应商在规定的时间内，在</w:t>
      </w:r>
      <w:r>
        <w:rPr>
          <w:rFonts w:ascii="宋体" w:hAnsi="宋体" w:cs="宋体" w:hint="eastAsia"/>
          <w:sz w:val="24"/>
          <w:szCs w:val="24"/>
        </w:rPr>
        <w:t>磋商</w:t>
      </w:r>
      <w:r>
        <w:rPr>
          <w:rFonts w:ascii="宋体" w:hAnsi="宋体" w:cs="宋体" w:hint="eastAsia"/>
          <w:sz w:val="24"/>
          <w:szCs w:val="24"/>
          <w:lang w:val="zh-CN"/>
        </w:rPr>
        <w:t>现场集体给出最终报价，同时最终报价中可包括但不限于如最终澄清方案、有关优惠承诺等。</w:t>
      </w:r>
    </w:p>
    <w:p w:rsidR="004518B9" w:rsidRDefault="00145663">
      <w:pPr>
        <w:snapToGrid w:val="0"/>
        <w:spacing w:line="480" w:lineRule="exact"/>
        <w:ind w:firstLineChars="200" w:firstLine="480"/>
        <w:rPr>
          <w:rFonts w:ascii="宋体"/>
          <w:color w:val="000000"/>
          <w:sz w:val="24"/>
          <w:szCs w:val="24"/>
          <w:lang w:val="zh-CN"/>
        </w:rPr>
      </w:pPr>
      <w:r>
        <w:rPr>
          <w:rFonts w:ascii="宋体" w:hAnsi="宋体" w:cs="宋体" w:hint="eastAsia"/>
          <w:sz w:val="24"/>
          <w:szCs w:val="24"/>
          <w:lang w:val="zh-CN"/>
        </w:rPr>
        <w:t>第五阶段：</w:t>
      </w:r>
      <w:r>
        <w:rPr>
          <w:rFonts w:ascii="宋体" w:hAnsi="宋体" w:cs="宋体" w:hint="eastAsia"/>
          <w:sz w:val="24"/>
          <w:szCs w:val="24"/>
        </w:rPr>
        <w:t>磋商小组</w:t>
      </w:r>
      <w:r>
        <w:rPr>
          <w:rFonts w:ascii="宋体" w:hAnsi="宋体" w:cs="宋体" w:hint="eastAsia"/>
          <w:sz w:val="24"/>
          <w:szCs w:val="24"/>
          <w:lang w:val="zh-CN"/>
        </w:rPr>
        <w:t>对供应商的最终报价进行评议和比较，在实质性响应</w:t>
      </w:r>
      <w:r>
        <w:rPr>
          <w:rFonts w:ascii="宋体" w:hAnsi="宋体" w:cs="宋体" w:hint="eastAsia"/>
          <w:sz w:val="24"/>
          <w:szCs w:val="24"/>
        </w:rPr>
        <w:t>竞争性磋商</w:t>
      </w:r>
      <w:r>
        <w:rPr>
          <w:rFonts w:ascii="宋体" w:hAnsi="宋体" w:cs="宋体" w:hint="eastAsia"/>
          <w:sz w:val="24"/>
          <w:szCs w:val="24"/>
          <w:lang w:val="zh-CN"/>
        </w:rPr>
        <w:t>文件，技术标和价格标部</w:t>
      </w:r>
      <w:r>
        <w:rPr>
          <w:rFonts w:ascii="宋体" w:hAnsi="宋体" w:cs="宋体" w:hint="eastAsia"/>
          <w:color w:val="000000"/>
          <w:sz w:val="24"/>
          <w:szCs w:val="24"/>
          <w:lang w:val="zh-CN"/>
        </w:rPr>
        <w:t>分都能满足</w:t>
      </w:r>
      <w:r>
        <w:rPr>
          <w:rFonts w:ascii="宋体" w:hAnsi="宋体" w:cs="宋体" w:hint="eastAsia"/>
          <w:color w:val="000000"/>
          <w:sz w:val="24"/>
          <w:szCs w:val="24"/>
        </w:rPr>
        <w:t>竞争性磋商</w:t>
      </w:r>
      <w:r>
        <w:rPr>
          <w:rFonts w:ascii="宋体" w:hAnsi="宋体" w:cs="宋体" w:hint="eastAsia"/>
          <w:color w:val="000000"/>
          <w:sz w:val="24"/>
          <w:szCs w:val="24"/>
          <w:lang w:val="zh-CN"/>
        </w:rPr>
        <w:t>文件的前提下，</w:t>
      </w:r>
      <w:r>
        <w:rPr>
          <w:rFonts w:ascii="宋体" w:hAnsi="宋体" w:cs="宋体" w:hint="eastAsia"/>
          <w:color w:val="000000"/>
          <w:sz w:val="24"/>
          <w:szCs w:val="24"/>
        </w:rPr>
        <w:t>磋商小组</w:t>
      </w:r>
      <w:r>
        <w:rPr>
          <w:rFonts w:ascii="宋体" w:hAnsi="宋体" w:cs="宋体" w:hint="eastAsia"/>
          <w:color w:val="000000"/>
          <w:sz w:val="24"/>
          <w:szCs w:val="24"/>
          <w:lang w:val="zh-CN"/>
        </w:rPr>
        <w:t>将校核后的各供应商的报价从低到高排序（</w:t>
      </w:r>
      <w:r>
        <w:rPr>
          <w:rFonts w:ascii="宋体" w:hAnsi="宋体" w:cs="宋体" w:hint="eastAsia"/>
          <w:color w:val="000000"/>
          <w:sz w:val="24"/>
          <w:szCs w:val="24"/>
        </w:rPr>
        <w:t>明显低于成本的，且供应商不能合理说明或者不能提供相关证明材料的报价除外）</w:t>
      </w:r>
      <w:r>
        <w:rPr>
          <w:rFonts w:ascii="宋体" w:hAnsi="宋体" w:cs="宋体" w:hint="eastAsia"/>
          <w:color w:val="000000"/>
          <w:sz w:val="24"/>
          <w:szCs w:val="24"/>
          <w:lang w:val="zh-CN"/>
        </w:rPr>
        <w:t>。</w:t>
      </w:r>
    </w:p>
    <w:p w:rsidR="004518B9" w:rsidRDefault="00145663">
      <w:pPr>
        <w:snapToGrid w:val="0"/>
        <w:spacing w:line="480" w:lineRule="exact"/>
        <w:ind w:firstLineChars="200" w:firstLine="480"/>
        <w:rPr>
          <w:rFonts w:ascii="宋体"/>
          <w:color w:val="000000"/>
          <w:sz w:val="24"/>
          <w:szCs w:val="24"/>
        </w:rPr>
      </w:pPr>
      <w:r>
        <w:rPr>
          <w:rFonts w:ascii="宋体" w:hAnsi="宋体" w:cs="宋体"/>
          <w:color w:val="000000"/>
          <w:sz w:val="24"/>
          <w:szCs w:val="24"/>
          <w:lang w:val="zh-CN"/>
        </w:rPr>
        <w:t>2</w:t>
      </w:r>
      <w:r>
        <w:rPr>
          <w:rFonts w:ascii="宋体" w:hAnsi="宋体" w:cs="宋体" w:hint="eastAsia"/>
          <w:color w:val="000000"/>
          <w:sz w:val="24"/>
          <w:szCs w:val="24"/>
        </w:rPr>
        <w:t>.</w:t>
      </w:r>
      <w:r>
        <w:rPr>
          <w:rFonts w:ascii="宋体" w:hAnsi="宋体" w:cs="宋体" w:hint="eastAsia"/>
          <w:color w:val="000000"/>
          <w:sz w:val="24"/>
          <w:szCs w:val="24"/>
          <w:lang w:val="zh-CN"/>
        </w:rPr>
        <w:t>在</w:t>
      </w:r>
      <w:r>
        <w:rPr>
          <w:rFonts w:ascii="宋体" w:hAnsi="宋体" w:cs="宋体" w:hint="eastAsia"/>
          <w:color w:val="000000"/>
          <w:sz w:val="24"/>
          <w:szCs w:val="24"/>
        </w:rPr>
        <w:t>磋商</w:t>
      </w:r>
      <w:r>
        <w:rPr>
          <w:rFonts w:ascii="宋体" w:hAnsi="宋体" w:cs="宋体" w:hint="eastAsia"/>
          <w:color w:val="000000"/>
          <w:sz w:val="24"/>
          <w:szCs w:val="24"/>
          <w:lang w:val="zh-CN"/>
        </w:rPr>
        <w:t>过程中，供应商提交的澄清文件和最终报价文件，由供应</w:t>
      </w:r>
      <w:proofErr w:type="gramStart"/>
      <w:r>
        <w:rPr>
          <w:rFonts w:ascii="宋体" w:hAnsi="宋体" w:cs="宋体" w:hint="eastAsia"/>
          <w:color w:val="000000"/>
          <w:sz w:val="24"/>
          <w:szCs w:val="24"/>
          <w:lang w:val="zh-CN"/>
        </w:rPr>
        <w:t>商法定</w:t>
      </w:r>
      <w:proofErr w:type="gramEnd"/>
      <w:r>
        <w:rPr>
          <w:rFonts w:ascii="宋体" w:hAnsi="宋体" w:cs="宋体" w:hint="eastAsia"/>
          <w:color w:val="000000"/>
          <w:sz w:val="24"/>
          <w:szCs w:val="24"/>
          <w:lang w:val="zh-CN"/>
        </w:rPr>
        <w:t>代表人或被授权人签字盖章后生效，供应商受其约束。</w:t>
      </w:r>
    </w:p>
    <w:p w:rsidR="004518B9" w:rsidRDefault="00145663">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四、磋商评定结果的方法</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bCs/>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bCs/>
          <w:sz w:val="24"/>
          <w:szCs w:val="24"/>
          <w:u w:val="single"/>
        </w:rPr>
        <w:t>对提交最后报价的供应商的响应文件和最后报价</w:t>
      </w:r>
      <w:r>
        <w:rPr>
          <w:rFonts w:ascii="宋体" w:hAnsi="宋体" w:cs="宋体" w:hint="eastAsia"/>
          <w:sz w:val="24"/>
          <w:szCs w:val="24"/>
        </w:rPr>
        <w:t>进行综合评分。</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.评估时，磋商小组各成员应当独立对每个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评估总分值为</w:t>
      </w:r>
      <w:r>
        <w:rPr>
          <w:rFonts w:ascii="宋体" w:hAnsi="宋体" w:cs="宋体"/>
          <w:sz w:val="24"/>
          <w:szCs w:val="24"/>
        </w:rPr>
        <w:t>100</w:t>
      </w:r>
      <w:r>
        <w:rPr>
          <w:rFonts w:ascii="宋体" w:hAnsi="宋体" w:cs="宋体" w:hint="eastAsia"/>
          <w:sz w:val="24"/>
          <w:szCs w:val="24"/>
        </w:rPr>
        <w:t>分。两部分评估因素比重如下：</w:t>
      </w:r>
    </w:p>
    <w:p w:rsidR="004518B9" w:rsidRDefault="00145663">
      <w:pPr>
        <w:snapToGrid w:val="0"/>
        <w:spacing w:line="480" w:lineRule="exact"/>
        <w:ind w:firstLineChars="200" w:firstLine="480"/>
        <w:rPr>
          <w:rFonts w:ascii="宋体"/>
          <w:kern w:val="0"/>
          <w:sz w:val="24"/>
          <w:szCs w:val="24"/>
        </w:rPr>
      </w:pPr>
      <w:r>
        <w:rPr>
          <w:rFonts w:ascii="宋体" w:hAnsi="宋体" w:cs="宋体" w:hint="eastAsia"/>
          <w:kern w:val="0"/>
          <w:sz w:val="24"/>
          <w:szCs w:val="24"/>
        </w:rPr>
        <w:t>技术响应文件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sidRPr="00145663">
        <w:rPr>
          <w:rFonts w:ascii="宋体" w:hAnsi="宋体" w:cs="宋体" w:hint="eastAsia"/>
          <w:b/>
          <w:kern w:val="0"/>
          <w:sz w:val="24"/>
          <w:szCs w:val="24"/>
          <w:u w:val="single"/>
        </w:rPr>
        <w:t xml:space="preserve"> 80</w:t>
      </w:r>
      <w:r w:rsidRPr="00145663">
        <w:rPr>
          <w:rFonts w:ascii="宋体" w:hAnsi="宋体" w:cs="宋体"/>
          <w:b/>
          <w:kern w:val="0"/>
          <w:sz w:val="24"/>
          <w:szCs w:val="24"/>
          <w:u w:val="single"/>
        </w:rPr>
        <w:t>%</w:t>
      </w:r>
      <w:r w:rsidRPr="00145663">
        <w:rPr>
          <w:rFonts w:ascii="宋体" w:hAnsi="宋体" w:cs="宋体" w:hint="eastAsia"/>
          <w:b/>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4518B9" w:rsidRDefault="00145663">
      <w:pPr>
        <w:snapToGrid w:val="0"/>
        <w:spacing w:line="480" w:lineRule="exact"/>
        <w:ind w:firstLineChars="200" w:firstLine="480"/>
        <w:rPr>
          <w:rFonts w:ascii="宋体"/>
          <w:kern w:val="0"/>
          <w:sz w:val="24"/>
          <w:szCs w:val="24"/>
        </w:rPr>
      </w:pPr>
      <w:r>
        <w:rPr>
          <w:rFonts w:ascii="宋体" w:hAnsi="宋体" w:cs="宋体" w:hint="eastAsia"/>
          <w:kern w:val="0"/>
          <w:sz w:val="24"/>
          <w:szCs w:val="24"/>
        </w:rPr>
        <w:lastRenderedPageBreak/>
        <w:t>商务报价响应文件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sidRPr="00145663">
        <w:rPr>
          <w:rFonts w:ascii="宋体" w:hAnsi="宋体" w:cs="宋体" w:hint="eastAsia"/>
          <w:b/>
          <w:kern w:val="0"/>
          <w:sz w:val="24"/>
          <w:szCs w:val="24"/>
          <w:u w:val="single"/>
        </w:rPr>
        <w:t xml:space="preserve"> 20</w:t>
      </w:r>
      <w:r w:rsidRPr="00145663">
        <w:rPr>
          <w:rFonts w:ascii="宋体" w:hAnsi="宋体" w:cs="宋体"/>
          <w:b/>
          <w:kern w:val="0"/>
          <w:sz w:val="24"/>
          <w:szCs w:val="24"/>
          <w:u w:val="single"/>
        </w:rPr>
        <w:t>%</w:t>
      </w:r>
      <w:r w:rsidRPr="00145663">
        <w:rPr>
          <w:rFonts w:ascii="宋体" w:hAnsi="宋体" w:cs="宋体" w:hint="eastAsia"/>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4518B9" w:rsidRDefault="00145663">
      <w:pPr>
        <w:snapToGrid w:val="0"/>
        <w:spacing w:line="480" w:lineRule="exact"/>
        <w:ind w:firstLineChars="200" w:firstLine="480"/>
        <w:rPr>
          <w:rFonts w:ascii="宋体"/>
          <w:dstrike/>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p>
    <w:p w:rsidR="004518B9" w:rsidRDefault="00145663">
      <w:pPr>
        <w:snapToGrid w:val="0"/>
        <w:spacing w:line="440" w:lineRule="exact"/>
        <w:ind w:firstLineChars="200" w:firstLine="480"/>
        <w:rPr>
          <w:color w:val="000000"/>
        </w:rPr>
      </w:pPr>
      <w:r>
        <w:rPr>
          <w:rFonts w:ascii="宋体" w:hAnsi="宋体" w:cs="宋体"/>
          <w:sz w:val="24"/>
          <w:szCs w:val="24"/>
        </w:rPr>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w:t>
      </w:r>
      <w:r>
        <w:rPr>
          <w:rFonts w:ascii="宋体" w:hAnsi="宋体" w:cs="宋体" w:hint="eastAsia"/>
          <w:color w:val="000000"/>
          <w:sz w:val="24"/>
          <w:szCs w:val="24"/>
        </w:rPr>
        <w:t>应商的综合得分（四舍五入保留两位小数）。</w:t>
      </w:r>
    </w:p>
    <w:p w:rsidR="004518B9" w:rsidRDefault="00145663" w:rsidP="00370FD6">
      <w:pPr>
        <w:snapToGrid w:val="0"/>
        <w:spacing w:line="440" w:lineRule="exact"/>
        <w:ind w:firstLineChars="192" w:firstLine="461"/>
        <w:rPr>
          <w:rFonts w:ascii="宋体"/>
          <w:color w:val="000000"/>
          <w:kern w:val="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color w:val="000000"/>
          <w:kern w:val="0"/>
          <w:sz w:val="24"/>
          <w:szCs w:val="24"/>
        </w:rPr>
        <w:t>综合得分最高的供应商推荐为项目</w:t>
      </w:r>
      <w:proofErr w:type="gramStart"/>
      <w:r>
        <w:rPr>
          <w:rFonts w:ascii="宋体" w:hAnsi="宋体" w:cs="宋体" w:hint="eastAsia"/>
          <w:color w:val="000000"/>
          <w:kern w:val="0"/>
          <w:sz w:val="24"/>
          <w:szCs w:val="24"/>
        </w:rPr>
        <w:t>预成交</w:t>
      </w:r>
      <w:proofErr w:type="gramEnd"/>
      <w:r>
        <w:rPr>
          <w:rFonts w:ascii="宋体" w:hAnsi="宋体" w:cs="宋体" w:hint="eastAsia"/>
          <w:color w:val="000000"/>
          <w:kern w:val="0"/>
          <w:sz w:val="24"/>
          <w:szCs w:val="24"/>
        </w:rPr>
        <w:t>供应商并出具</w:t>
      </w:r>
      <w:proofErr w:type="gramStart"/>
      <w:r>
        <w:rPr>
          <w:rFonts w:ascii="宋体" w:hAnsi="宋体" w:cs="宋体" w:hint="eastAsia"/>
          <w:color w:val="000000"/>
          <w:kern w:val="0"/>
          <w:sz w:val="24"/>
          <w:szCs w:val="24"/>
        </w:rPr>
        <w:t>评审磋商</w:t>
      </w:r>
      <w:proofErr w:type="gramEnd"/>
      <w:r>
        <w:rPr>
          <w:rFonts w:ascii="宋体" w:hAnsi="宋体" w:cs="宋体" w:hint="eastAsia"/>
          <w:color w:val="000000"/>
          <w:kern w:val="0"/>
          <w:sz w:val="24"/>
          <w:szCs w:val="24"/>
        </w:rPr>
        <w:t>报告。</w:t>
      </w:r>
    </w:p>
    <w:p w:rsidR="004518B9" w:rsidRDefault="00145663">
      <w:pPr>
        <w:snapToGrid w:val="0"/>
        <w:spacing w:line="440" w:lineRule="exact"/>
        <w:ind w:firstLineChars="200" w:firstLine="480"/>
        <w:outlineLvl w:val="1"/>
        <w:rPr>
          <w:rFonts w:ascii="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rsidR="004518B9" w:rsidRDefault="00145663">
      <w:pPr>
        <w:snapToGrid w:val="0"/>
        <w:spacing w:line="440" w:lineRule="exact"/>
        <w:ind w:firstLineChars="200" w:firstLine="480"/>
        <w:outlineLvl w:val="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）若总分相同，则按最终报价得分高者优先中标。</w:t>
      </w:r>
    </w:p>
    <w:p w:rsidR="004518B9" w:rsidRDefault="00145663">
      <w:pPr>
        <w:snapToGrid w:val="0"/>
        <w:spacing w:line="440" w:lineRule="exact"/>
        <w:ind w:firstLineChars="200" w:firstLine="480"/>
        <w:outlineLvl w:val="1"/>
        <w:rPr>
          <w:rFonts w:ascii="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4518B9" w:rsidRDefault="00145663">
      <w:pPr>
        <w:snapToGrid w:val="0"/>
        <w:spacing w:line="440" w:lineRule="exact"/>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4518B9" w:rsidRDefault="00145663">
      <w:pPr>
        <w:snapToGrid w:val="0"/>
        <w:spacing w:line="440" w:lineRule="exact"/>
        <w:ind w:firstLineChars="200" w:firstLine="480"/>
        <w:rPr>
          <w:rFonts w:ascii="宋体" w:hAnsi="宋体" w:cs="宋体"/>
          <w:b/>
          <w:bCs/>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rsidR="004518B9" w:rsidRDefault="00145663">
      <w:pPr>
        <w:adjustRightInd w:val="0"/>
        <w:snapToGrid w:val="0"/>
        <w:spacing w:line="440" w:lineRule="exact"/>
        <w:ind w:firstLineChars="202" w:firstLine="487"/>
        <w:outlineLvl w:val="1"/>
        <w:rPr>
          <w:rFonts w:ascii="仿宋" w:eastAsia="仿宋" w:hAnsi="仿宋"/>
          <w:b/>
          <w:sz w:val="24"/>
          <w:szCs w:val="24"/>
        </w:rPr>
      </w:pPr>
      <w:r>
        <w:rPr>
          <w:rFonts w:ascii="宋体" w:hAnsi="宋体" w:cs="宋体" w:hint="eastAsia"/>
          <w:b/>
          <w:bCs/>
          <w:sz w:val="24"/>
          <w:szCs w:val="24"/>
        </w:rPr>
        <w:t>五、综合评分评审标准</w:t>
      </w:r>
    </w:p>
    <w:p w:rsidR="004518B9" w:rsidRPr="00853001" w:rsidRDefault="00145663" w:rsidP="00853001">
      <w:pPr>
        <w:snapToGrid w:val="0"/>
        <w:spacing w:line="440" w:lineRule="exact"/>
        <w:ind w:firstLineChars="200" w:firstLine="482"/>
        <w:rPr>
          <w:rFonts w:ascii="宋体" w:hAnsi="宋体" w:cs="宋体"/>
          <w:b/>
          <w:sz w:val="24"/>
          <w:szCs w:val="24"/>
        </w:rPr>
      </w:pPr>
      <w:r w:rsidRPr="00853001">
        <w:rPr>
          <w:rFonts w:ascii="宋体" w:hAnsi="宋体" w:cs="宋体" w:hint="eastAsia"/>
          <w:b/>
          <w:sz w:val="24"/>
          <w:szCs w:val="24"/>
        </w:rPr>
        <w:t>（一）技术标评分：（80分）</w:t>
      </w:r>
    </w:p>
    <w:tbl>
      <w:tblPr>
        <w:tblW w:w="1007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2"/>
        <w:gridCol w:w="1559"/>
        <w:gridCol w:w="855"/>
        <w:gridCol w:w="6804"/>
      </w:tblGrid>
      <w:tr w:rsidR="004518B9" w:rsidTr="009763CD">
        <w:trPr>
          <w:trHeight w:val="564"/>
        </w:trPr>
        <w:tc>
          <w:tcPr>
            <w:tcW w:w="852" w:type="dxa"/>
            <w:tcBorders>
              <w:top w:val="single" w:sz="4" w:space="0" w:color="000000"/>
              <w:left w:val="single" w:sz="4" w:space="0" w:color="000000"/>
              <w:bottom w:val="single" w:sz="4" w:space="0" w:color="000000"/>
              <w:right w:val="single" w:sz="4" w:space="0" w:color="000000"/>
            </w:tcBorders>
            <w:vAlign w:val="center"/>
          </w:tcPr>
          <w:p w:rsidR="004518B9" w:rsidRDefault="00145663">
            <w:pPr>
              <w:jc w:val="center"/>
              <w:rPr>
                <w:rFonts w:ascii="宋体" w:hAnsi="宋体"/>
                <w:kern w:val="0"/>
              </w:rPr>
            </w:pPr>
            <w:r>
              <w:rPr>
                <w:rFonts w:ascii="宋体" w:hAnsi="宋体"/>
                <w:kern w:val="0"/>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rsidR="004518B9" w:rsidRDefault="00145663">
            <w:pPr>
              <w:jc w:val="center"/>
              <w:rPr>
                <w:rFonts w:ascii="宋体" w:hAnsi="宋体"/>
                <w:kern w:val="0"/>
              </w:rPr>
            </w:pPr>
            <w:r>
              <w:rPr>
                <w:rFonts w:ascii="宋体" w:hAnsi="宋体"/>
                <w:kern w:val="0"/>
              </w:rPr>
              <w:t>评分点名称</w:t>
            </w:r>
          </w:p>
        </w:tc>
        <w:tc>
          <w:tcPr>
            <w:tcW w:w="855" w:type="dxa"/>
            <w:tcBorders>
              <w:top w:val="single" w:sz="4" w:space="0" w:color="000000"/>
              <w:left w:val="single" w:sz="4" w:space="0" w:color="000000"/>
              <w:bottom w:val="single" w:sz="4" w:space="0" w:color="000000"/>
              <w:right w:val="single" w:sz="4" w:space="0" w:color="000000"/>
            </w:tcBorders>
            <w:vAlign w:val="center"/>
          </w:tcPr>
          <w:p w:rsidR="004518B9" w:rsidRDefault="00145663">
            <w:pPr>
              <w:jc w:val="center"/>
              <w:rPr>
                <w:rFonts w:ascii="宋体" w:hAnsi="宋体"/>
                <w:kern w:val="0"/>
              </w:rPr>
            </w:pPr>
            <w:r>
              <w:rPr>
                <w:rFonts w:ascii="宋体" w:hAnsi="宋体"/>
                <w:kern w:val="0"/>
              </w:rPr>
              <w:t>分值</w:t>
            </w:r>
          </w:p>
        </w:tc>
        <w:tc>
          <w:tcPr>
            <w:tcW w:w="6804" w:type="dxa"/>
            <w:tcBorders>
              <w:top w:val="single" w:sz="4" w:space="0" w:color="000000"/>
              <w:left w:val="single" w:sz="4" w:space="0" w:color="000000"/>
              <w:bottom w:val="single" w:sz="4" w:space="0" w:color="000000"/>
              <w:right w:val="single" w:sz="4" w:space="0" w:color="000000"/>
            </w:tcBorders>
            <w:vAlign w:val="center"/>
          </w:tcPr>
          <w:p w:rsidR="004518B9" w:rsidRDefault="00145663">
            <w:pPr>
              <w:jc w:val="center"/>
              <w:rPr>
                <w:rFonts w:ascii="宋体" w:hAnsi="宋体"/>
                <w:kern w:val="0"/>
              </w:rPr>
            </w:pPr>
            <w:r>
              <w:rPr>
                <w:rFonts w:ascii="宋体" w:hAnsi="宋体"/>
                <w:kern w:val="0"/>
              </w:rPr>
              <w:t>评审标准</w:t>
            </w:r>
          </w:p>
        </w:tc>
      </w:tr>
      <w:tr w:rsidR="004518B9" w:rsidTr="009763CD">
        <w:trPr>
          <w:trHeight w:val="1266"/>
        </w:trPr>
        <w:tc>
          <w:tcPr>
            <w:tcW w:w="852"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rPr>
                <w:rFonts w:ascii="宋体" w:hAnsi="宋体"/>
              </w:rPr>
            </w:pPr>
            <w:r w:rsidRPr="00853001">
              <w:rPr>
                <w:rFonts w:ascii="宋体" w:hAnsi="宋体" w:hint="eastAsi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kern w:val="0"/>
              </w:rPr>
              <w:t>管理体系认证</w:t>
            </w:r>
          </w:p>
        </w:tc>
        <w:tc>
          <w:tcPr>
            <w:tcW w:w="855"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hint="eastAsia"/>
                <w:kern w:val="0"/>
              </w:rPr>
              <w:t>5</w:t>
            </w:r>
          </w:p>
        </w:tc>
        <w:tc>
          <w:tcPr>
            <w:tcW w:w="6804" w:type="dxa"/>
            <w:tcBorders>
              <w:top w:val="single" w:sz="4" w:space="0" w:color="000000"/>
              <w:left w:val="single" w:sz="4" w:space="0" w:color="000000"/>
              <w:bottom w:val="single" w:sz="4" w:space="0" w:color="000000"/>
              <w:right w:val="single" w:sz="4" w:space="0" w:color="000000"/>
            </w:tcBorders>
          </w:tcPr>
          <w:p w:rsidR="004518B9" w:rsidRPr="00853001" w:rsidRDefault="00145663">
            <w:pPr>
              <w:spacing w:line="280" w:lineRule="exact"/>
              <w:ind w:leftChars="50" w:left="105" w:rightChars="50" w:right="105"/>
            </w:pPr>
            <w:r w:rsidRPr="00853001">
              <w:rPr>
                <w:rFonts w:hint="eastAsia"/>
              </w:rPr>
              <w:t>1</w:t>
            </w:r>
            <w:r w:rsidRPr="00853001">
              <w:rPr>
                <w:rFonts w:hint="eastAsia"/>
              </w:rPr>
              <w:t>、</w:t>
            </w:r>
            <w:r w:rsidRPr="00853001">
              <w:t>磋商供应商获得质量管理体系认证</w:t>
            </w:r>
            <w:r w:rsidRPr="00853001">
              <w:rPr>
                <w:rFonts w:hint="eastAsia"/>
              </w:rPr>
              <w:t>的得</w:t>
            </w:r>
            <w:r w:rsidRPr="00853001">
              <w:rPr>
                <w:rFonts w:hint="eastAsia"/>
              </w:rPr>
              <w:t>1</w:t>
            </w:r>
            <w:r w:rsidRPr="00853001">
              <w:rPr>
                <w:rFonts w:hint="eastAsia"/>
              </w:rPr>
              <w:t>分。</w:t>
            </w:r>
          </w:p>
          <w:p w:rsidR="004518B9" w:rsidRPr="00853001" w:rsidRDefault="00145663">
            <w:pPr>
              <w:spacing w:line="280" w:lineRule="exact"/>
              <w:ind w:leftChars="50" w:left="105" w:rightChars="50" w:right="105"/>
            </w:pPr>
            <w:r w:rsidRPr="00853001">
              <w:rPr>
                <w:rFonts w:hint="eastAsia"/>
              </w:rPr>
              <w:t>2</w:t>
            </w:r>
            <w:r w:rsidRPr="00853001">
              <w:rPr>
                <w:rFonts w:hint="eastAsia"/>
              </w:rPr>
              <w:t>、</w:t>
            </w:r>
            <w:r w:rsidRPr="00853001">
              <w:t>磋商供应商获得环境管理体系认证</w:t>
            </w:r>
            <w:r w:rsidRPr="00853001">
              <w:rPr>
                <w:rFonts w:hint="eastAsia"/>
              </w:rPr>
              <w:t>的得</w:t>
            </w:r>
            <w:r w:rsidRPr="00853001">
              <w:rPr>
                <w:rFonts w:hint="eastAsia"/>
              </w:rPr>
              <w:t>1</w:t>
            </w:r>
            <w:r w:rsidRPr="00853001">
              <w:rPr>
                <w:rFonts w:hint="eastAsia"/>
              </w:rPr>
              <w:t>分。</w:t>
            </w:r>
          </w:p>
          <w:p w:rsidR="004518B9" w:rsidRPr="00853001" w:rsidRDefault="00145663">
            <w:pPr>
              <w:spacing w:line="280" w:lineRule="exact"/>
              <w:ind w:leftChars="50" w:left="105" w:rightChars="50" w:right="105"/>
            </w:pPr>
            <w:r w:rsidRPr="00853001">
              <w:rPr>
                <w:rFonts w:hint="eastAsia"/>
              </w:rPr>
              <w:t>3</w:t>
            </w:r>
            <w:r w:rsidRPr="00853001">
              <w:rPr>
                <w:rFonts w:hint="eastAsia"/>
              </w:rPr>
              <w:t>、</w:t>
            </w:r>
            <w:r w:rsidRPr="00853001">
              <w:t>磋商供应商获得职业健康安全管理体系认证</w:t>
            </w:r>
            <w:r w:rsidRPr="00853001">
              <w:rPr>
                <w:rFonts w:hint="eastAsia"/>
              </w:rPr>
              <w:t>的得</w:t>
            </w:r>
            <w:r w:rsidRPr="00853001">
              <w:rPr>
                <w:rFonts w:hint="eastAsia"/>
              </w:rPr>
              <w:t>1</w:t>
            </w:r>
            <w:r w:rsidRPr="00853001">
              <w:rPr>
                <w:rFonts w:hint="eastAsia"/>
              </w:rPr>
              <w:t>分。</w:t>
            </w:r>
          </w:p>
          <w:p w:rsidR="004518B9" w:rsidRPr="00853001" w:rsidRDefault="00145663">
            <w:pPr>
              <w:spacing w:line="280" w:lineRule="exact"/>
              <w:ind w:leftChars="50" w:left="105" w:rightChars="50" w:right="105"/>
            </w:pPr>
            <w:r w:rsidRPr="00853001">
              <w:rPr>
                <w:rFonts w:hint="eastAsia"/>
              </w:rPr>
              <w:t>4</w:t>
            </w:r>
            <w:r w:rsidRPr="00853001">
              <w:rPr>
                <w:rFonts w:hint="eastAsia"/>
              </w:rPr>
              <w:t>、</w:t>
            </w:r>
            <w:r w:rsidRPr="00853001">
              <w:t>磋商供应商获得</w:t>
            </w:r>
            <w:r w:rsidRPr="00853001">
              <w:rPr>
                <w:rFonts w:hint="eastAsia"/>
              </w:rPr>
              <w:t>物业管理服务五星级售后服务体系认证证书</w:t>
            </w:r>
            <w:r w:rsidRPr="00853001">
              <w:t>得</w:t>
            </w:r>
            <w:r w:rsidRPr="00853001">
              <w:rPr>
                <w:rFonts w:hint="eastAsia"/>
              </w:rPr>
              <w:t>2</w:t>
            </w:r>
            <w:r w:rsidRPr="00853001">
              <w:t>分，四星级</w:t>
            </w:r>
            <w:r w:rsidRPr="00853001">
              <w:rPr>
                <w:rFonts w:hint="eastAsia"/>
              </w:rPr>
              <w:t>认证证书</w:t>
            </w:r>
            <w:r w:rsidRPr="00853001">
              <w:t>得</w:t>
            </w:r>
            <w:r w:rsidRPr="00853001">
              <w:rPr>
                <w:rFonts w:hint="eastAsia"/>
              </w:rPr>
              <w:t>1</w:t>
            </w:r>
            <w:r w:rsidRPr="00853001">
              <w:rPr>
                <w:rFonts w:hint="eastAsia"/>
              </w:rPr>
              <w:t>分，三星级及以下不得分，本项最高得</w:t>
            </w:r>
            <w:r w:rsidRPr="00853001">
              <w:rPr>
                <w:rFonts w:hint="eastAsia"/>
              </w:rPr>
              <w:t>2</w:t>
            </w:r>
            <w:r w:rsidRPr="00853001">
              <w:rPr>
                <w:rFonts w:hint="eastAsia"/>
              </w:rPr>
              <w:t>分</w:t>
            </w:r>
            <w:r w:rsidRPr="00853001">
              <w:t>。</w:t>
            </w:r>
          </w:p>
          <w:p w:rsidR="004518B9" w:rsidRPr="00853001" w:rsidRDefault="00145663">
            <w:pPr>
              <w:snapToGrid w:val="0"/>
              <w:spacing w:line="280" w:lineRule="exact"/>
              <w:ind w:leftChars="50" w:left="105" w:rightChars="50" w:right="105"/>
              <w:rPr>
                <w:rFonts w:ascii="宋体" w:hAnsi="宋体"/>
                <w:kern w:val="0"/>
              </w:rPr>
            </w:pPr>
            <w:r w:rsidRPr="00853001">
              <w:t>注：以上所有体系认证证书都须在有效期内且获得时间必须在本次招标文件公示之前。</w:t>
            </w:r>
          </w:p>
        </w:tc>
      </w:tr>
      <w:tr w:rsidR="004518B9" w:rsidTr="009763CD">
        <w:trPr>
          <w:trHeight w:val="1266"/>
        </w:trPr>
        <w:tc>
          <w:tcPr>
            <w:tcW w:w="852"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rPr>
                <w:rFonts w:ascii="宋体" w:hAnsi="宋体"/>
              </w:rPr>
            </w:pPr>
            <w:r w:rsidRPr="00853001">
              <w:rPr>
                <w:rFonts w:ascii="宋体" w:hAnsi="宋体" w:hint="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hint="eastAsia"/>
                <w:kern w:val="0"/>
              </w:rPr>
              <w:t>荣誉表彰</w:t>
            </w:r>
          </w:p>
        </w:tc>
        <w:tc>
          <w:tcPr>
            <w:tcW w:w="855"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hint="eastAsia"/>
                <w:kern w:val="0"/>
              </w:rPr>
              <w:t>5</w:t>
            </w:r>
          </w:p>
        </w:tc>
        <w:tc>
          <w:tcPr>
            <w:tcW w:w="6804"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snapToGrid w:val="0"/>
            </w:pPr>
            <w:r w:rsidRPr="00853001">
              <w:rPr>
                <w:rFonts w:hint="eastAsia"/>
              </w:rPr>
              <w:t>1</w:t>
            </w:r>
            <w:r w:rsidRPr="00853001">
              <w:rPr>
                <w:rFonts w:hint="eastAsia"/>
              </w:rPr>
              <w:t>、磋商供应商</w:t>
            </w:r>
            <w:r w:rsidRPr="00853001">
              <w:rPr>
                <w:rFonts w:hint="eastAsia"/>
              </w:rPr>
              <w:t>2017</w:t>
            </w:r>
            <w:r w:rsidRPr="00853001">
              <w:rPr>
                <w:rFonts w:hint="eastAsia"/>
              </w:rPr>
              <w:t>年以来所服务非住宅类项目荣誉：获得地市级及以上物业行政主管部门授予的优秀（示范）物业服务项目的得</w:t>
            </w:r>
            <w:r w:rsidRPr="00853001">
              <w:rPr>
                <w:rFonts w:hint="eastAsia"/>
              </w:rPr>
              <w:t>2</w:t>
            </w:r>
            <w:r w:rsidRPr="00853001">
              <w:rPr>
                <w:rFonts w:hint="eastAsia"/>
              </w:rPr>
              <w:t>分，本项最高得</w:t>
            </w:r>
            <w:r w:rsidRPr="00853001">
              <w:rPr>
                <w:rFonts w:hint="eastAsia"/>
              </w:rPr>
              <w:t>4</w:t>
            </w:r>
            <w:r w:rsidRPr="00853001">
              <w:rPr>
                <w:rFonts w:hint="eastAsia"/>
              </w:rPr>
              <w:t>分。（</w:t>
            </w:r>
            <w:proofErr w:type="gramStart"/>
            <w:r w:rsidRPr="00853001">
              <w:rPr>
                <w:rFonts w:hint="eastAsia"/>
              </w:rPr>
              <w:t>不</w:t>
            </w:r>
            <w:proofErr w:type="gramEnd"/>
            <w:r w:rsidRPr="00853001">
              <w:rPr>
                <w:rFonts w:hint="eastAsia"/>
              </w:rPr>
              <w:t>累计得分，提供相关荣誉材料复印件加盖公章）</w:t>
            </w:r>
          </w:p>
          <w:p w:rsidR="004518B9" w:rsidRPr="00853001" w:rsidRDefault="00145663">
            <w:pPr>
              <w:snapToGrid w:val="0"/>
              <w:spacing w:line="320" w:lineRule="exact"/>
              <w:jc w:val="left"/>
            </w:pPr>
            <w:r w:rsidRPr="00853001">
              <w:rPr>
                <w:rFonts w:hint="eastAsia"/>
              </w:rPr>
              <w:t>2</w:t>
            </w:r>
            <w:r w:rsidRPr="00853001">
              <w:rPr>
                <w:rFonts w:hint="eastAsia"/>
              </w:rPr>
              <w:t>、磋商供应商提供有关政府部门颁发的荣誉奖项：获得区级及以上综合荣誉的得</w:t>
            </w:r>
            <w:r w:rsidRPr="00853001">
              <w:rPr>
                <w:rFonts w:hint="eastAsia"/>
              </w:rPr>
              <w:t>1</w:t>
            </w:r>
            <w:r w:rsidRPr="00853001">
              <w:rPr>
                <w:rFonts w:hint="eastAsia"/>
              </w:rPr>
              <w:t>分，本项目最高</w:t>
            </w:r>
            <w:r w:rsidRPr="00853001">
              <w:rPr>
                <w:rFonts w:hint="eastAsia"/>
              </w:rPr>
              <w:t>1</w:t>
            </w:r>
            <w:r w:rsidRPr="00853001">
              <w:rPr>
                <w:rFonts w:hint="eastAsia"/>
              </w:rPr>
              <w:t>分。（</w:t>
            </w:r>
            <w:proofErr w:type="gramStart"/>
            <w:r w:rsidRPr="00853001">
              <w:rPr>
                <w:rFonts w:hint="eastAsia"/>
              </w:rPr>
              <w:t>不</w:t>
            </w:r>
            <w:proofErr w:type="gramEnd"/>
            <w:r w:rsidRPr="00853001">
              <w:rPr>
                <w:rFonts w:hint="eastAsia"/>
              </w:rPr>
              <w:t>累计得分，提供相关荣誉证书复印件加盖投标人公章）</w:t>
            </w:r>
          </w:p>
        </w:tc>
      </w:tr>
      <w:tr w:rsidR="004518B9" w:rsidTr="009763CD">
        <w:trPr>
          <w:trHeight w:val="274"/>
        </w:trPr>
        <w:tc>
          <w:tcPr>
            <w:tcW w:w="852"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4518B9">
            <w:pPr>
              <w:jc w:val="center"/>
              <w:rPr>
                <w:szCs w:val="24"/>
              </w:rPr>
            </w:pPr>
          </w:p>
          <w:p w:rsidR="004518B9" w:rsidRPr="00853001" w:rsidRDefault="00145663">
            <w:pPr>
              <w:spacing w:after="120"/>
              <w:ind w:firstLineChars="200" w:firstLine="420"/>
              <w:rPr>
                <w:szCs w:val="24"/>
              </w:rPr>
            </w:pPr>
            <w:r w:rsidRPr="00853001">
              <w:rPr>
                <w:rFonts w:hint="eastAsia"/>
                <w:szCs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kern w:val="0"/>
              </w:rPr>
              <w:t>类似业绩</w:t>
            </w:r>
          </w:p>
        </w:tc>
        <w:tc>
          <w:tcPr>
            <w:tcW w:w="855"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hint="eastAsia"/>
                <w:kern w:val="0"/>
              </w:rPr>
              <w:t>20</w:t>
            </w:r>
          </w:p>
        </w:tc>
        <w:tc>
          <w:tcPr>
            <w:tcW w:w="6804"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pStyle w:val="25"/>
              <w:numPr>
                <w:ilvl w:val="255"/>
                <w:numId w:val="0"/>
              </w:numPr>
              <w:spacing w:after="0" w:line="320" w:lineRule="exact"/>
              <w:jc w:val="left"/>
              <w:rPr>
                <w:kern w:val="2"/>
                <w:sz w:val="21"/>
                <w:szCs w:val="21"/>
              </w:rPr>
            </w:pPr>
            <w:r w:rsidRPr="00853001">
              <w:rPr>
                <w:rFonts w:ascii="宋体" w:hAnsi="宋体" w:cs="宋体" w:hint="eastAsia"/>
              </w:rPr>
              <w:t>1、</w:t>
            </w:r>
            <w:r w:rsidRPr="00853001">
              <w:rPr>
                <w:rFonts w:hint="eastAsia"/>
                <w:kern w:val="2"/>
                <w:sz w:val="21"/>
                <w:szCs w:val="21"/>
              </w:rPr>
              <w:t>磋商供应商</w:t>
            </w:r>
            <w:r w:rsidRPr="00853001">
              <w:rPr>
                <w:rFonts w:hint="eastAsia"/>
                <w:kern w:val="2"/>
                <w:sz w:val="21"/>
                <w:szCs w:val="21"/>
              </w:rPr>
              <w:t>2018</w:t>
            </w:r>
            <w:r w:rsidRPr="00853001">
              <w:rPr>
                <w:rFonts w:hint="eastAsia"/>
                <w:kern w:val="2"/>
                <w:sz w:val="21"/>
                <w:szCs w:val="21"/>
              </w:rPr>
              <w:t>年</w:t>
            </w:r>
            <w:r w:rsidRPr="00853001">
              <w:rPr>
                <w:rFonts w:hint="eastAsia"/>
                <w:kern w:val="2"/>
                <w:sz w:val="21"/>
                <w:szCs w:val="21"/>
              </w:rPr>
              <w:t>1</w:t>
            </w:r>
            <w:r w:rsidRPr="00853001">
              <w:rPr>
                <w:rFonts w:hint="eastAsia"/>
                <w:kern w:val="2"/>
                <w:sz w:val="21"/>
                <w:szCs w:val="21"/>
              </w:rPr>
              <w:t>月</w:t>
            </w:r>
            <w:proofErr w:type="gramStart"/>
            <w:r w:rsidRPr="00853001">
              <w:rPr>
                <w:rFonts w:hint="eastAsia"/>
                <w:kern w:val="2"/>
                <w:sz w:val="21"/>
                <w:szCs w:val="21"/>
              </w:rPr>
              <w:t>以来管理</w:t>
            </w:r>
            <w:proofErr w:type="gramEnd"/>
            <w:r w:rsidRPr="00853001">
              <w:rPr>
                <w:rFonts w:hint="eastAsia"/>
                <w:kern w:val="2"/>
                <w:sz w:val="21"/>
                <w:szCs w:val="21"/>
              </w:rPr>
              <w:t>过学校同类项目业绩（提供合同复印件，加盖单位公章），有一个得</w:t>
            </w:r>
            <w:r w:rsidRPr="00853001">
              <w:rPr>
                <w:rFonts w:hint="eastAsia"/>
                <w:kern w:val="2"/>
                <w:sz w:val="21"/>
                <w:szCs w:val="21"/>
              </w:rPr>
              <w:t>1</w:t>
            </w:r>
            <w:r w:rsidRPr="00853001">
              <w:rPr>
                <w:rFonts w:hint="eastAsia"/>
                <w:kern w:val="2"/>
                <w:sz w:val="21"/>
                <w:szCs w:val="21"/>
              </w:rPr>
              <w:t>分，本项最高得</w:t>
            </w:r>
            <w:r w:rsidRPr="00853001">
              <w:rPr>
                <w:rFonts w:hint="eastAsia"/>
                <w:kern w:val="2"/>
                <w:sz w:val="21"/>
                <w:szCs w:val="21"/>
              </w:rPr>
              <w:t>10</w:t>
            </w:r>
            <w:r w:rsidRPr="00853001">
              <w:rPr>
                <w:rFonts w:hint="eastAsia"/>
                <w:kern w:val="2"/>
                <w:sz w:val="21"/>
                <w:szCs w:val="21"/>
              </w:rPr>
              <w:t>分。</w:t>
            </w:r>
          </w:p>
          <w:p w:rsidR="004518B9" w:rsidRPr="00853001" w:rsidRDefault="00145663">
            <w:pPr>
              <w:pStyle w:val="25"/>
              <w:numPr>
                <w:ilvl w:val="255"/>
                <w:numId w:val="0"/>
              </w:numPr>
              <w:spacing w:after="0" w:line="320" w:lineRule="exact"/>
              <w:jc w:val="left"/>
            </w:pPr>
            <w:r w:rsidRPr="00853001">
              <w:rPr>
                <w:rFonts w:hint="eastAsia"/>
                <w:kern w:val="2"/>
                <w:sz w:val="21"/>
                <w:szCs w:val="21"/>
              </w:rPr>
              <w:t>2</w:t>
            </w:r>
            <w:r w:rsidRPr="00853001">
              <w:rPr>
                <w:rFonts w:hint="eastAsia"/>
                <w:kern w:val="2"/>
                <w:sz w:val="21"/>
                <w:szCs w:val="21"/>
              </w:rPr>
              <w:t>、连续两年（含）及以上在同一高校提供公寓管理服务且获得满意度调查达</w:t>
            </w:r>
            <w:r w:rsidRPr="00853001">
              <w:rPr>
                <w:rFonts w:hint="eastAsia"/>
                <w:kern w:val="2"/>
                <w:sz w:val="21"/>
                <w:szCs w:val="21"/>
              </w:rPr>
              <w:t>90%</w:t>
            </w:r>
            <w:r w:rsidRPr="00853001">
              <w:rPr>
                <w:rFonts w:hint="eastAsia"/>
                <w:kern w:val="2"/>
                <w:sz w:val="21"/>
                <w:szCs w:val="21"/>
              </w:rPr>
              <w:t>及以上（或经甲方年度考核优秀）满意，每提供一份得</w:t>
            </w:r>
            <w:r w:rsidRPr="00853001">
              <w:rPr>
                <w:rFonts w:hint="eastAsia"/>
                <w:kern w:val="2"/>
                <w:sz w:val="21"/>
                <w:szCs w:val="21"/>
              </w:rPr>
              <w:t>2</w:t>
            </w:r>
            <w:r w:rsidRPr="00853001">
              <w:rPr>
                <w:rFonts w:hint="eastAsia"/>
                <w:kern w:val="2"/>
                <w:sz w:val="21"/>
                <w:szCs w:val="21"/>
              </w:rPr>
              <w:t>分，最高得</w:t>
            </w:r>
            <w:r w:rsidRPr="00853001">
              <w:rPr>
                <w:rFonts w:hint="eastAsia"/>
                <w:kern w:val="2"/>
                <w:sz w:val="21"/>
                <w:szCs w:val="21"/>
              </w:rPr>
              <w:t>10</w:t>
            </w:r>
            <w:r w:rsidRPr="00853001">
              <w:rPr>
                <w:rFonts w:hint="eastAsia"/>
                <w:kern w:val="2"/>
                <w:sz w:val="21"/>
                <w:szCs w:val="21"/>
              </w:rPr>
              <w:t>分，提供相关证明材料。</w:t>
            </w:r>
          </w:p>
          <w:p w:rsidR="004518B9" w:rsidRPr="00853001" w:rsidRDefault="00145663">
            <w:pPr>
              <w:pStyle w:val="25"/>
              <w:spacing w:after="0" w:line="320" w:lineRule="exact"/>
              <w:ind w:firstLineChars="0" w:firstLine="0"/>
              <w:jc w:val="left"/>
            </w:pPr>
            <w:r w:rsidRPr="00853001">
              <w:rPr>
                <w:kern w:val="2"/>
                <w:sz w:val="21"/>
                <w:szCs w:val="21"/>
              </w:rPr>
              <w:t>注：证明</w:t>
            </w:r>
            <w:proofErr w:type="gramStart"/>
            <w:r w:rsidRPr="00853001">
              <w:rPr>
                <w:kern w:val="2"/>
                <w:sz w:val="21"/>
                <w:szCs w:val="21"/>
              </w:rPr>
              <w:t>材料须盖使用</w:t>
            </w:r>
            <w:proofErr w:type="gramEnd"/>
            <w:r w:rsidRPr="00853001">
              <w:rPr>
                <w:kern w:val="2"/>
                <w:sz w:val="21"/>
                <w:szCs w:val="21"/>
              </w:rPr>
              <w:t>单位公章。</w:t>
            </w:r>
          </w:p>
        </w:tc>
      </w:tr>
      <w:tr w:rsidR="004518B9" w:rsidTr="009763CD">
        <w:trPr>
          <w:trHeight w:val="90"/>
        </w:trPr>
        <w:tc>
          <w:tcPr>
            <w:tcW w:w="852"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hint="eastAsia"/>
                <w:kern w:val="0"/>
              </w:rPr>
              <w:t>服务人员构成</w:t>
            </w:r>
          </w:p>
        </w:tc>
        <w:tc>
          <w:tcPr>
            <w:tcW w:w="855"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hint="eastAsia"/>
                <w:kern w:val="0"/>
              </w:rPr>
              <w:t>10</w:t>
            </w:r>
          </w:p>
        </w:tc>
        <w:tc>
          <w:tcPr>
            <w:tcW w:w="6804"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spacing w:line="300" w:lineRule="exact"/>
              <w:rPr>
                <w:b/>
                <w:bCs/>
              </w:rPr>
            </w:pPr>
            <w:r w:rsidRPr="00853001">
              <w:rPr>
                <w:b/>
                <w:bCs/>
              </w:rPr>
              <w:t>拟派业务主管：</w:t>
            </w:r>
          </w:p>
          <w:p w:rsidR="004518B9" w:rsidRPr="00853001" w:rsidRDefault="00145663">
            <w:pPr>
              <w:spacing w:line="300" w:lineRule="exact"/>
            </w:pPr>
            <w:r w:rsidRPr="00853001">
              <w:rPr>
                <w:rFonts w:hint="eastAsia"/>
              </w:rPr>
              <w:t>1</w:t>
            </w:r>
            <w:r w:rsidRPr="00853001">
              <w:rPr>
                <w:rFonts w:hint="eastAsia"/>
              </w:rPr>
              <w:t>、具有本科（含）及以上学历且具有初级职称（含）及以上的职称得</w:t>
            </w:r>
            <w:r w:rsidRPr="00853001">
              <w:rPr>
                <w:rFonts w:hint="eastAsia"/>
              </w:rPr>
              <w:t>2</w:t>
            </w:r>
            <w:r w:rsidRPr="00853001">
              <w:rPr>
                <w:rFonts w:hint="eastAsia"/>
              </w:rPr>
              <w:t>分，其余不得分。</w:t>
            </w:r>
          </w:p>
          <w:p w:rsidR="004518B9" w:rsidRPr="00853001" w:rsidRDefault="00145663">
            <w:pPr>
              <w:spacing w:line="300" w:lineRule="exact"/>
            </w:pPr>
            <w:r w:rsidRPr="00853001">
              <w:rPr>
                <w:rFonts w:hint="eastAsia"/>
              </w:rPr>
              <w:lastRenderedPageBreak/>
              <w:t>2</w:t>
            </w:r>
            <w:r w:rsidRPr="00853001">
              <w:rPr>
                <w:rFonts w:hint="eastAsia"/>
              </w:rPr>
              <w:t>、具有</w:t>
            </w:r>
            <w:r w:rsidRPr="00853001">
              <w:rPr>
                <w:rFonts w:hint="eastAsia"/>
              </w:rPr>
              <w:t>5</w:t>
            </w:r>
            <w:r w:rsidRPr="00853001">
              <w:rPr>
                <w:rFonts w:hint="eastAsia"/>
              </w:rPr>
              <w:t>年及以上高校物业管理项目经验和项目业绩的得</w:t>
            </w:r>
            <w:r w:rsidRPr="00853001">
              <w:rPr>
                <w:rFonts w:hint="eastAsia"/>
              </w:rPr>
              <w:t>2</w:t>
            </w:r>
            <w:r w:rsidRPr="00853001">
              <w:rPr>
                <w:rFonts w:hint="eastAsia"/>
              </w:rPr>
              <w:t>分。</w:t>
            </w:r>
          </w:p>
          <w:p w:rsidR="004518B9" w:rsidRPr="00853001" w:rsidRDefault="00145663">
            <w:pPr>
              <w:spacing w:line="300" w:lineRule="exact"/>
              <w:rPr>
                <w:b/>
                <w:bCs/>
              </w:rPr>
            </w:pPr>
            <w:r w:rsidRPr="00853001">
              <w:rPr>
                <w:b/>
                <w:bCs/>
              </w:rPr>
              <w:t>拟派楼宇信息值班管理员：</w:t>
            </w:r>
          </w:p>
          <w:p w:rsidR="004518B9" w:rsidRPr="00853001" w:rsidRDefault="00145663">
            <w:pPr>
              <w:spacing w:line="300" w:lineRule="exact"/>
            </w:pPr>
            <w:r w:rsidRPr="00853001">
              <w:rPr>
                <w:rFonts w:hint="eastAsia"/>
              </w:rPr>
              <w:t>1</w:t>
            </w:r>
            <w:r w:rsidRPr="00853001">
              <w:rPr>
                <w:rFonts w:hint="eastAsia"/>
              </w:rPr>
              <w:t>、</w:t>
            </w:r>
            <w:r w:rsidRPr="00853001">
              <w:rPr>
                <w:rFonts w:hint="eastAsia"/>
              </w:rPr>
              <w:t>45</w:t>
            </w:r>
            <w:r w:rsidRPr="00853001">
              <w:rPr>
                <w:rFonts w:hint="eastAsia"/>
              </w:rPr>
              <w:t>周岁以内且具有</w:t>
            </w:r>
            <w:r w:rsidRPr="00853001">
              <w:rPr>
                <w:rFonts w:hint="eastAsia"/>
              </w:rPr>
              <w:t>2</w:t>
            </w:r>
            <w:r w:rsidRPr="00853001">
              <w:rPr>
                <w:rFonts w:hint="eastAsia"/>
              </w:rPr>
              <w:t>年及以上高校物业服务经验的，每有</w:t>
            </w:r>
            <w:r w:rsidRPr="00853001">
              <w:rPr>
                <w:rFonts w:hint="eastAsia"/>
              </w:rPr>
              <w:t>1</w:t>
            </w:r>
            <w:r w:rsidRPr="00853001">
              <w:rPr>
                <w:rFonts w:hint="eastAsia"/>
              </w:rPr>
              <w:t>人得</w:t>
            </w:r>
            <w:r w:rsidRPr="00853001">
              <w:rPr>
                <w:rFonts w:hint="eastAsia"/>
              </w:rPr>
              <w:t>1</w:t>
            </w:r>
            <w:r w:rsidRPr="00853001">
              <w:rPr>
                <w:rFonts w:hint="eastAsia"/>
              </w:rPr>
              <w:t>分，本项最高得</w:t>
            </w:r>
            <w:r w:rsidRPr="00853001">
              <w:rPr>
                <w:rFonts w:hint="eastAsia"/>
              </w:rPr>
              <w:t>6</w:t>
            </w:r>
            <w:r w:rsidRPr="00853001">
              <w:rPr>
                <w:rFonts w:hint="eastAsia"/>
              </w:rPr>
              <w:t>分。</w:t>
            </w:r>
          </w:p>
          <w:p w:rsidR="004518B9" w:rsidRPr="00853001" w:rsidRDefault="00145663" w:rsidP="00D2017F">
            <w:pPr>
              <w:spacing w:line="300" w:lineRule="exact"/>
            </w:pPr>
            <w:r w:rsidRPr="00853001">
              <w:rPr>
                <w:rFonts w:hint="eastAsia"/>
              </w:rPr>
              <w:t>注：须提供企业为业务主管</w:t>
            </w:r>
            <w:r w:rsidR="00D2017F" w:rsidRPr="00853001">
              <w:rPr>
                <w:rFonts w:hint="eastAsia"/>
              </w:rPr>
              <w:t>近</w:t>
            </w:r>
            <w:r w:rsidR="00D2017F">
              <w:rPr>
                <w:rFonts w:hint="eastAsia"/>
              </w:rPr>
              <w:t>1</w:t>
            </w:r>
            <w:r w:rsidR="00D2017F" w:rsidRPr="00853001">
              <w:rPr>
                <w:rFonts w:hint="eastAsia"/>
              </w:rPr>
              <w:t>年</w:t>
            </w:r>
            <w:r w:rsidR="00D2017F">
              <w:rPr>
                <w:rFonts w:hint="eastAsia"/>
              </w:rPr>
              <w:t>（</w:t>
            </w:r>
            <w:r w:rsidR="00D2017F" w:rsidRPr="00D2017F">
              <w:t>202</w:t>
            </w:r>
            <w:r w:rsidR="00D2017F" w:rsidRPr="00D2017F">
              <w:rPr>
                <w:rFonts w:hint="eastAsia"/>
              </w:rPr>
              <w:t>1</w:t>
            </w:r>
            <w:r w:rsidR="00D2017F" w:rsidRPr="00D2017F">
              <w:t>年</w:t>
            </w:r>
            <w:r w:rsidR="00D2017F" w:rsidRPr="00D2017F">
              <w:rPr>
                <w:rFonts w:hint="eastAsia"/>
              </w:rPr>
              <w:t>1</w:t>
            </w:r>
            <w:r w:rsidR="00D2017F" w:rsidRPr="00D2017F">
              <w:t>月至</w:t>
            </w:r>
            <w:r w:rsidR="00D2017F" w:rsidRPr="00D2017F">
              <w:t>2021</w:t>
            </w:r>
            <w:r w:rsidR="00D2017F" w:rsidRPr="00D2017F">
              <w:t>年</w:t>
            </w:r>
            <w:r w:rsidR="00D2017F" w:rsidRPr="00D2017F">
              <w:rPr>
                <w:rFonts w:hint="eastAsia"/>
              </w:rPr>
              <w:t>12</w:t>
            </w:r>
            <w:r w:rsidR="00D2017F" w:rsidRPr="00D2017F">
              <w:t>月）连续</w:t>
            </w:r>
            <w:r w:rsidR="00D2017F" w:rsidRPr="00D2017F">
              <w:t>12</w:t>
            </w:r>
            <w:r w:rsidR="00D2017F" w:rsidRPr="00D2017F">
              <w:t>个月</w:t>
            </w:r>
            <w:r w:rsidR="00D2017F" w:rsidRPr="00D2017F">
              <w:rPr>
                <w:rFonts w:hint="eastAsia"/>
              </w:rPr>
              <w:t>的</w:t>
            </w:r>
            <w:r w:rsidR="003A7B7F">
              <w:rPr>
                <w:rFonts w:hint="eastAsia"/>
              </w:rPr>
              <w:t>及</w:t>
            </w:r>
            <w:r w:rsidR="00D2017F">
              <w:rPr>
                <w:rFonts w:hint="eastAsia"/>
              </w:rPr>
              <w:t>其他</w:t>
            </w:r>
            <w:r w:rsidR="003A7B7F">
              <w:rPr>
                <w:rFonts w:hint="eastAsia"/>
              </w:rPr>
              <w:t>管理人员</w:t>
            </w:r>
            <w:r w:rsidRPr="00853001">
              <w:rPr>
                <w:rFonts w:hint="eastAsia"/>
              </w:rPr>
              <w:t>缴纳的近</w:t>
            </w:r>
            <w:r w:rsidR="00D2017F">
              <w:rPr>
                <w:rFonts w:hint="eastAsia"/>
              </w:rPr>
              <w:t>半</w:t>
            </w:r>
            <w:r w:rsidRPr="00853001">
              <w:rPr>
                <w:rFonts w:hint="eastAsia"/>
              </w:rPr>
              <w:t>年</w:t>
            </w:r>
            <w:r w:rsidR="00D2017F">
              <w:rPr>
                <w:rFonts w:hint="eastAsia"/>
              </w:rPr>
              <w:t>（</w:t>
            </w:r>
            <w:r w:rsidR="00D2017F" w:rsidRPr="00D2017F">
              <w:t>202</w:t>
            </w:r>
            <w:r w:rsidR="00D2017F" w:rsidRPr="00D2017F">
              <w:rPr>
                <w:rFonts w:hint="eastAsia"/>
              </w:rPr>
              <w:t>1</w:t>
            </w:r>
            <w:r w:rsidR="00D2017F" w:rsidRPr="00D2017F">
              <w:t>年</w:t>
            </w:r>
            <w:r w:rsidR="00D2017F" w:rsidRPr="00D2017F">
              <w:rPr>
                <w:rFonts w:hint="eastAsia"/>
              </w:rPr>
              <w:t>7</w:t>
            </w:r>
            <w:r w:rsidR="00D2017F" w:rsidRPr="00D2017F">
              <w:t>月至</w:t>
            </w:r>
            <w:r w:rsidR="00D2017F" w:rsidRPr="00D2017F">
              <w:t>2021</w:t>
            </w:r>
            <w:r w:rsidR="00D2017F" w:rsidRPr="00D2017F">
              <w:t>年</w:t>
            </w:r>
            <w:r w:rsidR="00D2017F" w:rsidRPr="00D2017F">
              <w:rPr>
                <w:rFonts w:hint="eastAsia"/>
              </w:rPr>
              <w:t>12</w:t>
            </w:r>
            <w:r w:rsidR="00D2017F" w:rsidRPr="00D2017F">
              <w:t>月的连续</w:t>
            </w:r>
            <w:r w:rsidR="00D2017F" w:rsidRPr="00D2017F">
              <w:rPr>
                <w:rFonts w:hint="eastAsia"/>
              </w:rPr>
              <w:t>6</w:t>
            </w:r>
            <w:r w:rsidR="00D2017F" w:rsidRPr="00D2017F">
              <w:t>个月</w:t>
            </w:r>
            <w:r w:rsidR="00D2017F" w:rsidRPr="00D2017F">
              <w:rPr>
                <w:rFonts w:hint="eastAsia"/>
              </w:rPr>
              <w:t>的</w:t>
            </w:r>
            <w:proofErr w:type="gramStart"/>
            <w:r w:rsidRPr="00853001">
              <w:rPr>
                <w:rFonts w:hint="eastAsia"/>
              </w:rPr>
              <w:t>的</w:t>
            </w:r>
            <w:proofErr w:type="gramEnd"/>
            <w:r w:rsidRPr="00853001">
              <w:rPr>
                <w:rFonts w:hint="eastAsia"/>
              </w:rPr>
              <w:t>养老保险证明（社保部门盖章）、身份证、业务主管学历、职称证书、</w:t>
            </w:r>
            <w:r w:rsidR="00095D1A" w:rsidRPr="00853001">
              <w:rPr>
                <w:rFonts w:hint="eastAsia"/>
              </w:rPr>
              <w:t>服务过</w:t>
            </w:r>
            <w:r w:rsidRPr="00853001">
              <w:rPr>
                <w:rFonts w:hint="eastAsia"/>
              </w:rPr>
              <w:t>的业绩合同扫描件或复印件盖公章。</w:t>
            </w:r>
            <w:proofErr w:type="gramStart"/>
            <w:r w:rsidR="00095D1A" w:rsidRPr="00853001">
              <w:rPr>
                <w:rFonts w:hint="eastAsia"/>
              </w:rPr>
              <w:t>若合同</w:t>
            </w:r>
            <w:proofErr w:type="gramEnd"/>
            <w:r w:rsidR="00095D1A" w:rsidRPr="00853001">
              <w:rPr>
                <w:rFonts w:hint="eastAsia"/>
              </w:rPr>
              <w:t>不能显示该业务主管及其他</w:t>
            </w:r>
            <w:r w:rsidR="00095D1A" w:rsidRPr="00D2017F">
              <w:t>管理员</w:t>
            </w:r>
            <w:r w:rsidR="00095D1A" w:rsidRPr="00853001">
              <w:rPr>
                <w:rFonts w:hint="eastAsia"/>
              </w:rPr>
              <w:t>名字，则另需提供被服务人盖章的证明材料。</w:t>
            </w:r>
          </w:p>
        </w:tc>
      </w:tr>
      <w:tr w:rsidR="004518B9" w:rsidTr="009763CD">
        <w:tc>
          <w:tcPr>
            <w:tcW w:w="852"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hint="eastAsia"/>
              </w:rPr>
              <w:lastRenderedPageBreak/>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kern w:val="0"/>
              </w:rPr>
              <w:t>服务方案</w:t>
            </w:r>
          </w:p>
        </w:tc>
        <w:tc>
          <w:tcPr>
            <w:tcW w:w="855"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ascii="宋体" w:hAnsi="宋体" w:hint="eastAsia"/>
                <w:kern w:val="0"/>
              </w:rPr>
              <w:t>30</w:t>
            </w:r>
          </w:p>
        </w:tc>
        <w:tc>
          <w:tcPr>
            <w:tcW w:w="6804" w:type="dxa"/>
            <w:tcBorders>
              <w:top w:val="single" w:sz="4" w:space="0" w:color="000000"/>
              <w:left w:val="single" w:sz="4" w:space="0" w:color="000000"/>
              <w:bottom w:val="single" w:sz="4" w:space="0" w:color="000000"/>
              <w:right w:val="single" w:sz="4" w:space="0" w:color="000000"/>
            </w:tcBorders>
          </w:tcPr>
          <w:p w:rsidR="004518B9" w:rsidRPr="00853001" w:rsidRDefault="00145663">
            <w:pPr>
              <w:snapToGrid w:val="0"/>
              <w:spacing w:line="300" w:lineRule="exact"/>
              <w:ind w:leftChars="50" w:left="105" w:rightChars="50" w:right="105"/>
              <w:rPr>
                <w:rFonts w:ascii="宋体" w:hAnsi="宋体" w:cs="宋体"/>
                <w:b/>
                <w:bCs/>
              </w:rPr>
            </w:pPr>
            <w:r w:rsidRPr="00853001">
              <w:rPr>
                <w:rFonts w:ascii="宋体" w:hAnsi="宋体" w:cs="宋体" w:hint="eastAsia"/>
                <w:b/>
                <w:bCs/>
              </w:rPr>
              <w:t>1</w:t>
            </w:r>
            <w:r w:rsidRPr="00853001">
              <w:rPr>
                <w:rFonts w:ascii="宋体" w:hAnsi="宋体" w:cs="宋体"/>
                <w:b/>
                <w:bCs/>
              </w:rPr>
              <w:t>、</w:t>
            </w:r>
            <w:r w:rsidRPr="00853001">
              <w:rPr>
                <w:rFonts w:ascii="宋体" w:hAnsi="宋体" w:cs="宋体" w:hint="eastAsia"/>
                <w:b/>
                <w:bCs/>
              </w:rPr>
              <w:t>总体模式及配套措施</w:t>
            </w:r>
            <w:r w:rsidRPr="00853001">
              <w:rPr>
                <w:rFonts w:ascii="宋体" w:hAnsi="宋体" w:cs="宋体"/>
                <w:b/>
                <w:bCs/>
              </w:rPr>
              <w:t>：</w:t>
            </w:r>
            <w:r w:rsidRPr="00853001">
              <w:rPr>
                <w:rFonts w:ascii="宋体" w:hAnsi="宋体" w:cs="宋体" w:hint="eastAsia"/>
                <w:b/>
                <w:bCs/>
              </w:rPr>
              <w:t>10</w:t>
            </w:r>
            <w:r w:rsidRPr="00853001">
              <w:rPr>
                <w:rFonts w:ascii="宋体" w:hAnsi="宋体" w:cs="宋体"/>
                <w:b/>
                <w:bCs/>
              </w:rPr>
              <w:t>分</w:t>
            </w:r>
          </w:p>
          <w:p w:rsidR="004518B9" w:rsidRPr="00853001" w:rsidRDefault="00145663">
            <w:pPr>
              <w:snapToGrid w:val="0"/>
              <w:spacing w:line="300" w:lineRule="exact"/>
              <w:ind w:leftChars="50" w:left="105" w:rightChars="50" w:right="105"/>
              <w:rPr>
                <w:rFonts w:ascii="宋体" w:hAnsi="宋体" w:cs="宋体"/>
              </w:rPr>
            </w:pPr>
            <w:r w:rsidRPr="00853001">
              <w:rPr>
                <w:rFonts w:ascii="宋体" w:hAnsi="宋体" w:cs="宋体" w:hint="eastAsia"/>
              </w:rPr>
              <w:t>供应商结合本项目的理解与自身情况，提出总体执行模式及相应配套措施情况，评委</w:t>
            </w:r>
            <w:proofErr w:type="gramStart"/>
            <w:r w:rsidRPr="00853001">
              <w:rPr>
                <w:rFonts w:ascii="宋体" w:hAnsi="宋体" w:cs="宋体" w:hint="eastAsia"/>
              </w:rPr>
              <w:t>视方案</w:t>
            </w:r>
            <w:proofErr w:type="gramEnd"/>
            <w:r w:rsidRPr="00853001">
              <w:rPr>
                <w:rFonts w:ascii="宋体" w:hAnsi="宋体" w:cs="宋体" w:hint="eastAsia"/>
              </w:rPr>
              <w:t>合理性、可行性与介绍的详细情况，</w:t>
            </w:r>
            <w:proofErr w:type="gramStart"/>
            <w:r w:rsidRPr="00853001">
              <w:rPr>
                <w:rFonts w:ascii="宋体" w:hAnsi="宋体" w:cs="宋体" w:hint="eastAsia"/>
              </w:rPr>
              <w:t>优得</w:t>
            </w:r>
            <w:proofErr w:type="gramEnd"/>
            <w:r w:rsidRPr="00853001">
              <w:rPr>
                <w:rFonts w:ascii="宋体" w:hAnsi="宋体" w:cs="宋体" w:hint="eastAsia"/>
              </w:rPr>
              <w:t>9-10分，</w:t>
            </w:r>
            <w:proofErr w:type="gramStart"/>
            <w:r w:rsidRPr="00853001">
              <w:rPr>
                <w:rFonts w:ascii="宋体" w:hAnsi="宋体" w:cs="宋体" w:hint="eastAsia"/>
              </w:rPr>
              <w:t>良得</w:t>
            </w:r>
            <w:proofErr w:type="gramEnd"/>
            <w:r w:rsidRPr="00853001">
              <w:rPr>
                <w:rFonts w:ascii="宋体" w:hAnsi="宋体" w:cs="宋体" w:hint="eastAsia"/>
              </w:rPr>
              <w:t>6-8分，一般得1-5分，不提供不得分。</w:t>
            </w:r>
          </w:p>
          <w:p w:rsidR="004518B9" w:rsidRPr="00853001" w:rsidRDefault="00145663">
            <w:pPr>
              <w:numPr>
                <w:ilvl w:val="255"/>
                <w:numId w:val="0"/>
              </w:numPr>
              <w:snapToGrid w:val="0"/>
              <w:spacing w:line="300" w:lineRule="exact"/>
              <w:ind w:leftChars="50" w:left="105" w:rightChars="50" w:right="105"/>
              <w:rPr>
                <w:rFonts w:ascii="宋体" w:hAnsi="宋体" w:cs="宋体"/>
                <w:b/>
                <w:bCs/>
              </w:rPr>
            </w:pPr>
            <w:r w:rsidRPr="00853001">
              <w:rPr>
                <w:rFonts w:ascii="宋体" w:hAnsi="宋体" w:cs="宋体" w:hint="eastAsia"/>
                <w:b/>
                <w:bCs/>
              </w:rPr>
              <w:t>2、物业机构设立（包括人员、设备配备）及运作流程：10分</w:t>
            </w:r>
          </w:p>
          <w:p w:rsidR="004518B9" w:rsidRPr="00853001" w:rsidRDefault="00145663">
            <w:pPr>
              <w:snapToGrid w:val="0"/>
              <w:spacing w:line="300" w:lineRule="exact"/>
              <w:ind w:leftChars="50" w:left="105" w:rightChars="50" w:right="105"/>
              <w:rPr>
                <w:rFonts w:ascii="宋体" w:hAnsi="宋体" w:cs="宋体"/>
              </w:rPr>
            </w:pPr>
            <w:r w:rsidRPr="00853001">
              <w:rPr>
                <w:rFonts w:ascii="宋体" w:hAnsi="宋体" w:cs="宋体" w:hint="eastAsia"/>
              </w:rPr>
              <w:t>针对本项目物业服务的特点，设立符合项目运行实际的物业机构及工作流程。评委</w:t>
            </w:r>
            <w:proofErr w:type="gramStart"/>
            <w:r w:rsidRPr="00853001">
              <w:rPr>
                <w:rFonts w:ascii="宋体" w:hAnsi="宋体" w:cs="宋体" w:hint="eastAsia"/>
              </w:rPr>
              <w:t>视方案</w:t>
            </w:r>
            <w:proofErr w:type="gramEnd"/>
            <w:r w:rsidRPr="00853001">
              <w:rPr>
                <w:rFonts w:ascii="宋体" w:hAnsi="宋体" w:cs="宋体" w:hint="eastAsia"/>
              </w:rPr>
              <w:t>的合理性、有效性、实际操作性：</w:t>
            </w:r>
            <w:proofErr w:type="gramStart"/>
            <w:r w:rsidRPr="00853001">
              <w:rPr>
                <w:rFonts w:ascii="宋体" w:hAnsi="宋体" w:cs="宋体" w:hint="eastAsia"/>
              </w:rPr>
              <w:t>优得</w:t>
            </w:r>
            <w:proofErr w:type="gramEnd"/>
            <w:r w:rsidRPr="00853001">
              <w:rPr>
                <w:rFonts w:ascii="宋体" w:hAnsi="宋体" w:cs="宋体" w:hint="eastAsia"/>
              </w:rPr>
              <w:t>9-10分，</w:t>
            </w:r>
            <w:proofErr w:type="gramStart"/>
            <w:r w:rsidRPr="00853001">
              <w:rPr>
                <w:rFonts w:ascii="宋体" w:hAnsi="宋体" w:cs="宋体" w:hint="eastAsia"/>
              </w:rPr>
              <w:t>良得</w:t>
            </w:r>
            <w:proofErr w:type="gramEnd"/>
            <w:r w:rsidRPr="00853001">
              <w:rPr>
                <w:rFonts w:ascii="宋体" w:hAnsi="宋体" w:cs="宋体" w:hint="eastAsia"/>
              </w:rPr>
              <w:t>6-8分，一般得1-5分，不提供不得分。</w:t>
            </w:r>
          </w:p>
          <w:p w:rsidR="004518B9" w:rsidRPr="00853001" w:rsidRDefault="00145663">
            <w:pPr>
              <w:snapToGrid w:val="0"/>
              <w:spacing w:line="300" w:lineRule="exact"/>
              <w:ind w:leftChars="50" w:left="105" w:rightChars="50" w:right="105"/>
              <w:rPr>
                <w:rFonts w:ascii="宋体" w:hAnsi="宋体" w:cs="宋体"/>
                <w:b/>
                <w:bCs/>
              </w:rPr>
            </w:pPr>
            <w:r w:rsidRPr="00853001">
              <w:rPr>
                <w:rFonts w:ascii="宋体" w:hAnsi="宋体" w:cs="宋体" w:hint="eastAsia"/>
                <w:b/>
                <w:bCs/>
              </w:rPr>
              <w:t>3、信息化管理和服务创新举措</w:t>
            </w:r>
            <w:r w:rsidRPr="00853001">
              <w:rPr>
                <w:rFonts w:ascii="宋体" w:hAnsi="宋体" w:cs="宋体"/>
                <w:b/>
                <w:bCs/>
              </w:rPr>
              <w:t>：</w:t>
            </w:r>
            <w:r w:rsidRPr="00853001">
              <w:rPr>
                <w:rFonts w:ascii="宋体" w:hAnsi="宋体" w:cs="宋体" w:hint="eastAsia"/>
                <w:b/>
                <w:bCs/>
              </w:rPr>
              <w:t>10</w:t>
            </w:r>
            <w:r w:rsidRPr="00853001">
              <w:rPr>
                <w:rFonts w:ascii="宋体" w:hAnsi="宋体" w:cs="宋体"/>
                <w:b/>
                <w:bCs/>
              </w:rPr>
              <w:t>分</w:t>
            </w:r>
          </w:p>
          <w:p w:rsidR="004518B9" w:rsidRPr="00853001" w:rsidRDefault="00145663">
            <w:pPr>
              <w:widowControl/>
              <w:snapToGrid w:val="0"/>
              <w:spacing w:line="300" w:lineRule="exact"/>
              <w:ind w:leftChars="50" w:left="105" w:rightChars="50" w:right="105"/>
              <w:jc w:val="left"/>
              <w:rPr>
                <w:rFonts w:ascii="宋体" w:hAnsi="宋体" w:cs="宋体"/>
              </w:rPr>
            </w:pPr>
            <w:r w:rsidRPr="00853001">
              <w:rPr>
                <w:rFonts w:ascii="宋体" w:hAnsi="宋体" w:cs="宋体" w:hint="eastAsia"/>
              </w:rPr>
              <w:t>供应商具有可投入本项目使用的满足本项目采购需求的管理系统软件，如智慧物业综合调度系统、校园物业运营管理系统、楼宇智能监控管理系统、智慧考勤信息管理系统、信息推送系统、大数据分析系统</w:t>
            </w:r>
          </w:p>
          <w:p w:rsidR="004518B9" w:rsidRPr="00853001" w:rsidRDefault="00145663">
            <w:pPr>
              <w:snapToGrid w:val="0"/>
              <w:spacing w:line="300" w:lineRule="exact"/>
              <w:ind w:leftChars="50" w:left="105" w:rightChars="50" w:right="105"/>
              <w:rPr>
                <w:rFonts w:ascii="宋体" w:hAnsi="宋体"/>
                <w:kern w:val="0"/>
              </w:rPr>
            </w:pPr>
            <w:r w:rsidRPr="00853001">
              <w:rPr>
                <w:rFonts w:ascii="宋体" w:hAnsi="宋体" w:cs="宋体" w:hint="eastAsia"/>
              </w:rPr>
              <w:t>等软件，每提供一种得2分，本项最高得10分，未提供或提供不相符的不得分。（以国家版权局颁发的计算机软件著作权登记证书为准，要求软件著作权人应为投标人,无登记证书的不得分）</w:t>
            </w:r>
          </w:p>
        </w:tc>
      </w:tr>
      <w:tr w:rsidR="004518B9" w:rsidTr="009763CD">
        <w:tc>
          <w:tcPr>
            <w:tcW w:w="852"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hint="eastAsia"/>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spacing w:line="280" w:lineRule="exact"/>
              <w:ind w:leftChars="50" w:left="105" w:rightChars="50" w:right="105"/>
              <w:jc w:val="left"/>
            </w:pPr>
            <w:r w:rsidRPr="00853001">
              <w:rPr>
                <w:rFonts w:ascii="宋体" w:hAnsi="宋体" w:cs="宋体"/>
                <w:b/>
                <w:bCs/>
              </w:rPr>
              <w:t>应急方案</w:t>
            </w:r>
          </w:p>
        </w:tc>
        <w:tc>
          <w:tcPr>
            <w:tcW w:w="855"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widowControl/>
              <w:spacing w:line="280" w:lineRule="exact"/>
              <w:ind w:leftChars="50" w:left="105" w:rightChars="50" w:right="105"/>
              <w:jc w:val="center"/>
            </w:pPr>
            <w:r w:rsidRPr="00853001">
              <w:rPr>
                <w:rFonts w:hint="eastAsia"/>
              </w:rPr>
              <w:t>5</w:t>
            </w:r>
          </w:p>
        </w:tc>
        <w:tc>
          <w:tcPr>
            <w:tcW w:w="6804" w:type="dxa"/>
            <w:tcBorders>
              <w:top w:val="single" w:sz="4" w:space="0" w:color="000000"/>
              <w:left w:val="single" w:sz="4" w:space="0" w:color="000000"/>
              <w:bottom w:val="single" w:sz="4" w:space="0" w:color="000000"/>
              <w:right w:val="single" w:sz="4" w:space="0" w:color="000000"/>
            </w:tcBorders>
          </w:tcPr>
          <w:p w:rsidR="004518B9" w:rsidRPr="00853001" w:rsidRDefault="00145663">
            <w:pPr>
              <w:widowControl/>
            </w:pPr>
            <w:r w:rsidRPr="00853001">
              <w:rPr>
                <w:rFonts w:ascii="宋体" w:hAnsi="宋体" w:cs="宋体" w:hint="eastAsia"/>
              </w:rPr>
              <w:t>针对本项目的各类应急处理方案。评委</w:t>
            </w:r>
            <w:proofErr w:type="gramStart"/>
            <w:r w:rsidRPr="00853001">
              <w:rPr>
                <w:rFonts w:ascii="宋体" w:hAnsi="宋体" w:cs="宋体" w:hint="eastAsia"/>
              </w:rPr>
              <w:t>视方案</w:t>
            </w:r>
            <w:proofErr w:type="gramEnd"/>
            <w:r w:rsidRPr="00853001">
              <w:rPr>
                <w:rFonts w:ascii="宋体" w:hAnsi="宋体" w:cs="宋体" w:hint="eastAsia"/>
              </w:rPr>
              <w:t>的完整性、合理性、实际操作性及应急支援能力评分，</w:t>
            </w:r>
            <w:proofErr w:type="gramStart"/>
            <w:r w:rsidRPr="00853001">
              <w:rPr>
                <w:rFonts w:ascii="宋体" w:hAnsi="宋体" w:cs="宋体" w:hint="eastAsia"/>
              </w:rPr>
              <w:t>优得5分</w:t>
            </w:r>
            <w:proofErr w:type="gramEnd"/>
            <w:r w:rsidRPr="00853001">
              <w:rPr>
                <w:rFonts w:ascii="宋体" w:hAnsi="宋体" w:cs="宋体" w:hint="eastAsia"/>
              </w:rPr>
              <w:t>，</w:t>
            </w:r>
            <w:proofErr w:type="gramStart"/>
            <w:r w:rsidRPr="00853001">
              <w:rPr>
                <w:rFonts w:ascii="宋体" w:hAnsi="宋体" w:cs="宋体" w:hint="eastAsia"/>
              </w:rPr>
              <w:t>良得</w:t>
            </w:r>
            <w:proofErr w:type="gramEnd"/>
            <w:r w:rsidRPr="00853001">
              <w:rPr>
                <w:rFonts w:ascii="宋体" w:hAnsi="宋体" w:cs="宋体" w:hint="eastAsia"/>
              </w:rPr>
              <w:t>3-4分，一般得1-2分，不提供不得分。</w:t>
            </w:r>
          </w:p>
        </w:tc>
      </w:tr>
      <w:tr w:rsidR="004518B9" w:rsidTr="009763CD">
        <w:tc>
          <w:tcPr>
            <w:tcW w:w="852"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jc w:val="center"/>
            </w:pPr>
            <w:r w:rsidRPr="00853001">
              <w:rPr>
                <w:rFonts w:hint="eastAsia"/>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spacing w:line="280" w:lineRule="exact"/>
              <w:ind w:leftChars="50" w:left="105" w:rightChars="50" w:right="105"/>
              <w:jc w:val="left"/>
            </w:pPr>
            <w:r w:rsidRPr="00853001">
              <w:t>设备及耗材配置</w:t>
            </w:r>
          </w:p>
        </w:tc>
        <w:tc>
          <w:tcPr>
            <w:tcW w:w="855" w:type="dxa"/>
            <w:tcBorders>
              <w:top w:val="single" w:sz="4" w:space="0" w:color="000000"/>
              <w:left w:val="single" w:sz="4" w:space="0" w:color="000000"/>
              <w:bottom w:val="single" w:sz="4" w:space="0" w:color="000000"/>
              <w:right w:val="single" w:sz="4" w:space="0" w:color="000000"/>
            </w:tcBorders>
            <w:vAlign w:val="center"/>
          </w:tcPr>
          <w:p w:rsidR="004518B9" w:rsidRPr="00853001" w:rsidRDefault="00145663">
            <w:pPr>
              <w:widowControl/>
              <w:spacing w:line="280" w:lineRule="exact"/>
              <w:ind w:leftChars="50" w:left="105" w:rightChars="50" w:right="105"/>
              <w:jc w:val="center"/>
            </w:pPr>
            <w:r w:rsidRPr="00853001">
              <w:t>5</w:t>
            </w:r>
          </w:p>
        </w:tc>
        <w:tc>
          <w:tcPr>
            <w:tcW w:w="6804" w:type="dxa"/>
            <w:tcBorders>
              <w:top w:val="single" w:sz="4" w:space="0" w:color="000000"/>
              <w:left w:val="single" w:sz="4" w:space="0" w:color="000000"/>
              <w:bottom w:val="single" w:sz="4" w:space="0" w:color="000000"/>
              <w:right w:val="single" w:sz="4" w:space="0" w:color="000000"/>
            </w:tcBorders>
          </w:tcPr>
          <w:p w:rsidR="004518B9" w:rsidRPr="00853001" w:rsidRDefault="00145663">
            <w:pPr>
              <w:widowControl/>
              <w:spacing w:line="280" w:lineRule="exact"/>
              <w:ind w:leftChars="50" w:left="105" w:rightChars="50" w:right="105"/>
            </w:pPr>
            <w:r w:rsidRPr="00853001">
              <w:t>针对本项目投入的</w:t>
            </w:r>
            <w:r w:rsidRPr="00853001">
              <w:rPr>
                <w:rFonts w:hint="eastAsia"/>
              </w:rPr>
              <w:t>信息化管理</w:t>
            </w:r>
            <w:r w:rsidRPr="00853001">
              <w:t>设备及耗材配置的满足性、合理性、实用性、先进性、安全性等，按照优秀</w:t>
            </w:r>
            <w:r w:rsidRPr="00853001">
              <w:t>5</w:t>
            </w:r>
            <w:r w:rsidRPr="00853001">
              <w:t>分，良好</w:t>
            </w:r>
            <w:r w:rsidRPr="00853001">
              <w:t>3</w:t>
            </w:r>
            <w:r w:rsidRPr="00853001">
              <w:rPr>
                <w:rFonts w:hint="eastAsia"/>
              </w:rPr>
              <w:t>-</w:t>
            </w:r>
            <w:r w:rsidRPr="00853001">
              <w:t>4</w:t>
            </w:r>
            <w:r w:rsidRPr="00853001">
              <w:t>分，一般</w:t>
            </w:r>
            <w:r w:rsidRPr="00853001">
              <w:t>1-2</w:t>
            </w:r>
            <w:r w:rsidRPr="00853001">
              <w:t>分标准加分。</w:t>
            </w:r>
          </w:p>
        </w:tc>
      </w:tr>
    </w:tbl>
    <w:p w:rsidR="004518B9" w:rsidRPr="00853001" w:rsidRDefault="00145663" w:rsidP="00853001">
      <w:pPr>
        <w:snapToGrid w:val="0"/>
        <w:spacing w:line="480" w:lineRule="exact"/>
        <w:ind w:firstLineChars="200" w:firstLine="482"/>
        <w:rPr>
          <w:rFonts w:ascii="宋体" w:hAnsi="宋体" w:cs="宋体"/>
          <w:b/>
          <w:sz w:val="24"/>
          <w:szCs w:val="24"/>
        </w:rPr>
      </w:pPr>
      <w:r w:rsidRPr="00853001">
        <w:rPr>
          <w:rFonts w:ascii="宋体" w:hAnsi="宋体" w:cs="宋体" w:hint="eastAsia"/>
          <w:b/>
          <w:sz w:val="24"/>
          <w:szCs w:val="24"/>
        </w:rPr>
        <w:t>（二）商务报价响应评分：（20分）</w:t>
      </w:r>
    </w:p>
    <w:p w:rsidR="004518B9" w:rsidRDefault="00145663">
      <w:pPr>
        <w:snapToGrid w:val="0"/>
        <w:spacing w:line="480" w:lineRule="exact"/>
        <w:ind w:firstLineChars="200" w:firstLine="480"/>
        <w:rPr>
          <w:rFonts w:ascii="宋体" w:hAnsi="宋体" w:cs="宋体"/>
          <w:sz w:val="24"/>
          <w:szCs w:val="24"/>
        </w:rPr>
      </w:pPr>
      <w:r>
        <w:rPr>
          <w:rFonts w:ascii="宋体" w:hAnsi="宋体" w:cs="宋体" w:hint="eastAsia"/>
          <w:sz w:val="24"/>
          <w:szCs w:val="24"/>
        </w:rPr>
        <w:t>1.本次项目最高限价为人民币</w:t>
      </w:r>
      <w:r w:rsidRPr="00853001">
        <w:rPr>
          <w:rFonts w:ascii="宋体" w:hAnsi="宋体" w:cs="宋体" w:hint="eastAsia"/>
          <w:b/>
          <w:sz w:val="24"/>
          <w:szCs w:val="24"/>
        </w:rPr>
        <w:t>29.8</w:t>
      </w:r>
      <w:r>
        <w:rPr>
          <w:rFonts w:ascii="宋体" w:hAnsi="宋体" w:cs="宋体" w:hint="eastAsia"/>
          <w:sz w:val="24"/>
          <w:szCs w:val="24"/>
        </w:rPr>
        <w:t>万元，超过限价作无效标处理。</w:t>
      </w:r>
    </w:p>
    <w:p w:rsidR="004518B9" w:rsidRDefault="00145663">
      <w:pPr>
        <w:snapToGrid w:val="0"/>
        <w:spacing w:line="480" w:lineRule="exact"/>
        <w:ind w:firstLineChars="200" w:firstLine="480"/>
        <w:rPr>
          <w:rFonts w:ascii="宋体" w:hAnsi="宋体" w:cs="宋体"/>
          <w:sz w:val="24"/>
          <w:szCs w:val="24"/>
        </w:rPr>
      </w:pPr>
      <w:r>
        <w:rPr>
          <w:rFonts w:ascii="宋体" w:hAnsi="宋体" w:cs="宋体" w:hint="eastAsia"/>
          <w:sz w:val="24"/>
          <w:szCs w:val="24"/>
        </w:rPr>
        <w:t>2.价格分采用低价优先法计算，即满足竞争性磋商文件要求且投标价格最低的投标报价为评标基准价，其价格分为满分。其他磋商供应商的价格分别按照下列公式计算：</w:t>
      </w:r>
    </w:p>
    <w:p w:rsidR="004518B9" w:rsidRDefault="00145663">
      <w:pPr>
        <w:snapToGrid w:val="0"/>
        <w:spacing w:line="480" w:lineRule="exact"/>
        <w:ind w:firstLineChars="200" w:firstLine="480"/>
        <w:rPr>
          <w:rFonts w:ascii="宋体" w:hAnsi="宋体" w:cs="宋体"/>
          <w:sz w:val="24"/>
          <w:szCs w:val="24"/>
        </w:rPr>
      </w:pPr>
      <w:r>
        <w:rPr>
          <w:rFonts w:ascii="宋体" w:hAnsi="宋体" w:cs="宋体" w:hint="eastAsia"/>
          <w:sz w:val="24"/>
          <w:szCs w:val="24"/>
        </w:rPr>
        <w:t xml:space="preserve"> 商务报价得分 =（评标基准价/最终投标报价）×20%×100</w:t>
      </w:r>
    </w:p>
    <w:p w:rsidR="004518B9" w:rsidRDefault="00145663">
      <w:pPr>
        <w:snapToGrid w:val="0"/>
        <w:spacing w:line="4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注：以上几项设得分上限，评委依据磋商文件载明的方法评分，评分四舍五入精确到小数点后两位。所需证明材料均要提供原件备查。</w:t>
      </w:r>
    </w:p>
    <w:p w:rsidR="004518B9" w:rsidRDefault="00145663">
      <w:pPr>
        <w:snapToGrid w:val="0"/>
        <w:spacing w:line="480" w:lineRule="exact"/>
        <w:ind w:firstLineChars="200" w:firstLine="480"/>
        <w:rPr>
          <w:rFonts w:ascii="宋体" w:hAnsi="宋体" w:cs="宋体"/>
          <w:sz w:val="24"/>
          <w:szCs w:val="24"/>
        </w:rPr>
      </w:pPr>
      <w:r>
        <w:rPr>
          <w:rFonts w:ascii="宋体" w:hAnsi="宋体" w:cs="宋体" w:hint="eastAsia"/>
          <w:sz w:val="24"/>
          <w:szCs w:val="24"/>
        </w:rPr>
        <w:t>（三）评标时评委对评标细则若有争议，由评标委员会评委集体讨论确定，并对未尽情况有最终解释权。</w:t>
      </w:r>
    </w:p>
    <w:p w:rsidR="004518B9" w:rsidRDefault="00145663">
      <w:pPr>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（四）对落标的磋商供应商不做落标原因的解释。</w:t>
      </w:r>
    </w:p>
    <w:p w:rsidR="004518B9" w:rsidRDefault="00145663">
      <w:pPr>
        <w:snapToGrid w:val="0"/>
        <w:spacing w:line="440" w:lineRule="exact"/>
        <w:ind w:firstLineChars="200" w:firstLine="482"/>
        <w:rPr>
          <w:rFonts w:ascii="宋体"/>
          <w:b/>
          <w:bCs/>
          <w:sz w:val="24"/>
          <w:szCs w:val="24"/>
        </w:rPr>
      </w:pPr>
      <w:r>
        <w:rPr>
          <w:rFonts w:ascii="宋体" w:hAnsi="宋体" w:cs="宋体" w:hint="eastAsia"/>
          <w:b/>
          <w:bCs/>
          <w:sz w:val="24"/>
          <w:szCs w:val="24"/>
        </w:rPr>
        <w:t>六、出现下列情形之一的，作无效响应处理</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.磋商响应报价超出项目预算的；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10</w:t>
      </w:r>
      <w:r>
        <w:rPr>
          <w:rFonts w:ascii="宋体" w:hAnsi="宋体" w:cs="宋体" w:hint="eastAsia"/>
          <w:sz w:val="24"/>
          <w:szCs w:val="24"/>
        </w:rPr>
        <w:t>.不符合法律、法规和磋商文件中规定的其他实质性响应要求的；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.磋商小组依据法律法规可以认定为无效投标的其他情况。</w:t>
      </w:r>
    </w:p>
    <w:p w:rsidR="004518B9" w:rsidRDefault="00145663">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七、出现下列情形之一的，作废标处理</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.因重大变故，采购任务取消的；</w:t>
      </w:r>
      <w:r>
        <w:rPr>
          <w:rFonts w:ascii="宋体"/>
          <w:sz w:val="24"/>
          <w:szCs w:val="24"/>
        </w:rPr>
        <w:tab/>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.符合资格条件或者对招标文件作实质响应的投标供应商不足</w:t>
      </w:r>
      <w:r>
        <w:rPr>
          <w:rFonts w:ascii="宋体" w:hAnsi="宋体" w:cs="宋体"/>
          <w:sz w:val="24"/>
          <w:szCs w:val="24"/>
        </w:rPr>
        <w:t>3</w:t>
      </w:r>
      <w:r>
        <w:rPr>
          <w:rFonts w:ascii="宋体" w:hAnsi="宋体" w:cs="宋体" w:hint="eastAsia"/>
          <w:sz w:val="24"/>
          <w:szCs w:val="24"/>
        </w:rPr>
        <w:t>家的；</w:t>
      </w:r>
    </w:p>
    <w:p w:rsidR="004518B9" w:rsidRDefault="00145663">
      <w:pPr>
        <w:snapToGrid w:val="0"/>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.磋商小组依据法律法规可以认定为废标的其他情况。</w:t>
      </w:r>
    </w:p>
    <w:p w:rsidR="004518B9" w:rsidRDefault="00145663">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八、成交通知</w:t>
      </w:r>
    </w:p>
    <w:p w:rsidR="004518B9" w:rsidRDefault="00145663">
      <w:pPr>
        <w:spacing w:line="480" w:lineRule="exact"/>
        <w:ind w:firstLineChars="200" w:firstLine="480"/>
        <w:rPr>
          <w:rFonts w:ascii="宋体"/>
          <w:color w:val="000000"/>
          <w:kern w:val="0"/>
          <w:sz w:val="24"/>
          <w:szCs w:val="24"/>
        </w:rPr>
      </w:pPr>
      <w:r>
        <w:rPr>
          <w:rFonts w:cs="宋体" w:hint="eastAsia"/>
          <w:kern w:val="0"/>
          <w:sz w:val="24"/>
          <w:szCs w:val="24"/>
        </w:rPr>
        <w:t>成交结果在江苏航运职业技术学院网（</w:t>
      </w:r>
      <w:r>
        <w:rPr>
          <w:rFonts w:cs="宋体" w:hint="eastAsia"/>
          <w:kern w:val="0"/>
          <w:sz w:val="24"/>
          <w:szCs w:val="24"/>
        </w:rPr>
        <w:t xml:space="preserve">http://www.ntsc.edu.cn/ </w:t>
      </w:r>
      <w:r>
        <w:rPr>
          <w:rFonts w:cs="宋体" w:hint="eastAsia"/>
          <w:kern w:val="0"/>
          <w:sz w:val="24"/>
          <w:szCs w:val="24"/>
        </w:rPr>
        <w:t>）</w:t>
      </w:r>
      <w:r>
        <w:rPr>
          <w:rFonts w:cs="宋体" w:hint="eastAsia"/>
          <w:kern w:val="0"/>
          <w:sz w:val="24"/>
          <w:szCs w:val="24"/>
        </w:rPr>
        <w:t xml:space="preserve"> </w:t>
      </w:r>
      <w:r>
        <w:rPr>
          <w:rFonts w:cs="宋体" w:hint="eastAsia"/>
          <w:kern w:val="0"/>
          <w:sz w:val="24"/>
          <w:szCs w:val="24"/>
        </w:rPr>
        <w:t>→招标公告→招标信息公示</w:t>
      </w:r>
      <w:r>
        <w:rPr>
          <w:rFonts w:cs="宋体" w:hint="eastAsia"/>
          <w:kern w:val="0"/>
          <w:sz w:val="24"/>
          <w:szCs w:val="24"/>
        </w:rPr>
        <w:t xml:space="preserve"> </w:t>
      </w:r>
      <w:r>
        <w:rPr>
          <w:b/>
          <w:bCs/>
          <w:kern w:val="0"/>
          <w:sz w:val="24"/>
          <w:szCs w:val="24"/>
          <w:u w:val="single"/>
        </w:rPr>
        <w:t>1</w:t>
      </w:r>
      <w:r>
        <w:rPr>
          <w:rFonts w:cs="宋体" w:hint="eastAsia"/>
          <w:kern w:val="0"/>
          <w:sz w:val="24"/>
          <w:szCs w:val="24"/>
        </w:rPr>
        <w:t>个工作日。《成交通知书》一经发出，采购单位改变成交结果，或者供应商放弃成交的，各自承担相应的法律责任。《成交通知书》是采购合同的组成部分。</w:t>
      </w:r>
    </w:p>
    <w:p w:rsidR="004518B9" w:rsidRDefault="00145663">
      <w:pPr>
        <w:pStyle w:val="1"/>
        <w:keepNext w:val="0"/>
        <w:keepLines w:val="0"/>
        <w:numPr>
          <w:ilvl w:val="0"/>
          <w:numId w:val="0"/>
        </w:numPr>
        <w:snapToGrid w:val="0"/>
        <w:spacing w:before="0" w:after="0" w:line="360" w:lineRule="auto"/>
        <w:jc w:val="center"/>
        <w:rPr>
          <w:rFonts w:ascii="宋体"/>
          <w:color w:val="000000"/>
          <w:w w:val="80"/>
        </w:rPr>
      </w:pPr>
      <w:bookmarkStart w:id="83" w:name="_Toc363573858"/>
      <w:bookmarkStart w:id="84" w:name="_Toc94585343"/>
      <w:bookmarkEnd w:id="74"/>
      <w:bookmarkEnd w:id="75"/>
      <w:bookmarkEnd w:id="76"/>
      <w:bookmarkEnd w:id="77"/>
      <w:bookmarkEnd w:id="78"/>
      <w:bookmarkEnd w:id="79"/>
      <w:bookmarkEnd w:id="80"/>
      <w:bookmarkEnd w:id="81"/>
      <w:r>
        <w:rPr>
          <w:rFonts w:ascii="宋体"/>
          <w:color w:val="000000"/>
          <w:w w:val="80"/>
        </w:rPr>
        <w:br w:type="page"/>
      </w:r>
      <w:r>
        <w:rPr>
          <w:rFonts w:ascii="宋体" w:hAnsi="宋体" w:cs="宋体" w:hint="eastAsia"/>
          <w:color w:val="000000"/>
          <w:w w:val="80"/>
        </w:rPr>
        <w:lastRenderedPageBreak/>
        <w:t>第五章合同主要条款</w:t>
      </w:r>
    </w:p>
    <w:p w:rsidR="004518B9" w:rsidRDefault="00145663">
      <w:pPr>
        <w:tabs>
          <w:tab w:val="left" w:pos="1050"/>
          <w:tab w:val="right" w:leader="dot" w:pos="9402"/>
        </w:tabs>
        <w:spacing w:line="520" w:lineRule="exact"/>
        <w:ind w:leftChars="400" w:left="840"/>
        <w:jc w:val="center"/>
        <w:outlineLvl w:val="0"/>
        <w:rPr>
          <w:rFonts w:ascii="宋体"/>
          <w:b/>
          <w:bCs/>
          <w:w w:val="80"/>
          <w:sz w:val="44"/>
          <w:szCs w:val="44"/>
        </w:rPr>
      </w:pPr>
      <w:bookmarkStart w:id="85" w:name="_Toc363573860"/>
      <w:bookmarkEnd w:id="83"/>
      <w:bookmarkEnd w:id="84"/>
      <w:r>
        <w:rPr>
          <w:rFonts w:ascii="宋体" w:hAnsi="宋体" w:cs="宋体" w:hint="eastAsia"/>
          <w:b/>
          <w:bCs/>
          <w:w w:val="80"/>
          <w:sz w:val="44"/>
          <w:szCs w:val="44"/>
        </w:rPr>
        <w:t>合同书</w:t>
      </w:r>
    </w:p>
    <w:p w:rsidR="004518B9" w:rsidRDefault="00145663">
      <w:pPr>
        <w:spacing w:line="440" w:lineRule="exact"/>
        <w:rPr>
          <w:rFonts w:ascii="宋体" w:hAnsi="宋体" w:cs="宋体"/>
          <w:color w:val="000000"/>
          <w:sz w:val="24"/>
          <w:szCs w:val="24"/>
        </w:rPr>
      </w:pPr>
      <w:r>
        <w:rPr>
          <w:rFonts w:ascii="宋体" w:hAnsi="宋体" w:cs="宋体" w:hint="eastAsia"/>
          <w:color w:val="000000"/>
          <w:spacing w:val="46"/>
          <w:kern w:val="0"/>
          <w:sz w:val="24"/>
          <w:szCs w:val="24"/>
        </w:rPr>
        <w:t>采购单</w:t>
      </w:r>
      <w:r>
        <w:rPr>
          <w:rFonts w:ascii="宋体" w:hAnsi="宋体" w:cs="宋体" w:hint="eastAsia"/>
          <w:color w:val="000000"/>
          <w:spacing w:val="2"/>
          <w:kern w:val="0"/>
          <w:sz w:val="24"/>
          <w:szCs w:val="24"/>
        </w:rPr>
        <w:t>位</w:t>
      </w:r>
      <w:r>
        <w:rPr>
          <w:rFonts w:ascii="宋体" w:hAnsi="宋体" w:cs="宋体" w:hint="eastAsia"/>
          <w:color w:val="000000"/>
          <w:sz w:val="24"/>
          <w:szCs w:val="24"/>
        </w:rPr>
        <w:t>（或称甲方）：</w:t>
      </w:r>
    </w:p>
    <w:p w:rsidR="004518B9" w:rsidRDefault="00145663">
      <w:pPr>
        <w:spacing w:line="440" w:lineRule="exact"/>
        <w:rPr>
          <w:rFonts w:ascii="宋体" w:hAnsi="宋体" w:cs="宋体"/>
          <w:color w:val="000000"/>
          <w:sz w:val="24"/>
          <w:szCs w:val="24"/>
        </w:rPr>
      </w:pPr>
      <w:r>
        <w:rPr>
          <w:rFonts w:ascii="宋体" w:hAnsi="宋体" w:cs="宋体" w:hint="eastAsia"/>
          <w:color w:val="000000"/>
          <w:sz w:val="24"/>
          <w:szCs w:val="24"/>
        </w:rPr>
        <w:t>成交供应商（或称乙方）：</w:t>
      </w:r>
    </w:p>
    <w:p w:rsidR="004518B9" w:rsidRDefault="00145663">
      <w:pPr>
        <w:spacing w:line="440" w:lineRule="exact"/>
        <w:rPr>
          <w:rFonts w:ascii="宋体" w:hAnsi="宋体" w:cs="宋体"/>
          <w:color w:val="000000"/>
          <w:sz w:val="24"/>
          <w:szCs w:val="24"/>
        </w:rPr>
      </w:pPr>
      <w:r>
        <w:rPr>
          <w:rFonts w:ascii="宋体" w:hAnsi="宋体" w:cs="宋体" w:hint="eastAsia"/>
          <w:color w:val="000000"/>
          <w:sz w:val="24"/>
          <w:szCs w:val="24"/>
        </w:rPr>
        <w:t>签订时间：</w:t>
      </w:r>
      <w:r>
        <w:rPr>
          <w:rFonts w:ascii="宋体" w:hAnsi="宋体" w:cs="宋体" w:hint="eastAsia"/>
          <w:color w:val="000000"/>
          <w:sz w:val="24"/>
          <w:szCs w:val="24"/>
          <w:u w:val="single"/>
        </w:rPr>
        <w:t xml:space="preserve">     年   月   日</w:t>
      </w:r>
    </w:p>
    <w:p w:rsidR="004518B9" w:rsidRDefault="00145663">
      <w:pPr>
        <w:spacing w:line="440" w:lineRule="exact"/>
        <w:rPr>
          <w:rFonts w:ascii="宋体" w:hAnsi="宋体" w:cs="宋体"/>
          <w:color w:val="000000"/>
          <w:sz w:val="24"/>
          <w:szCs w:val="24"/>
        </w:rPr>
      </w:pPr>
      <w:r>
        <w:rPr>
          <w:rFonts w:ascii="宋体" w:hAnsi="宋体" w:cs="宋体" w:hint="eastAsia"/>
          <w:color w:val="000000"/>
          <w:sz w:val="24"/>
          <w:szCs w:val="24"/>
        </w:rPr>
        <w:t>签订地点：</w:t>
      </w:r>
    </w:p>
    <w:p w:rsidR="004518B9" w:rsidRDefault="00145663">
      <w:pPr>
        <w:pStyle w:val="25"/>
        <w:spacing w:after="0" w:line="440" w:lineRule="exact"/>
        <w:ind w:firstLine="480"/>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根据相关法律法规及采购项目 (采购编号：</w:t>
      </w:r>
      <w:r w:rsidR="00A050BE">
        <w:rPr>
          <w:rFonts w:asciiTheme="majorEastAsia" w:eastAsiaTheme="majorEastAsia" w:hAnsiTheme="majorEastAsia" w:cs="宋体" w:hint="eastAsia"/>
          <w:color w:val="000000"/>
          <w:sz w:val="24"/>
          <w:szCs w:val="24"/>
        </w:rPr>
        <w:t>JSHYCS20220</w:t>
      </w:r>
      <w:r w:rsidR="000A0A88">
        <w:rPr>
          <w:rFonts w:asciiTheme="majorEastAsia" w:eastAsiaTheme="majorEastAsia" w:hAnsiTheme="majorEastAsia" w:cs="宋体" w:hint="eastAsia"/>
          <w:color w:val="000000"/>
          <w:sz w:val="24"/>
          <w:szCs w:val="24"/>
        </w:rPr>
        <w:t>2</w:t>
      </w:r>
      <w:r w:rsidR="00A050BE">
        <w:rPr>
          <w:rFonts w:asciiTheme="majorEastAsia" w:eastAsiaTheme="majorEastAsia" w:hAnsiTheme="majorEastAsia" w:cs="宋体" w:hint="eastAsia"/>
          <w:color w:val="000000"/>
          <w:sz w:val="24"/>
          <w:szCs w:val="24"/>
        </w:rPr>
        <w:t>01</w:t>
      </w:r>
      <w:r>
        <w:rPr>
          <w:rFonts w:asciiTheme="majorEastAsia" w:eastAsiaTheme="majorEastAsia" w:hAnsiTheme="majorEastAsia" w:cs="宋体" w:hint="eastAsia"/>
          <w:color w:val="000000"/>
          <w:sz w:val="24"/>
          <w:szCs w:val="24"/>
        </w:rPr>
        <w:t>)采购结果、磋商文件、成交通知书及成交供应商的响应文件，经甲乙双方协商一致，签订本合同书。</w:t>
      </w:r>
    </w:p>
    <w:p w:rsidR="004518B9" w:rsidRDefault="00145663">
      <w:pPr>
        <w:spacing w:line="440" w:lineRule="exact"/>
        <w:ind w:firstLineChars="200" w:firstLine="482"/>
        <w:rPr>
          <w:rFonts w:asciiTheme="majorEastAsia" w:eastAsiaTheme="majorEastAsia" w:hAnsiTheme="majorEastAsia" w:cs="宋体"/>
          <w:sz w:val="24"/>
          <w:szCs w:val="24"/>
        </w:rPr>
      </w:pPr>
      <w:r>
        <w:rPr>
          <w:rFonts w:asciiTheme="majorEastAsia" w:eastAsiaTheme="majorEastAsia" w:hAnsiTheme="majorEastAsia" w:cs="宋体" w:hint="eastAsia"/>
          <w:b/>
          <w:bCs/>
          <w:color w:val="000000"/>
          <w:sz w:val="24"/>
          <w:szCs w:val="24"/>
        </w:rPr>
        <w:t>第一条 项目物业委托期限</w:t>
      </w:r>
    </w:p>
    <w:p w:rsidR="004518B9" w:rsidRPr="00853001" w:rsidRDefault="00145663">
      <w:pPr>
        <w:spacing w:line="440" w:lineRule="exact"/>
        <w:ind w:firstLineChars="200" w:firstLine="480"/>
        <w:rPr>
          <w:rFonts w:asciiTheme="majorEastAsia" w:eastAsiaTheme="majorEastAsia" w:hAnsiTheme="majorEastAsia" w:cs="宋体"/>
          <w:sz w:val="24"/>
          <w:szCs w:val="24"/>
        </w:rPr>
      </w:pPr>
      <w:r w:rsidRPr="00853001">
        <w:rPr>
          <w:rFonts w:asciiTheme="majorEastAsia" w:eastAsiaTheme="majorEastAsia" w:hAnsiTheme="majorEastAsia" w:cs="仿宋" w:hint="eastAsia"/>
          <w:sz w:val="24"/>
          <w:szCs w:val="24"/>
        </w:rPr>
        <w:t>合同</w:t>
      </w:r>
      <w:r w:rsidRPr="00853001">
        <w:rPr>
          <w:rFonts w:asciiTheme="majorEastAsia" w:eastAsiaTheme="majorEastAsia" w:hAnsiTheme="majorEastAsia" w:cs="宋体" w:hint="eastAsia"/>
          <w:color w:val="000000"/>
          <w:sz w:val="24"/>
          <w:szCs w:val="24"/>
        </w:rPr>
        <w:t>自</w:t>
      </w:r>
      <w:r w:rsidRPr="000A0A88">
        <w:rPr>
          <w:rFonts w:asciiTheme="majorEastAsia" w:eastAsiaTheme="majorEastAsia" w:hAnsiTheme="majorEastAsia" w:cs="宋体" w:hint="eastAsia"/>
          <w:color w:val="000000"/>
          <w:sz w:val="24"/>
          <w:szCs w:val="24"/>
          <w:u w:val="single"/>
        </w:rPr>
        <w:t>_</w:t>
      </w:r>
      <w:r w:rsidR="000A0A88" w:rsidRPr="000A0A88">
        <w:rPr>
          <w:rFonts w:asciiTheme="majorEastAsia" w:eastAsiaTheme="majorEastAsia" w:hAnsiTheme="majorEastAsia" w:cs="宋体" w:hint="eastAsia"/>
          <w:b/>
          <w:color w:val="000000"/>
          <w:sz w:val="24"/>
          <w:szCs w:val="24"/>
          <w:u w:val="single"/>
        </w:rPr>
        <w:t>2022</w:t>
      </w:r>
      <w:r w:rsidRPr="000A0A88">
        <w:rPr>
          <w:rFonts w:asciiTheme="majorEastAsia" w:eastAsiaTheme="majorEastAsia" w:hAnsiTheme="majorEastAsia" w:cs="宋体" w:hint="eastAsia"/>
          <w:b/>
          <w:color w:val="000000"/>
          <w:sz w:val="24"/>
          <w:szCs w:val="24"/>
          <w:u w:val="single"/>
        </w:rPr>
        <w:t>_</w:t>
      </w:r>
      <w:r w:rsidRPr="000A0A88">
        <w:rPr>
          <w:rFonts w:asciiTheme="majorEastAsia" w:eastAsiaTheme="majorEastAsia" w:hAnsiTheme="majorEastAsia" w:cs="宋体" w:hint="eastAsia"/>
          <w:b/>
          <w:color w:val="000000"/>
          <w:sz w:val="24"/>
          <w:szCs w:val="24"/>
        </w:rPr>
        <w:t>年</w:t>
      </w:r>
      <w:r w:rsidRPr="000A0A88">
        <w:rPr>
          <w:rFonts w:asciiTheme="majorEastAsia" w:eastAsiaTheme="majorEastAsia" w:hAnsiTheme="majorEastAsia" w:cs="宋体" w:hint="eastAsia"/>
          <w:b/>
          <w:color w:val="000000"/>
          <w:sz w:val="24"/>
          <w:szCs w:val="24"/>
          <w:u w:val="single"/>
        </w:rPr>
        <w:t>_</w:t>
      </w:r>
      <w:r w:rsidR="000A0A88" w:rsidRPr="000A0A88">
        <w:rPr>
          <w:rFonts w:asciiTheme="majorEastAsia" w:eastAsiaTheme="majorEastAsia" w:hAnsiTheme="majorEastAsia" w:cs="宋体" w:hint="eastAsia"/>
          <w:b/>
          <w:color w:val="000000"/>
          <w:sz w:val="24"/>
          <w:szCs w:val="24"/>
          <w:u w:val="single"/>
        </w:rPr>
        <w:t>3</w:t>
      </w:r>
      <w:r w:rsidRPr="000A0A88">
        <w:rPr>
          <w:rFonts w:asciiTheme="majorEastAsia" w:eastAsiaTheme="majorEastAsia" w:hAnsiTheme="majorEastAsia" w:cs="宋体" w:hint="eastAsia"/>
          <w:b/>
          <w:color w:val="000000"/>
          <w:sz w:val="24"/>
          <w:szCs w:val="24"/>
        </w:rPr>
        <w:t>_月</w:t>
      </w:r>
      <w:r w:rsidR="000A0A88" w:rsidRPr="000A0A88">
        <w:rPr>
          <w:rFonts w:asciiTheme="majorEastAsia" w:eastAsiaTheme="majorEastAsia" w:hAnsiTheme="majorEastAsia" w:cs="宋体" w:hint="eastAsia"/>
          <w:b/>
          <w:color w:val="000000"/>
          <w:sz w:val="24"/>
          <w:szCs w:val="24"/>
          <w:u w:val="single"/>
        </w:rPr>
        <w:t>11</w:t>
      </w:r>
      <w:r w:rsidRPr="000A0A88">
        <w:rPr>
          <w:rFonts w:asciiTheme="majorEastAsia" w:eastAsiaTheme="majorEastAsia" w:hAnsiTheme="majorEastAsia" w:cs="宋体" w:hint="eastAsia"/>
          <w:b/>
          <w:color w:val="000000"/>
          <w:sz w:val="24"/>
          <w:szCs w:val="24"/>
          <w:u w:val="single"/>
        </w:rPr>
        <w:t xml:space="preserve"> </w:t>
      </w:r>
      <w:r w:rsidRPr="000A0A88">
        <w:rPr>
          <w:rFonts w:asciiTheme="majorEastAsia" w:eastAsiaTheme="majorEastAsia" w:hAnsiTheme="majorEastAsia" w:cs="宋体" w:hint="eastAsia"/>
          <w:b/>
          <w:color w:val="000000"/>
          <w:sz w:val="24"/>
          <w:szCs w:val="24"/>
        </w:rPr>
        <w:t>日</w:t>
      </w:r>
      <w:r w:rsidRPr="000A0A88">
        <w:rPr>
          <w:rFonts w:asciiTheme="majorEastAsia" w:eastAsiaTheme="majorEastAsia" w:hAnsiTheme="majorEastAsia" w:cs="宋体" w:hint="eastAsia"/>
          <w:color w:val="000000"/>
          <w:sz w:val="24"/>
          <w:szCs w:val="24"/>
        </w:rPr>
        <w:t>至</w:t>
      </w:r>
      <w:r w:rsidRPr="000A0A88">
        <w:rPr>
          <w:rFonts w:asciiTheme="majorEastAsia" w:eastAsiaTheme="majorEastAsia" w:hAnsiTheme="majorEastAsia" w:cs="宋体" w:hint="eastAsia"/>
          <w:b/>
          <w:color w:val="000000"/>
          <w:sz w:val="24"/>
          <w:szCs w:val="24"/>
        </w:rPr>
        <w:t>_</w:t>
      </w:r>
      <w:r w:rsidR="000A0A88" w:rsidRPr="000A0A88">
        <w:rPr>
          <w:rFonts w:asciiTheme="majorEastAsia" w:eastAsiaTheme="majorEastAsia" w:hAnsiTheme="majorEastAsia" w:cs="宋体" w:hint="eastAsia"/>
          <w:b/>
          <w:color w:val="000000"/>
          <w:sz w:val="24"/>
          <w:szCs w:val="24"/>
          <w:u w:val="single"/>
        </w:rPr>
        <w:t>2022</w:t>
      </w:r>
      <w:r w:rsidRPr="000A0A88">
        <w:rPr>
          <w:rFonts w:asciiTheme="majorEastAsia" w:eastAsiaTheme="majorEastAsia" w:hAnsiTheme="majorEastAsia" w:cs="宋体" w:hint="eastAsia"/>
          <w:b/>
          <w:color w:val="000000"/>
          <w:sz w:val="24"/>
          <w:szCs w:val="24"/>
          <w:u w:val="single"/>
        </w:rPr>
        <w:t>_</w:t>
      </w:r>
      <w:r w:rsidRPr="000A0A88">
        <w:rPr>
          <w:rFonts w:asciiTheme="majorEastAsia" w:eastAsiaTheme="majorEastAsia" w:hAnsiTheme="majorEastAsia" w:cs="宋体" w:hint="eastAsia"/>
          <w:b/>
          <w:color w:val="000000"/>
          <w:sz w:val="24"/>
          <w:szCs w:val="24"/>
        </w:rPr>
        <w:t>年_</w:t>
      </w:r>
      <w:r w:rsidR="000A0A88" w:rsidRPr="000A0A88">
        <w:rPr>
          <w:rFonts w:asciiTheme="majorEastAsia" w:eastAsiaTheme="majorEastAsia" w:hAnsiTheme="majorEastAsia" w:cs="宋体" w:hint="eastAsia"/>
          <w:b/>
          <w:color w:val="000000"/>
          <w:sz w:val="24"/>
          <w:szCs w:val="24"/>
          <w:u w:val="single"/>
        </w:rPr>
        <w:t>8</w:t>
      </w:r>
      <w:r w:rsidRPr="000A0A88">
        <w:rPr>
          <w:rFonts w:asciiTheme="majorEastAsia" w:eastAsiaTheme="majorEastAsia" w:hAnsiTheme="majorEastAsia" w:cs="宋体" w:hint="eastAsia"/>
          <w:b/>
          <w:color w:val="000000"/>
          <w:sz w:val="24"/>
          <w:szCs w:val="24"/>
          <w:u w:val="single"/>
        </w:rPr>
        <w:t>_</w:t>
      </w:r>
      <w:r w:rsidRPr="000A0A88">
        <w:rPr>
          <w:rFonts w:asciiTheme="majorEastAsia" w:eastAsiaTheme="majorEastAsia" w:hAnsiTheme="majorEastAsia" w:cs="宋体" w:hint="eastAsia"/>
          <w:b/>
          <w:color w:val="000000"/>
          <w:sz w:val="24"/>
          <w:szCs w:val="24"/>
        </w:rPr>
        <w:t>月</w:t>
      </w:r>
      <w:r w:rsidR="000A0A88" w:rsidRPr="000A0A88">
        <w:rPr>
          <w:rFonts w:asciiTheme="majorEastAsia" w:eastAsiaTheme="majorEastAsia" w:hAnsiTheme="majorEastAsia" w:cs="宋体" w:hint="eastAsia"/>
          <w:b/>
          <w:color w:val="000000"/>
          <w:sz w:val="24"/>
          <w:szCs w:val="24"/>
          <w:u w:val="single"/>
        </w:rPr>
        <w:t>10</w:t>
      </w:r>
      <w:r w:rsidRPr="000A0A88">
        <w:rPr>
          <w:rFonts w:asciiTheme="majorEastAsia" w:eastAsiaTheme="majorEastAsia" w:hAnsiTheme="majorEastAsia" w:cs="宋体" w:hint="eastAsia"/>
          <w:b/>
          <w:color w:val="000000"/>
          <w:sz w:val="24"/>
          <w:szCs w:val="24"/>
          <w:u w:val="single"/>
        </w:rPr>
        <w:t xml:space="preserve"> </w:t>
      </w:r>
      <w:r w:rsidRPr="000A0A88">
        <w:rPr>
          <w:rFonts w:asciiTheme="majorEastAsia" w:eastAsiaTheme="majorEastAsia" w:hAnsiTheme="majorEastAsia" w:cs="宋体" w:hint="eastAsia"/>
          <w:b/>
          <w:color w:val="000000"/>
          <w:sz w:val="24"/>
          <w:szCs w:val="24"/>
        </w:rPr>
        <w:t>日</w:t>
      </w:r>
      <w:r w:rsidRPr="00853001">
        <w:rPr>
          <w:rFonts w:asciiTheme="majorEastAsia" w:eastAsiaTheme="majorEastAsia" w:hAnsiTheme="majorEastAsia" w:cs="宋体" w:hint="eastAsia"/>
          <w:color w:val="000000"/>
          <w:sz w:val="24"/>
          <w:szCs w:val="24"/>
        </w:rPr>
        <w:t>止。</w:t>
      </w:r>
      <w:r w:rsidRPr="00853001">
        <w:rPr>
          <w:rFonts w:asciiTheme="majorEastAsia" w:eastAsiaTheme="majorEastAsia" w:hAnsiTheme="majorEastAsia" w:cs="仿宋" w:hint="eastAsia"/>
          <w:sz w:val="24"/>
          <w:szCs w:val="24"/>
        </w:rPr>
        <w:t>人员配置上应符合学校人员配备要求，</w:t>
      </w:r>
      <w:r w:rsidRPr="00853001">
        <w:rPr>
          <w:rFonts w:asciiTheme="majorEastAsia" w:eastAsiaTheme="majorEastAsia" w:hAnsiTheme="majorEastAsia" w:cs="宋体" w:hint="eastAsia"/>
          <w:sz w:val="24"/>
          <w:szCs w:val="24"/>
        </w:rPr>
        <w:t>按照本项目成交价格签订服务合同。若不符合人员配置和服务要求，采购人有权终止服务期内的合同。</w:t>
      </w:r>
    </w:p>
    <w:p w:rsidR="004518B9" w:rsidRPr="00853001" w:rsidRDefault="00145663">
      <w:pPr>
        <w:pStyle w:val="aff1"/>
        <w:snapToGrid w:val="0"/>
        <w:spacing w:line="440" w:lineRule="exact"/>
        <w:ind w:left="0" w:firstLineChars="200" w:firstLine="482"/>
        <w:rPr>
          <w:rFonts w:asciiTheme="majorEastAsia" w:eastAsiaTheme="majorEastAsia" w:hAnsiTheme="majorEastAsia" w:cs="宋体"/>
          <w:b/>
          <w:color w:val="000000"/>
          <w:lang w:eastAsia="zh-CN"/>
        </w:rPr>
      </w:pPr>
      <w:r w:rsidRPr="00853001">
        <w:rPr>
          <w:rFonts w:asciiTheme="majorEastAsia" w:eastAsiaTheme="majorEastAsia" w:hAnsiTheme="majorEastAsia" w:cs="宋体" w:hint="eastAsia"/>
          <w:b/>
          <w:color w:val="000000"/>
          <w:lang w:eastAsia="zh-CN"/>
        </w:rPr>
        <w:t>第二条 项目基本情况</w:t>
      </w:r>
    </w:p>
    <w:p w:rsidR="004518B9" w:rsidRPr="00B439D3" w:rsidRDefault="00145663" w:rsidP="00370FD6">
      <w:pPr>
        <w:pStyle w:val="a6"/>
        <w:spacing w:after="0" w:line="440" w:lineRule="exact"/>
        <w:ind w:firstLineChars="200" w:firstLine="432"/>
        <w:rPr>
          <w:rFonts w:asciiTheme="majorEastAsia" w:eastAsiaTheme="majorEastAsia" w:hAnsiTheme="majorEastAsia" w:cs="仿宋"/>
          <w:sz w:val="24"/>
          <w:szCs w:val="24"/>
        </w:rPr>
      </w:pPr>
      <w:r w:rsidRPr="00B439D3">
        <w:rPr>
          <w:rFonts w:asciiTheme="majorEastAsia" w:eastAsiaTheme="majorEastAsia" w:hAnsiTheme="majorEastAsia" w:cs="仿宋" w:hint="eastAsia"/>
          <w:spacing w:val="-12"/>
          <w:sz w:val="24"/>
          <w:szCs w:val="24"/>
        </w:rPr>
        <w:t>公寓建筑</w:t>
      </w:r>
      <w:r w:rsidRPr="00B439D3">
        <w:rPr>
          <w:rFonts w:asciiTheme="majorEastAsia" w:eastAsiaTheme="majorEastAsia" w:hAnsiTheme="majorEastAsia" w:cs="仿宋" w:hint="eastAsia"/>
          <w:spacing w:val="-27"/>
          <w:sz w:val="24"/>
          <w:szCs w:val="24"/>
        </w:rPr>
        <w:t xml:space="preserve">面积 </w:t>
      </w:r>
      <w:r w:rsidRPr="00B439D3">
        <w:rPr>
          <w:rFonts w:asciiTheme="majorEastAsia" w:eastAsiaTheme="majorEastAsia" w:hAnsiTheme="majorEastAsia" w:cs="仿宋" w:hint="eastAsia"/>
          <w:sz w:val="24"/>
          <w:szCs w:val="24"/>
        </w:rPr>
        <w:t>10.5</w:t>
      </w:r>
      <w:r w:rsidRPr="00B439D3">
        <w:rPr>
          <w:rFonts w:asciiTheme="majorEastAsia" w:eastAsiaTheme="majorEastAsia" w:hAnsiTheme="majorEastAsia" w:cs="仿宋" w:hint="eastAsia"/>
          <w:spacing w:val="-13"/>
          <w:sz w:val="24"/>
          <w:szCs w:val="24"/>
        </w:rPr>
        <w:t xml:space="preserve"> </w:t>
      </w:r>
      <w:proofErr w:type="gramStart"/>
      <w:r w:rsidRPr="00B439D3">
        <w:rPr>
          <w:rFonts w:asciiTheme="majorEastAsia" w:eastAsiaTheme="majorEastAsia" w:hAnsiTheme="majorEastAsia" w:cs="仿宋" w:hint="eastAsia"/>
          <w:spacing w:val="-13"/>
          <w:sz w:val="24"/>
          <w:szCs w:val="24"/>
        </w:rPr>
        <w:t>万平方米</w:t>
      </w:r>
      <w:proofErr w:type="gramEnd"/>
      <w:r w:rsidRPr="00B439D3">
        <w:rPr>
          <w:rFonts w:asciiTheme="majorEastAsia" w:eastAsiaTheme="majorEastAsia" w:hAnsiTheme="majorEastAsia" w:cs="仿宋" w:hint="eastAsia"/>
          <w:spacing w:val="-13"/>
          <w:sz w:val="24"/>
          <w:szCs w:val="24"/>
        </w:rPr>
        <w:t xml:space="preserve">，学生宿舍 </w:t>
      </w:r>
      <w:r w:rsidRPr="00B439D3">
        <w:rPr>
          <w:rFonts w:asciiTheme="majorEastAsia" w:eastAsiaTheme="majorEastAsia" w:hAnsiTheme="majorEastAsia" w:cs="仿宋" w:hint="eastAsia"/>
          <w:sz w:val="24"/>
          <w:szCs w:val="24"/>
        </w:rPr>
        <w:t>2200</w:t>
      </w:r>
      <w:r w:rsidRPr="00B439D3">
        <w:rPr>
          <w:rFonts w:asciiTheme="majorEastAsia" w:eastAsiaTheme="majorEastAsia" w:hAnsiTheme="majorEastAsia" w:cs="仿宋" w:hint="eastAsia"/>
          <w:spacing w:val="-11"/>
          <w:sz w:val="24"/>
          <w:szCs w:val="24"/>
        </w:rPr>
        <w:t xml:space="preserve"> 间，本次招标的范围为其中</w:t>
      </w:r>
      <w:r w:rsidRPr="00B439D3">
        <w:rPr>
          <w:rFonts w:asciiTheme="majorEastAsia" w:eastAsiaTheme="majorEastAsia" w:hAnsiTheme="majorEastAsia" w:cs="仿宋" w:hint="eastAsia"/>
          <w:sz w:val="24"/>
          <w:szCs w:val="24"/>
        </w:rPr>
        <w:t>A</w:t>
      </w:r>
      <w:r w:rsidRPr="00B439D3">
        <w:rPr>
          <w:rFonts w:asciiTheme="majorEastAsia" w:eastAsiaTheme="majorEastAsia" w:hAnsiTheme="majorEastAsia" w:cs="仿宋" w:hint="eastAsia"/>
          <w:spacing w:val="-10"/>
          <w:sz w:val="24"/>
          <w:szCs w:val="24"/>
        </w:rPr>
        <w:t>、</w:t>
      </w:r>
      <w:r w:rsidRPr="00B439D3">
        <w:rPr>
          <w:rFonts w:asciiTheme="majorEastAsia" w:eastAsiaTheme="majorEastAsia" w:hAnsiTheme="majorEastAsia" w:cs="仿宋" w:hint="eastAsia"/>
          <w:sz w:val="24"/>
          <w:szCs w:val="24"/>
        </w:rPr>
        <w:t>B</w:t>
      </w:r>
      <w:r w:rsidRPr="00B439D3">
        <w:rPr>
          <w:rFonts w:asciiTheme="majorEastAsia" w:eastAsiaTheme="majorEastAsia" w:hAnsiTheme="majorEastAsia" w:cs="仿宋" w:hint="eastAsia"/>
          <w:spacing w:val="-10"/>
          <w:sz w:val="24"/>
          <w:szCs w:val="24"/>
        </w:rPr>
        <w:t>、</w:t>
      </w:r>
      <w:r w:rsidRPr="00B439D3">
        <w:rPr>
          <w:rFonts w:asciiTheme="majorEastAsia" w:eastAsiaTheme="majorEastAsia" w:hAnsiTheme="majorEastAsia" w:cs="仿宋" w:hint="eastAsia"/>
          <w:sz w:val="24"/>
          <w:szCs w:val="24"/>
        </w:rPr>
        <w:t>C</w:t>
      </w:r>
      <w:r w:rsidRPr="00B439D3">
        <w:rPr>
          <w:rFonts w:asciiTheme="majorEastAsia" w:eastAsiaTheme="majorEastAsia" w:hAnsiTheme="majorEastAsia" w:cs="仿宋" w:hint="eastAsia"/>
          <w:spacing w:val="-10"/>
          <w:sz w:val="24"/>
          <w:szCs w:val="24"/>
        </w:rPr>
        <w:t>、</w:t>
      </w:r>
      <w:r w:rsidRPr="00B439D3">
        <w:rPr>
          <w:rFonts w:asciiTheme="majorEastAsia" w:eastAsiaTheme="majorEastAsia" w:hAnsiTheme="majorEastAsia" w:cs="仿宋" w:hint="eastAsia"/>
          <w:sz w:val="24"/>
          <w:szCs w:val="24"/>
        </w:rPr>
        <w:t>D</w:t>
      </w:r>
      <w:r w:rsidRPr="00B439D3">
        <w:rPr>
          <w:rFonts w:asciiTheme="majorEastAsia" w:eastAsiaTheme="majorEastAsia" w:hAnsiTheme="majorEastAsia" w:cs="仿宋" w:hint="eastAsia"/>
          <w:spacing w:val="-10"/>
          <w:sz w:val="24"/>
          <w:szCs w:val="24"/>
        </w:rPr>
        <w:t>、</w:t>
      </w:r>
      <w:r w:rsidRPr="00B439D3">
        <w:rPr>
          <w:rFonts w:asciiTheme="majorEastAsia" w:eastAsiaTheme="majorEastAsia" w:hAnsiTheme="majorEastAsia" w:cs="仿宋" w:hint="eastAsia"/>
          <w:sz w:val="24"/>
          <w:szCs w:val="24"/>
        </w:rPr>
        <w:t>E</w:t>
      </w:r>
      <w:r w:rsidRPr="00B439D3">
        <w:rPr>
          <w:rFonts w:asciiTheme="majorEastAsia" w:eastAsiaTheme="majorEastAsia" w:hAnsiTheme="majorEastAsia" w:cs="仿宋" w:hint="eastAsia"/>
          <w:spacing w:val="-10"/>
          <w:sz w:val="24"/>
          <w:szCs w:val="24"/>
        </w:rPr>
        <w:t>、</w:t>
      </w:r>
      <w:r w:rsidRPr="00B439D3">
        <w:rPr>
          <w:rFonts w:asciiTheme="majorEastAsia" w:eastAsiaTheme="majorEastAsia" w:hAnsiTheme="majorEastAsia" w:cs="仿宋" w:hint="eastAsia"/>
          <w:sz w:val="24"/>
          <w:szCs w:val="24"/>
        </w:rPr>
        <w:t>F</w:t>
      </w:r>
      <w:r w:rsidRPr="00B439D3">
        <w:rPr>
          <w:rFonts w:asciiTheme="majorEastAsia" w:eastAsiaTheme="majorEastAsia" w:hAnsiTheme="majorEastAsia" w:cs="仿宋" w:hint="eastAsia"/>
          <w:spacing w:val="-10"/>
          <w:sz w:val="24"/>
          <w:szCs w:val="24"/>
        </w:rPr>
        <w:t>、</w:t>
      </w:r>
      <w:r w:rsidRPr="00B439D3">
        <w:rPr>
          <w:rFonts w:asciiTheme="majorEastAsia" w:eastAsiaTheme="majorEastAsia" w:hAnsiTheme="majorEastAsia" w:cs="仿宋" w:hint="eastAsia"/>
          <w:sz w:val="24"/>
          <w:szCs w:val="24"/>
        </w:rPr>
        <w:t>G</w:t>
      </w:r>
      <w:r w:rsidRPr="00B439D3">
        <w:rPr>
          <w:rFonts w:asciiTheme="majorEastAsia" w:eastAsiaTheme="majorEastAsia" w:hAnsiTheme="majorEastAsia" w:cs="仿宋" w:hint="eastAsia"/>
          <w:spacing w:val="-10"/>
          <w:sz w:val="24"/>
          <w:szCs w:val="24"/>
        </w:rPr>
        <w:t>、</w:t>
      </w:r>
      <w:r w:rsidRPr="00B439D3">
        <w:rPr>
          <w:rFonts w:asciiTheme="majorEastAsia" w:eastAsiaTheme="majorEastAsia" w:hAnsiTheme="majorEastAsia" w:cs="仿宋" w:hint="eastAsia"/>
          <w:sz w:val="24"/>
          <w:szCs w:val="24"/>
        </w:rPr>
        <w:t>H</w:t>
      </w:r>
      <w:r w:rsidRPr="00B439D3">
        <w:rPr>
          <w:rFonts w:asciiTheme="majorEastAsia" w:eastAsiaTheme="majorEastAsia" w:hAnsiTheme="majorEastAsia" w:cs="仿宋" w:hint="eastAsia"/>
          <w:spacing w:val="-10"/>
          <w:sz w:val="24"/>
          <w:szCs w:val="24"/>
        </w:rPr>
        <w:t>共八</w:t>
      </w:r>
      <w:r w:rsidRPr="00B439D3">
        <w:rPr>
          <w:rFonts w:asciiTheme="majorEastAsia" w:eastAsiaTheme="majorEastAsia" w:hAnsiTheme="majorEastAsia" w:cs="仿宋" w:hint="eastAsia"/>
          <w:spacing w:val="-19"/>
          <w:sz w:val="24"/>
          <w:szCs w:val="24"/>
        </w:rPr>
        <w:t>幢公寓楼的</w:t>
      </w:r>
      <w:r w:rsidRPr="00B439D3">
        <w:rPr>
          <w:rFonts w:asciiTheme="majorEastAsia" w:eastAsiaTheme="majorEastAsia" w:hAnsiTheme="majorEastAsia" w:cs="仿宋" w:hint="eastAsia"/>
          <w:spacing w:val="-21"/>
          <w:sz w:val="24"/>
          <w:szCs w:val="24"/>
        </w:rPr>
        <w:t>楼宇信息值班管理服务</w:t>
      </w:r>
      <w:r w:rsidRPr="00B439D3">
        <w:rPr>
          <w:rFonts w:asciiTheme="majorEastAsia" w:eastAsiaTheme="majorEastAsia" w:hAnsiTheme="majorEastAsia" w:cs="仿宋" w:hint="eastAsia"/>
          <w:spacing w:val="-9"/>
          <w:sz w:val="24"/>
          <w:szCs w:val="24"/>
        </w:rPr>
        <w:t>。</w:t>
      </w:r>
    </w:p>
    <w:p w:rsidR="004518B9" w:rsidRPr="00B439D3" w:rsidRDefault="00145663">
      <w:pPr>
        <w:pStyle w:val="aff1"/>
        <w:snapToGrid w:val="0"/>
        <w:spacing w:line="440" w:lineRule="exact"/>
        <w:ind w:left="0" w:firstLineChars="200" w:firstLine="482"/>
        <w:rPr>
          <w:rFonts w:asciiTheme="majorEastAsia" w:eastAsiaTheme="majorEastAsia" w:hAnsiTheme="majorEastAsia" w:cs="宋体"/>
          <w:b/>
          <w:lang w:eastAsia="zh-CN"/>
        </w:rPr>
      </w:pPr>
      <w:r w:rsidRPr="00B439D3">
        <w:rPr>
          <w:rFonts w:asciiTheme="majorEastAsia" w:eastAsiaTheme="majorEastAsia" w:hAnsiTheme="majorEastAsia" w:cs="宋体"/>
          <w:b/>
          <w:lang w:eastAsia="zh-CN"/>
        </w:rPr>
        <w:t>1、</w:t>
      </w:r>
      <w:r w:rsidRPr="00B439D3">
        <w:rPr>
          <w:rFonts w:asciiTheme="majorEastAsia" w:eastAsiaTheme="majorEastAsia" w:hAnsiTheme="majorEastAsia" w:cs="仿宋" w:hint="eastAsia"/>
          <w:b/>
          <w:lang w:eastAsia="zh-CN"/>
        </w:rPr>
        <w:t>项目概况</w:t>
      </w:r>
    </w:p>
    <w:p w:rsidR="004518B9" w:rsidRPr="00B439D3" w:rsidRDefault="00145663" w:rsidP="00370FD6">
      <w:pPr>
        <w:pStyle w:val="a6"/>
        <w:spacing w:after="0" w:line="440" w:lineRule="exact"/>
        <w:ind w:firstLineChars="200" w:firstLine="452"/>
        <w:rPr>
          <w:rFonts w:asciiTheme="majorEastAsia" w:eastAsiaTheme="majorEastAsia" w:hAnsiTheme="majorEastAsia" w:cs="仿宋"/>
          <w:sz w:val="24"/>
          <w:szCs w:val="24"/>
        </w:rPr>
      </w:pPr>
      <w:r w:rsidRPr="00B439D3">
        <w:rPr>
          <w:rFonts w:asciiTheme="majorEastAsia" w:eastAsiaTheme="majorEastAsia" w:hAnsiTheme="majorEastAsia" w:cs="仿宋" w:hint="eastAsia"/>
          <w:spacing w:val="-7"/>
          <w:sz w:val="24"/>
          <w:szCs w:val="24"/>
        </w:rPr>
        <w:t>在学生公寓区域内由乙方设立专门机构，并委派有岗位资格证书或类似经验</w:t>
      </w:r>
      <w:r w:rsidRPr="00B439D3">
        <w:rPr>
          <w:rFonts w:asciiTheme="majorEastAsia" w:eastAsiaTheme="majorEastAsia" w:hAnsiTheme="majorEastAsia" w:cs="仿宋" w:hint="eastAsia"/>
          <w:spacing w:val="-6"/>
          <w:sz w:val="24"/>
          <w:szCs w:val="24"/>
        </w:rPr>
        <w:t>的</w:t>
      </w:r>
      <w:r w:rsidRPr="00B439D3">
        <w:rPr>
          <w:rFonts w:asciiTheme="majorEastAsia" w:eastAsiaTheme="majorEastAsia" w:hAnsiTheme="majorEastAsia" w:cs="仿宋" w:hint="eastAsia"/>
          <w:sz w:val="24"/>
          <w:szCs w:val="24"/>
        </w:rPr>
        <w:t>业务主</w:t>
      </w:r>
      <w:r w:rsidRPr="00B439D3">
        <w:rPr>
          <w:rFonts w:asciiTheme="majorEastAsia" w:eastAsiaTheme="majorEastAsia" w:hAnsiTheme="majorEastAsia" w:cs="仿宋" w:hint="eastAsia"/>
          <w:spacing w:val="-6"/>
          <w:sz w:val="24"/>
          <w:szCs w:val="24"/>
        </w:rPr>
        <w:t>负责学生公寓楼宇、学生宿舍的信息管理及常规工作，</w:t>
      </w:r>
      <w:r w:rsidRPr="00B439D3">
        <w:rPr>
          <w:rFonts w:asciiTheme="majorEastAsia" w:eastAsiaTheme="majorEastAsia" w:hAnsiTheme="majorEastAsia" w:cs="仿宋" w:hint="eastAsia"/>
          <w:sz w:val="24"/>
          <w:szCs w:val="24"/>
        </w:rPr>
        <w:t>实现学生公寓区24小时的协调管理工作</w:t>
      </w:r>
      <w:r w:rsidRPr="00B439D3">
        <w:rPr>
          <w:rFonts w:asciiTheme="majorEastAsia" w:eastAsiaTheme="majorEastAsia" w:hAnsiTheme="majorEastAsia" w:cs="仿宋" w:hint="eastAsia"/>
          <w:spacing w:val="-6"/>
          <w:sz w:val="24"/>
          <w:szCs w:val="24"/>
        </w:rPr>
        <w:t>。楼宇信息值班管理员做好学生公寓信息化管理、公寓值班管理服务和宿舍督察智能化处理</w:t>
      </w:r>
      <w:r w:rsidRPr="00B439D3">
        <w:rPr>
          <w:rFonts w:asciiTheme="majorEastAsia" w:eastAsiaTheme="majorEastAsia" w:hAnsiTheme="majorEastAsia" w:cs="仿宋" w:hint="eastAsia"/>
          <w:sz w:val="24"/>
          <w:szCs w:val="24"/>
        </w:rPr>
        <w:t>，配合学校做好学生在公寓内日常行为规范的教育工作，每个楼栋派驻值班管理员，实现 24 小时信息值班管理服务。</w:t>
      </w:r>
    </w:p>
    <w:p w:rsidR="004518B9" w:rsidRPr="00B439D3" w:rsidRDefault="00145663">
      <w:pPr>
        <w:pStyle w:val="aff1"/>
        <w:snapToGrid w:val="0"/>
        <w:spacing w:line="440" w:lineRule="exact"/>
        <w:ind w:left="0" w:firstLineChars="200" w:firstLine="482"/>
        <w:rPr>
          <w:rFonts w:asciiTheme="majorEastAsia" w:eastAsiaTheme="majorEastAsia" w:hAnsiTheme="majorEastAsia" w:cs="仿宋"/>
          <w:b/>
          <w:bCs/>
          <w:lang w:eastAsia="zh-CN"/>
        </w:rPr>
      </w:pPr>
      <w:r w:rsidRPr="00B439D3">
        <w:rPr>
          <w:rFonts w:asciiTheme="majorEastAsia" w:eastAsiaTheme="majorEastAsia" w:hAnsiTheme="majorEastAsia" w:cs="仿宋"/>
          <w:b/>
          <w:bCs/>
          <w:lang w:eastAsia="zh-CN"/>
        </w:rPr>
        <w:t>2、具体管理内容</w:t>
      </w:r>
    </w:p>
    <w:p w:rsidR="004518B9" w:rsidRPr="00B439D3" w:rsidRDefault="00145663">
      <w:pPr>
        <w:snapToGrid w:val="0"/>
        <w:spacing w:line="360" w:lineRule="auto"/>
        <w:ind w:firstLineChars="200" w:firstLine="480"/>
        <w:jc w:val="left"/>
        <w:rPr>
          <w:rFonts w:ascii="宋体" w:hAnsi="宋体"/>
          <w:sz w:val="24"/>
          <w:szCs w:val="24"/>
        </w:rPr>
      </w:pPr>
      <w:r w:rsidRPr="00B439D3">
        <w:rPr>
          <w:rFonts w:ascii="宋体" w:hAnsi="宋体" w:hint="eastAsia"/>
          <w:sz w:val="24"/>
          <w:szCs w:val="24"/>
        </w:rPr>
        <w:t>（1）能做好所在楼栋的学生公寓管理和公寓服务教育工作，配合学校做好学生在公寓区、宿舍的日常行为规范教育，做好公寓文化工作。</w:t>
      </w:r>
    </w:p>
    <w:p w:rsidR="004518B9" w:rsidRPr="00B439D3" w:rsidRDefault="00145663">
      <w:pPr>
        <w:snapToGrid w:val="0"/>
        <w:spacing w:line="360" w:lineRule="auto"/>
        <w:ind w:firstLineChars="200" w:firstLine="480"/>
        <w:jc w:val="left"/>
        <w:rPr>
          <w:rFonts w:ascii="宋体" w:hAnsi="宋体"/>
          <w:sz w:val="24"/>
          <w:szCs w:val="24"/>
        </w:rPr>
      </w:pPr>
      <w:r w:rsidRPr="00B439D3">
        <w:rPr>
          <w:rFonts w:ascii="宋体" w:hAnsi="宋体" w:hint="eastAsia"/>
          <w:sz w:val="24"/>
          <w:szCs w:val="24"/>
        </w:rPr>
        <w:t>（2）督促所在楼栋的学生遵守作息时间、打扫寝室卫生、保持宿舍环境整洁；熟练掌握信息化管理软件的操作，对学生在公寓内的违纪行为进行教育并通过智能终端及时上报；对内务与卫生较差的宿舍，要责令学生及时整改，并通过智能终端将相关信息推送至辅导员(班主任）。</w:t>
      </w:r>
    </w:p>
    <w:p w:rsidR="004518B9" w:rsidRPr="00853001" w:rsidRDefault="00145663">
      <w:pPr>
        <w:snapToGrid w:val="0"/>
        <w:spacing w:line="360" w:lineRule="auto"/>
        <w:ind w:firstLineChars="200" w:firstLine="480"/>
        <w:jc w:val="left"/>
        <w:rPr>
          <w:rFonts w:ascii="宋体" w:hAnsi="宋体"/>
          <w:sz w:val="24"/>
          <w:szCs w:val="24"/>
        </w:rPr>
      </w:pPr>
      <w:r w:rsidRPr="00B439D3">
        <w:rPr>
          <w:rFonts w:ascii="宋体" w:hAnsi="宋体" w:hint="eastAsia"/>
          <w:sz w:val="24"/>
          <w:szCs w:val="24"/>
        </w:rPr>
        <w:t>（3）负责所在楼入住学生的登记建卡工作，熟练掌握信息化管理软件的操作，登记录入学生住宿信息；负责所在楼栋的毕业生离校后设施清</w:t>
      </w:r>
      <w:r w:rsidRPr="00853001">
        <w:rPr>
          <w:rFonts w:ascii="宋体" w:hAnsi="宋体" w:hint="eastAsia"/>
          <w:sz w:val="24"/>
          <w:szCs w:val="24"/>
        </w:rPr>
        <w:t>查等工作。</w:t>
      </w:r>
    </w:p>
    <w:p w:rsidR="004518B9" w:rsidRPr="00B439D3" w:rsidRDefault="00145663">
      <w:pPr>
        <w:snapToGrid w:val="0"/>
        <w:spacing w:line="360" w:lineRule="auto"/>
        <w:ind w:firstLineChars="200" w:firstLine="480"/>
        <w:jc w:val="left"/>
        <w:rPr>
          <w:rFonts w:ascii="宋体" w:hAnsi="宋体"/>
          <w:sz w:val="24"/>
          <w:szCs w:val="24"/>
        </w:rPr>
      </w:pPr>
      <w:r w:rsidRPr="00B439D3">
        <w:rPr>
          <w:rFonts w:ascii="宋体" w:hAnsi="宋体" w:hint="eastAsia"/>
          <w:sz w:val="24"/>
          <w:szCs w:val="24"/>
        </w:rPr>
        <w:lastRenderedPageBreak/>
        <w:t>（4）负责所在楼栋的公寓安全检查，掌握门禁系统的信息查询和汇总功能，并做好每日未归学生的核查工作；发现重大隐患，必须第一时间报学生工作处和物业公司，并及时做好应急处置和现场秩序维护；</w:t>
      </w:r>
    </w:p>
    <w:p w:rsidR="004518B9" w:rsidRPr="00B439D3" w:rsidRDefault="00145663">
      <w:pPr>
        <w:snapToGrid w:val="0"/>
        <w:spacing w:line="360" w:lineRule="auto"/>
        <w:ind w:firstLineChars="200" w:firstLine="480"/>
        <w:jc w:val="left"/>
        <w:rPr>
          <w:rFonts w:ascii="宋体" w:hAnsi="宋体"/>
          <w:sz w:val="24"/>
          <w:szCs w:val="24"/>
        </w:rPr>
      </w:pPr>
      <w:r w:rsidRPr="00B439D3">
        <w:rPr>
          <w:rFonts w:ascii="宋体" w:hAnsi="宋体" w:hint="eastAsia"/>
          <w:sz w:val="24"/>
          <w:szCs w:val="24"/>
        </w:rPr>
        <w:t>（5）负责所在楼栋的宿舍卫生的检查，每</w:t>
      </w:r>
      <w:proofErr w:type="gramStart"/>
      <w:r w:rsidRPr="00B439D3">
        <w:rPr>
          <w:rFonts w:ascii="宋体" w:hAnsi="宋体" w:hint="eastAsia"/>
          <w:sz w:val="24"/>
          <w:szCs w:val="24"/>
        </w:rPr>
        <w:t>周完成</w:t>
      </w:r>
      <w:proofErr w:type="gramEnd"/>
      <w:r w:rsidRPr="00B439D3">
        <w:rPr>
          <w:rFonts w:ascii="宋体" w:hAnsi="宋体" w:hint="eastAsia"/>
          <w:sz w:val="24"/>
          <w:szCs w:val="24"/>
        </w:rPr>
        <w:t>所在楼栋所有宿舍的卫生检查2次以上，根据打分标准进行打分，及时上传信息管理系统并公布。检查过程中记录该宿舍使用违禁物品、饲养动物、私拉乱接等违纪现象，并做好教育引导工作。有针对性地指导部分脏乱差宿舍进行卫生打扫，处理违禁物品。</w:t>
      </w:r>
    </w:p>
    <w:p w:rsidR="004518B9" w:rsidRPr="00B439D3" w:rsidRDefault="00145663">
      <w:pPr>
        <w:snapToGrid w:val="0"/>
        <w:spacing w:line="360" w:lineRule="auto"/>
        <w:ind w:firstLineChars="200" w:firstLine="480"/>
        <w:jc w:val="left"/>
      </w:pPr>
      <w:r w:rsidRPr="00B439D3">
        <w:rPr>
          <w:rFonts w:ascii="宋体" w:hAnsi="宋体" w:hint="eastAsia"/>
          <w:sz w:val="24"/>
          <w:szCs w:val="24"/>
        </w:rPr>
        <w:t>（6）负责所在楼栋的安全管理服务，做好所在楼栋各类消防设施检查，及时报送</w:t>
      </w:r>
      <w:proofErr w:type="gramStart"/>
      <w:r w:rsidRPr="00B439D3">
        <w:rPr>
          <w:rFonts w:ascii="宋体" w:hAnsi="宋体" w:hint="eastAsia"/>
          <w:sz w:val="24"/>
          <w:szCs w:val="24"/>
        </w:rPr>
        <w:t>消防维保公司</w:t>
      </w:r>
      <w:proofErr w:type="gramEnd"/>
      <w:r w:rsidRPr="00B439D3">
        <w:rPr>
          <w:rFonts w:ascii="宋体" w:hAnsi="宋体" w:hint="eastAsia"/>
          <w:sz w:val="24"/>
          <w:szCs w:val="24"/>
        </w:rPr>
        <w:t>，并做好维修跟踪工作；</w:t>
      </w:r>
    </w:p>
    <w:p w:rsidR="004518B9" w:rsidRPr="00853001" w:rsidRDefault="00145663">
      <w:pPr>
        <w:snapToGrid w:val="0"/>
        <w:spacing w:line="360" w:lineRule="auto"/>
        <w:ind w:firstLineChars="200" w:firstLine="480"/>
        <w:jc w:val="left"/>
        <w:rPr>
          <w:rFonts w:ascii="宋体" w:hAnsi="宋体"/>
          <w:sz w:val="24"/>
          <w:szCs w:val="24"/>
        </w:rPr>
      </w:pPr>
      <w:r w:rsidRPr="00B439D3">
        <w:rPr>
          <w:rFonts w:ascii="宋体" w:hAnsi="宋体" w:hint="eastAsia"/>
          <w:sz w:val="24"/>
          <w:szCs w:val="24"/>
        </w:rPr>
        <w:t>（7）对所在楼栋进行经常性巡逻，尤其是晚上熄灯后进行巡查，</w:t>
      </w:r>
      <w:r w:rsidRPr="00853001">
        <w:rPr>
          <w:rFonts w:ascii="宋体" w:hAnsi="宋体" w:hint="eastAsia"/>
          <w:sz w:val="24"/>
          <w:szCs w:val="24"/>
        </w:rPr>
        <w:t>督促学生及时就寝，不得喧哗及从事其他集体性活动，记录异常行为。管</w:t>
      </w:r>
      <w:proofErr w:type="gramStart"/>
      <w:r w:rsidRPr="00853001">
        <w:rPr>
          <w:rFonts w:ascii="宋体" w:hAnsi="宋体" w:hint="eastAsia"/>
          <w:sz w:val="24"/>
          <w:szCs w:val="24"/>
        </w:rPr>
        <w:t>控学生</w:t>
      </w:r>
      <w:proofErr w:type="gramEnd"/>
      <w:r w:rsidRPr="00853001">
        <w:rPr>
          <w:rFonts w:ascii="宋体" w:hAnsi="宋体" w:hint="eastAsia"/>
          <w:sz w:val="24"/>
          <w:szCs w:val="24"/>
        </w:rPr>
        <w:t>的抽烟问题，阻止学生乱扔烟头，并不定期进行吸烟有害健康的宣传；</w:t>
      </w:r>
    </w:p>
    <w:p w:rsidR="004518B9" w:rsidRPr="00853001" w:rsidRDefault="00145663">
      <w:pPr>
        <w:snapToGrid w:val="0"/>
        <w:spacing w:line="360" w:lineRule="auto"/>
        <w:ind w:firstLine="480"/>
        <w:jc w:val="left"/>
        <w:rPr>
          <w:rFonts w:ascii="宋体" w:hAnsi="宋体"/>
          <w:sz w:val="24"/>
          <w:szCs w:val="24"/>
        </w:rPr>
      </w:pPr>
      <w:r w:rsidRPr="00853001">
        <w:rPr>
          <w:rFonts w:ascii="宋体" w:hAnsi="宋体" w:hint="eastAsia"/>
          <w:sz w:val="24"/>
          <w:szCs w:val="24"/>
        </w:rPr>
        <w:t>（</w:t>
      </w:r>
      <w:r w:rsidRPr="00853001">
        <w:rPr>
          <w:rFonts w:ascii="宋体" w:hAnsi="宋体"/>
          <w:sz w:val="24"/>
          <w:szCs w:val="24"/>
        </w:rPr>
        <w:t>8</w:t>
      </w:r>
      <w:r w:rsidRPr="00853001">
        <w:rPr>
          <w:rFonts w:ascii="宋体" w:hAnsi="宋体" w:hint="eastAsia"/>
          <w:sz w:val="24"/>
          <w:szCs w:val="24"/>
        </w:rPr>
        <w:t>）每天晚上做好所在楼栋所有住宿人员的晚点名工作，核查人员归宿情况，并通过智能终端及时上报；</w:t>
      </w:r>
    </w:p>
    <w:p w:rsidR="004518B9" w:rsidRPr="00853001" w:rsidRDefault="00145663">
      <w:pPr>
        <w:snapToGrid w:val="0"/>
        <w:spacing w:line="360" w:lineRule="auto"/>
        <w:ind w:firstLineChars="200" w:firstLine="480"/>
        <w:jc w:val="left"/>
        <w:rPr>
          <w:rFonts w:ascii="宋体" w:hAnsi="宋体"/>
          <w:sz w:val="24"/>
          <w:szCs w:val="24"/>
        </w:rPr>
      </w:pPr>
      <w:r w:rsidRPr="00853001">
        <w:rPr>
          <w:rFonts w:ascii="宋体" w:hAnsi="宋体" w:hint="eastAsia"/>
          <w:sz w:val="24"/>
          <w:szCs w:val="24"/>
        </w:rPr>
        <w:t>（</w:t>
      </w:r>
      <w:r w:rsidRPr="00853001">
        <w:rPr>
          <w:rFonts w:ascii="宋体" w:hAnsi="宋体"/>
          <w:sz w:val="24"/>
          <w:szCs w:val="24"/>
        </w:rPr>
        <w:t>9</w:t>
      </w:r>
      <w:r w:rsidRPr="00853001">
        <w:rPr>
          <w:rFonts w:ascii="宋体" w:hAnsi="宋体" w:hint="eastAsia"/>
          <w:sz w:val="24"/>
          <w:szCs w:val="24"/>
        </w:rPr>
        <w:t>）协助做好学生的思想疏导、行为引导和生活指导工作，协助指导学生开展公寓文化建设；</w:t>
      </w:r>
    </w:p>
    <w:p w:rsidR="004518B9" w:rsidRPr="00853001" w:rsidRDefault="00145663">
      <w:pPr>
        <w:snapToGrid w:val="0"/>
        <w:spacing w:line="360" w:lineRule="auto"/>
        <w:ind w:firstLineChars="200" w:firstLine="480"/>
        <w:jc w:val="left"/>
        <w:rPr>
          <w:rFonts w:ascii="宋体" w:hAnsi="宋体"/>
          <w:sz w:val="24"/>
          <w:szCs w:val="24"/>
        </w:rPr>
      </w:pPr>
      <w:r w:rsidRPr="00853001">
        <w:rPr>
          <w:rFonts w:ascii="宋体" w:hAnsi="宋体" w:hint="eastAsia"/>
          <w:sz w:val="24"/>
          <w:szCs w:val="24"/>
        </w:rPr>
        <w:t>（</w:t>
      </w:r>
      <w:r w:rsidRPr="00853001">
        <w:rPr>
          <w:rFonts w:ascii="宋体" w:hAnsi="宋体"/>
          <w:sz w:val="24"/>
          <w:szCs w:val="24"/>
        </w:rPr>
        <w:t>10</w:t>
      </w:r>
      <w:r w:rsidRPr="00853001">
        <w:rPr>
          <w:rFonts w:ascii="宋体" w:hAnsi="宋体" w:hint="eastAsia"/>
          <w:sz w:val="24"/>
          <w:szCs w:val="24"/>
        </w:rPr>
        <w:t>）亲情式服务，以学生为本，尽可能为学生解决生活中的困难；开展谈心交心活动，准确掌握学生动态；问题疏导解决及时得当，重大动态报告快捷；发现日常管理中学生存在问题，及时与学生所在学院联系沟通，共同解决，同时书面报学校管理部门备案；做好所在楼栋的公寓文化建设，开展公寓有益活动，寓教于乐、寓管理于服务之中；</w:t>
      </w:r>
    </w:p>
    <w:p w:rsidR="004518B9" w:rsidRPr="00853001" w:rsidRDefault="00145663">
      <w:pPr>
        <w:snapToGrid w:val="0"/>
        <w:spacing w:line="360" w:lineRule="auto"/>
        <w:ind w:firstLineChars="200" w:firstLine="480"/>
        <w:jc w:val="left"/>
        <w:rPr>
          <w:rFonts w:ascii="宋体" w:hAnsi="宋体"/>
          <w:sz w:val="24"/>
          <w:szCs w:val="24"/>
        </w:rPr>
      </w:pPr>
      <w:r w:rsidRPr="00853001">
        <w:rPr>
          <w:rFonts w:ascii="宋体" w:hAnsi="宋体" w:hint="eastAsia"/>
          <w:sz w:val="24"/>
          <w:szCs w:val="24"/>
        </w:rPr>
        <w:t>（11）迎送接待学生时主动、热情，表情自然和蔼、亲切；用语准确，称呼恰当，语气诚恳，耐心细致；文明用语；</w:t>
      </w:r>
    </w:p>
    <w:p w:rsidR="004518B9" w:rsidRPr="00853001" w:rsidRDefault="00145663">
      <w:pPr>
        <w:snapToGrid w:val="0"/>
        <w:spacing w:line="360" w:lineRule="auto"/>
        <w:ind w:firstLineChars="200" w:firstLine="480"/>
        <w:jc w:val="left"/>
        <w:rPr>
          <w:rFonts w:ascii="宋体" w:hAnsi="宋体"/>
          <w:sz w:val="24"/>
          <w:szCs w:val="24"/>
        </w:rPr>
      </w:pPr>
      <w:r w:rsidRPr="00853001">
        <w:rPr>
          <w:rFonts w:ascii="宋体" w:hAnsi="宋体" w:hint="eastAsia"/>
          <w:sz w:val="24"/>
          <w:szCs w:val="24"/>
        </w:rPr>
        <w:t>（12）完成领导交办的其它工作。</w:t>
      </w:r>
    </w:p>
    <w:p w:rsidR="004518B9" w:rsidRPr="00853001" w:rsidRDefault="00145663">
      <w:pPr>
        <w:pStyle w:val="aff1"/>
        <w:snapToGrid w:val="0"/>
        <w:spacing w:line="440" w:lineRule="exact"/>
        <w:ind w:left="0" w:firstLineChars="200" w:firstLine="482"/>
        <w:rPr>
          <w:rFonts w:asciiTheme="majorEastAsia" w:eastAsiaTheme="majorEastAsia" w:hAnsiTheme="majorEastAsia" w:cs="仿宋"/>
          <w:b/>
          <w:bCs/>
          <w:lang w:eastAsia="zh-CN"/>
        </w:rPr>
      </w:pPr>
      <w:r w:rsidRPr="00853001">
        <w:rPr>
          <w:rFonts w:asciiTheme="majorEastAsia" w:eastAsiaTheme="majorEastAsia" w:hAnsiTheme="majorEastAsia" w:cs="仿宋" w:hint="eastAsia"/>
          <w:b/>
          <w:bCs/>
          <w:lang w:eastAsia="zh-CN"/>
        </w:rPr>
        <w:t>3、工作要求</w:t>
      </w:r>
    </w:p>
    <w:p w:rsidR="004518B9" w:rsidRPr="00853001" w:rsidRDefault="00145663">
      <w:pPr>
        <w:pStyle w:val="aff1"/>
        <w:snapToGrid w:val="0"/>
        <w:spacing w:line="440" w:lineRule="exact"/>
        <w:ind w:left="0" w:firstLineChars="200" w:firstLine="480"/>
        <w:rPr>
          <w:rFonts w:asciiTheme="majorEastAsia" w:eastAsiaTheme="majorEastAsia" w:hAnsiTheme="majorEastAsia" w:cs="仿宋"/>
          <w:lang w:eastAsia="zh-CN"/>
        </w:rPr>
      </w:pPr>
      <w:r w:rsidRPr="00853001">
        <w:rPr>
          <w:rFonts w:asciiTheme="majorEastAsia" w:eastAsiaTheme="majorEastAsia" w:hAnsiTheme="majorEastAsia" w:cs="仿宋" w:hint="eastAsia"/>
          <w:lang w:eastAsia="zh-CN"/>
        </w:rPr>
        <w:t>每个楼栋全天 24 小时值班管理服务，负责公寓卫生、安全检查，做好白天查宿，夜间查寝的工作。</w:t>
      </w:r>
      <w:r w:rsidRPr="00853001">
        <w:rPr>
          <w:rFonts w:asciiTheme="majorEastAsia" w:eastAsiaTheme="majorEastAsia" w:hAnsiTheme="majorEastAsia" w:cs="仿宋" w:hint="eastAsia"/>
          <w:spacing w:val="-11"/>
          <w:lang w:eastAsia="zh-CN"/>
        </w:rPr>
        <w:t>配备智能手</w:t>
      </w:r>
      <w:r w:rsidRPr="00853001">
        <w:rPr>
          <w:rFonts w:asciiTheme="majorEastAsia" w:eastAsiaTheme="majorEastAsia" w:hAnsiTheme="majorEastAsia" w:cs="仿宋" w:hint="eastAsia"/>
          <w:lang w:eastAsia="zh-CN"/>
        </w:rPr>
        <w:t>机等相关设备，并完成相关任务。业务主管负责全天24小时的协调工作，按照学校要求及时对信息数据进行汇总、梳理与上报，能协调楼宇信息值班管理员做好各项事务性工作，及时有效的与学生工作处、各二级学院、辅导员（班主任）做好协调、沟通工作。</w:t>
      </w:r>
    </w:p>
    <w:p w:rsidR="004518B9" w:rsidRPr="00853001" w:rsidRDefault="004518B9">
      <w:pPr>
        <w:rPr>
          <w:rFonts w:asciiTheme="majorEastAsia" w:eastAsiaTheme="majorEastAsia" w:hAnsiTheme="majorEastAsia" w:cs="仿宋"/>
          <w:sz w:val="24"/>
          <w:szCs w:val="24"/>
        </w:rPr>
      </w:pPr>
    </w:p>
    <w:p w:rsidR="004518B9" w:rsidRPr="00853001" w:rsidRDefault="00145663">
      <w:pPr>
        <w:pStyle w:val="aff1"/>
        <w:snapToGrid w:val="0"/>
        <w:spacing w:line="440" w:lineRule="exact"/>
        <w:ind w:left="0" w:firstLineChars="147" w:firstLine="354"/>
        <w:rPr>
          <w:rFonts w:asciiTheme="majorEastAsia" w:eastAsiaTheme="majorEastAsia" w:hAnsiTheme="majorEastAsia" w:cs="宋体"/>
          <w:b/>
          <w:color w:val="000000"/>
          <w:lang w:eastAsia="zh-CN"/>
        </w:rPr>
      </w:pPr>
      <w:r w:rsidRPr="00853001">
        <w:rPr>
          <w:rFonts w:asciiTheme="majorEastAsia" w:eastAsiaTheme="majorEastAsia" w:hAnsiTheme="majorEastAsia" w:cs="宋体" w:hint="eastAsia"/>
          <w:b/>
          <w:color w:val="000000"/>
          <w:lang w:eastAsia="zh-CN"/>
        </w:rPr>
        <w:t>第三条人员配置</w:t>
      </w:r>
    </w:p>
    <w:p w:rsidR="004518B9" w:rsidRPr="00B439D3" w:rsidRDefault="00145663">
      <w:pPr>
        <w:pStyle w:val="aff1"/>
        <w:numPr>
          <w:ilvl w:val="255"/>
          <w:numId w:val="0"/>
        </w:numPr>
        <w:snapToGrid w:val="0"/>
        <w:spacing w:line="440" w:lineRule="exact"/>
        <w:ind w:leftChars="147" w:left="309" w:firstLineChars="200" w:firstLine="480"/>
        <w:rPr>
          <w:rFonts w:asciiTheme="majorEastAsia" w:eastAsiaTheme="majorEastAsia" w:hAnsiTheme="majorEastAsia" w:cs="仿宋"/>
          <w:lang w:eastAsia="zh-CN"/>
        </w:rPr>
      </w:pPr>
      <w:r w:rsidRPr="00B439D3">
        <w:rPr>
          <w:rFonts w:asciiTheme="majorEastAsia" w:eastAsiaTheme="majorEastAsia" w:hAnsiTheme="majorEastAsia" w:cs="仿宋" w:hint="eastAsia"/>
          <w:lang w:eastAsia="zh-CN"/>
        </w:rPr>
        <w:t>本项目</w:t>
      </w:r>
      <w:proofErr w:type="gramStart"/>
      <w:r w:rsidRPr="00B439D3">
        <w:rPr>
          <w:rFonts w:asciiTheme="majorEastAsia" w:eastAsiaTheme="majorEastAsia" w:hAnsiTheme="majorEastAsia" w:cs="仿宋" w:hint="eastAsia"/>
          <w:lang w:eastAsia="zh-CN"/>
        </w:rPr>
        <w:t>设业务</w:t>
      </w:r>
      <w:proofErr w:type="gramEnd"/>
      <w:r w:rsidRPr="00B439D3">
        <w:rPr>
          <w:rFonts w:asciiTheme="majorEastAsia" w:eastAsiaTheme="majorEastAsia" w:hAnsiTheme="majorEastAsia" w:cs="仿宋" w:hint="eastAsia"/>
          <w:lang w:eastAsia="zh-CN"/>
        </w:rPr>
        <w:t>主管岗1个（人），统筹本项目的管理工作；</w:t>
      </w:r>
      <w:r w:rsidRPr="00B439D3">
        <w:rPr>
          <w:rFonts w:asciiTheme="majorEastAsia" w:eastAsiaTheme="majorEastAsia" w:hAnsiTheme="majorEastAsia" w:cs="仿宋" w:hint="eastAsia"/>
          <w:spacing w:val="-19"/>
          <w:lang w:eastAsia="zh-CN"/>
        </w:rPr>
        <w:t>楼宇信息值班管理岗8个（人），负责8幢学生公寓楼的信息值班管理服务，业务主管岗和</w:t>
      </w:r>
      <w:r w:rsidRPr="00B439D3">
        <w:rPr>
          <w:rFonts w:asciiTheme="majorEastAsia" w:eastAsiaTheme="majorEastAsia" w:hAnsiTheme="majorEastAsia" w:cs="仿宋" w:hint="eastAsia"/>
          <w:lang w:eastAsia="zh-CN"/>
        </w:rPr>
        <w:t>信息值班</w:t>
      </w:r>
      <w:proofErr w:type="gramStart"/>
      <w:r w:rsidRPr="00B439D3">
        <w:rPr>
          <w:rFonts w:asciiTheme="majorEastAsia" w:eastAsiaTheme="majorEastAsia" w:hAnsiTheme="majorEastAsia" w:cs="仿宋" w:hint="eastAsia"/>
          <w:lang w:eastAsia="zh-CN"/>
        </w:rPr>
        <w:t>管理岗</w:t>
      </w:r>
      <w:r w:rsidRPr="00B439D3">
        <w:rPr>
          <w:rFonts w:asciiTheme="majorEastAsia" w:eastAsiaTheme="majorEastAsia" w:hAnsiTheme="majorEastAsia" w:cs="仿宋" w:hint="eastAsia"/>
          <w:spacing w:val="-19"/>
          <w:lang w:eastAsia="zh-CN"/>
        </w:rPr>
        <w:t>均</w:t>
      </w:r>
      <w:r w:rsidRPr="00B439D3">
        <w:rPr>
          <w:rFonts w:asciiTheme="majorEastAsia" w:eastAsiaTheme="majorEastAsia" w:hAnsiTheme="majorEastAsia" w:cs="仿宋" w:hint="eastAsia"/>
          <w:spacing w:val="-21"/>
          <w:lang w:eastAsia="zh-CN"/>
        </w:rPr>
        <w:t>实行</w:t>
      </w:r>
      <w:proofErr w:type="gramEnd"/>
      <w:r w:rsidRPr="00B439D3">
        <w:rPr>
          <w:rFonts w:asciiTheme="majorEastAsia" w:eastAsiaTheme="majorEastAsia" w:hAnsiTheme="majorEastAsia" w:cs="仿宋" w:hint="eastAsia"/>
          <w:spacing w:val="-21"/>
          <w:lang w:eastAsia="zh-CN"/>
        </w:rPr>
        <w:t>24小时值班；合计</w:t>
      </w:r>
      <w:r w:rsidRPr="00B439D3">
        <w:rPr>
          <w:rFonts w:asciiTheme="majorEastAsia" w:eastAsiaTheme="majorEastAsia" w:hAnsiTheme="majorEastAsia" w:cs="仿宋" w:hint="eastAsia"/>
          <w:lang w:eastAsia="zh-CN"/>
        </w:rPr>
        <w:t>人，人员具体配置情况，见附表：</w:t>
      </w: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2192"/>
        <w:gridCol w:w="1826"/>
        <w:gridCol w:w="4411"/>
      </w:tblGrid>
      <w:tr w:rsidR="004518B9" w:rsidRPr="00B439D3">
        <w:trPr>
          <w:trHeight w:val="540"/>
          <w:jc w:val="center"/>
        </w:trPr>
        <w:tc>
          <w:tcPr>
            <w:tcW w:w="960" w:type="dxa"/>
          </w:tcPr>
          <w:p w:rsidR="004518B9" w:rsidRPr="00B439D3" w:rsidRDefault="00145663">
            <w:pPr>
              <w:pStyle w:val="TableParagraph"/>
              <w:spacing w:line="440" w:lineRule="exact"/>
              <w:jc w:val="center"/>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序号</w:t>
            </w:r>
          </w:p>
        </w:tc>
        <w:tc>
          <w:tcPr>
            <w:tcW w:w="2192" w:type="dxa"/>
          </w:tcPr>
          <w:p w:rsidR="004518B9" w:rsidRPr="00B439D3" w:rsidRDefault="00145663">
            <w:pPr>
              <w:pStyle w:val="TableParagraph"/>
              <w:spacing w:line="440" w:lineRule="exact"/>
              <w:jc w:val="center"/>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工种（岗位）</w:t>
            </w:r>
          </w:p>
        </w:tc>
        <w:tc>
          <w:tcPr>
            <w:tcW w:w="1826" w:type="dxa"/>
          </w:tcPr>
          <w:p w:rsidR="004518B9" w:rsidRPr="00B439D3" w:rsidRDefault="00145663">
            <w:pPr>
              <w:pStyle w:val="TableParagraph"/>
              <w:spacing w:line="440" w:lineRule="exact"/>
              <w:jc w:val="center"/>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人数</w:t>
            </w:r>
          </w:p>
        </w:tc>
        <w:tc>
          <w:tcPr>
            <w:tcW w:w="4411" w:type="dxa"/>
          </w:tcPr>
          <w:p w:rsidR="004518B9" w:rsidRPr="00B439D3" w:rsidRDefault="00145663">
            <w:pPr>
              <w:pStyle w:val="TableParagraph"/>
              <w:spacing w:line="440" w:lineRule="exact"/>
              <w:jc w:val="center"/>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备注</w:t>
            </w:r>
          </w:p>
        </w:tc>
      </w:tr>
      <w:tr w:rsidR="004518B9" w:rsidRPr="00B439D3">
        <w:trPr>
          <w:trHeight w:val="623"/>
          <w:jc w:val="center"/>
        </w:trPr>
        <w:tc>
          <w:tcPr>
            <w:tcW w:w="960" w:type="dxa"/>
            <w:vAlign w:val="center"/>
          </w:tcPr>
          <w:p w:rsidR="004518B9" w:rsidRPr="00B439D3" w:rsidRDefault="00145663">
            <w:pPr>
              <w:pStyle w:val="TableParagraph"/>
              <w:spacing w:line="440" w:lineRule="exact"/>
              <w:jc w:val="center"/>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lang w:val="en-US"/>
              </w:rPr>
              <w:t>1</w:t>
            </w:r>
          </w:p>
        </w:tc>
        <w:tc>
          <w:tcPr>
            <w:tcW w:w="2192" w:type="dxa"/>
            <w:vAlign w:val="center"/>
          </w:tcPr>
          <w:p w:rsidR="004518B9" w:rsidRPr="00B439D3" w:rsidRDefault="00145663">
            <w:pPr>
              <w:pStyle w:val="TableParagraph"/>
              <w:spacing w:line="440" w:lineRule="exact"/>
              <w:jc w:val="center"/>
              <w:rPr>
                <w:rFonts w:asciiTheme="majorEastAsia" w:eastAsiaTheme="majorEastAsia" w:hAnsiTheme="majorEastAsia" w:cs="仿宋"/>
                <w:sz w:val="24"/>
                <w:szCs w:val="24"/>
                <w:lang w:val="en-US"/>
              </w:rPr>
            </w:pPr>
            <w:r w:rsidRPr="00B439D3">
              <w:rPr>
                <w:rFonts w:asciiTheme="majorEastAsia" w:eastAsiaTheme="majorEastAsia" w:hAnsiTheme="majorEastAsia" w:cs="仿宋" w:hint="eastAsia"/>
                <w:sz w:val="24"/>
                <w:szCs w:val="24"/>
                <w:lang w:val="en-US"/>
              </w:rPr>
              <w:t>业务主管岗</w:t>
            </w:r>
          </w:p>
        </w:tc>
        <w:tc>
          <w:tcPr>
            <w:tcW w:w="1826" w:type="dxa"/>
            <w:vAlign w:val="center"/>
          </w:tcPr>
          <w:p w:rsidR="004518B9" w:rsidRPr="00B439D3" w:rsidRDefault="00145663">
            <w:pPr>
              <w:pStyle w:val="TableParagraph"/>
              <w:spacing w:line="440" w:lineRule="exact"/>
              <w:jc w:val="center"/>
              <w:rPr>
                <w:rFonts w:asciiTheme="majorEastAsia" w:eastAsiaTheme="majorEastAsia" w:hAnsiTheme="majorEastAsia" w:cs="仿宋"/>
                <w:sz w:val="24"/>
                <w:szCs w:val="24"/>
                <w:lang w:val="en-US"/>
              </w:rPr>
            </w:pPr>
            <w:r w:rsidRPr="00B439D3">
              <w:rPr>
                <w:rFonts w:asciiTheme="majorEastAsia" w:eastAsiaTheme="majorEastAsia" w:hAnsiTheme="majorEastAsia" w:cs="仿宋" w:hint="eastAsia"/>
                <w:sz w:val="24"/>
                <w:szCs w:val="24"/>
              </w:rPr>
              <w:t>人</w:t>
            </w:r>
          </w:p>
        </w:tc>
        <w:tc>
          <w:tcPr>
            <w:tcW w:w="4411" w:type="dxa"/>
          </w:tcPr>
          <w:p w:rsidR="004518B9" w:rsidRPr="00B439D3" w:rsidRDefault="00145663">
            <w:pPr>
              <w:pStyle w:val="TableParagraph"/>
              <w:spacing w:line="440" w:lineRule="exact"/>
              <w:ind w:firstLineChars="50" w:firstLine="120"/>
              <w:rPr>
                <w:rFonts w:asciiTheme="majorEastAsia" w:eastAsiaTheme="majorEastAsia" w:hAnsiTheme="majorEastAsia" w:cs="仿宋"/>
                <w:sz w:val="24"/>
                <w:szCs w:val="24"/>
                <w:lang w:val="en-US"/>
              </w:rPr>
            </w:pPr>
            <w:r w:rsidRPr="00B439D3">
              <w:rPr>
                <w:rFonts w:asciiTheme="majorEastAsia" w:eastAsiaTheme="majorEastAsia" w:hAnsiTheme="majorEastAsia" w:cs="仿宋" w:hint="eastAsia"/>
                <w:sz w:val="24"/>
                <w:szCs w:val="24"/>
                <w:lang w:val="en-US"/>
              </w:rPr>
              <w:t>45</w:t>
            </w:r>
            <w:r w:rsidRPr="00B439D3">
              <w:rPr>
                <w:rFonts w:asciiTheme="majorEastAsia" w:eastAsiaTheme="majorEastAsia" w:hAnsiTheme="majorEastAsia" w:cs="仿宋" w:hint="eastAsia"/>
                <w:sz w:val="24"/>
                <w:szCs w:val="24"/>
              </w:rPr>
              <w:t>周岁（含）以下，具有</w:t>
            </w:r>
            <w:r w:rsidRPr="00B439D3">
              <w:rPr>
                <w:rFonts w:asciiTheme="majorEastAsia" w:eastAsiaTheme="majorEastAsia" w:hAnsiTheme="majorEastAsia" w:cs="仿宋" w:hint="eastAsia"/>
                <w:sz w:val="24"/>
                <w:szCs w:val="24"/>
                <w:u w:val="single"/>
                <w:lang w:val="en-US"/>
              </w:rPr>
              <w:t xml:space="preserve">     学历</w:t>
            </w:r>
            <w:r w:rsidRPr="00B439D3">
              <w:rPr>
                <w:rFonts w:asciiTheme="majorEastAsia" w:eastAsiaTheme="majorEastAsia" w:hAnsiTheme="majorEastAsia" w:cs="仿宋" w:hint="eastAsia"/>
                <w:sz w:val="24"/>
                <w:szCs w:val="24"/>
              </w:rPr>
              <w:t>文化程度，</w:t>
            </w:r>
            <w:r w:rsidRPr="00B439D3">
              <w:rPr>
                <w:rFonts w:asciiTheme="majorEastAsia" w:eastAsiaTheme="majorEastAsia" w:hAnsiTheme="majorEastAsia" w:cs="仿宋" w:hint="eastAsia"/>
                <w:sz w:val="24"/>
                <w:szCs w:val="24"/>
                <w:lang w:val="en-US"/>
              </w:rPr>
              <w:t>具有年高校物业管理项目经验和项目业绩，熟练信息化管理、掌握智能设备操作，善于沟通管理</w:t>
            </w:r>
            <w:r w:rsidRPr="00B439D3">
              <w:rPr>
                <w:rFonts w:asciiTheme="majorEastAsia" w:eastAsiaTheme="majorEastAsia" w:hAnsiTheme="majorEastAsia" w:cs="仿宋" w:hint="eastAsia"/>
                <w:sz w:val="24"/>
                <w:szCs w:val="24"/>
              </w:rPr>
              <w:t>。</w:t>
            </w:r>
          </w:p>
        </w:tc>
      </w:tr>
      <w:tr w:rsidR="004518B9" w:rsidRPr="00B439D3">
        <w:trPr>
          <w:trHeight w:val="623"/>
          <w:jc w:val="center"/>
        </w:trPr>
        <w:tc>
          <w:tcPr>
            <w:tcW w:w="960" w:type="dxa"/>
            <w:vAlign w:val="center"/>
          </w:tcPr>
          <w:p w:rsidR="004518B9" w:rsidRPr="00B439D3" w:rsidRDefault="00145663">
            <w:pPr>
              <w:pStyle w:val="TableParagraph"/>
              <w:spacing w:line="440" w:lineRule="exact"/>
              <w:jc w:val="center"/>
              <w:rPr>
                <w:rFonts w:asciiTheme="majorEastAsia" w:eastAsiaTheme="majorEastAsia" w:hAnsiTheme="majorEastAsia" w:cs="仿宋"/>
                <w:sz w:val="24"/>
                <w:szCs w:val="24"/>
                <w:lang w:val="en-US"/>
              </w:rPr>
            </w:pPr>
            <w:r w:rsidRPr="00B439D3">
              <w:rPr>
                <w:rFonts w:asciiTheme="majorEastAsia" w:eastAsiaTheme="majorEastAsia" w:hAnsiTheme="majorEastAsia" w:cs="仿宋" w:hint="eastAsia"/>
                <w:sz w:val="24"/>
                <w:szCs w:val="24"/>
                <w:lang w:val="en-US"/>
              </w:rPr>
              <w:t>2</w:t>
            </w:r>
          </w:p>
        </w:tc>
        <w:tc>
          <w:tcPr>
            <w:tcW w:w="2192" w:type="dxa"/>
          </w:tcPr>
          <w:p w:rsidR="004518B9" w:rsidRPr="00B439D3" w:rsidRDefault="00145663">
            <w:pPr>
              <w:pStyle w:val="TableParagraph"/>
              <w:spacing w:line="440" w:lineRule="exact"/>
              <w:jc w:val="center"/>
              <w:rPr>
                <w:rFonts w:asciiTheme="majorEastAsia" w:eastAsiaTheme="majorEastAsia" w:hAnsiTheme="majorEastAsia" w:cs="仿宋"/>
                <w:sz w:val="24"/>
                <w:szCs w:val="24"/>
                <w:lang w:val="en-US"/>
              </w:rPr>
            </w:pPr>
            <w:r w:rsidRPr="00B439D3">
              <w:rPr>
                <w:rFonts w:asciiTheme="majorEastAsia" w:eastAsiaTheme="majorEastAsia" w:hAnsiTheme="majorEastAsia" w:cs="仿宋"/>
                <w:sz w:val="24"/>
                <w:szCs w:val="24"/>
              </w:rPr>
              <w:t>楼宇</w:t>
            </w:r>
            <w:r w:rsidRPr="00B439D3">
              <w:rPr>
                <w:rFonts w:asciiTheme="majorEastAsia" w:eastAsiaTheme="majorEastAsia" w:hAnsiTheme="majorEastAsia" w:cs="仿宋" w:hint="eastAsia"/>
                <w:sz w:val="24"/>
                <w:szCs w:val="24"/>
                <w:lang w:val="en-US"/>
              </w:rPr>
              <w:t>信息值班管理岗</w:t>
            </w:r>
          </w:p>
        </w:tc>
        <w:tc>
          <w:tcPr>
            <w:tcW w:w="1826" w:type="dxa"/>
          </w:tcPr>
          <w:p w:rsidR="004518B9" w:rsidRPr="00B439D3" w:rsidRDefault="00145663">
            <w:pPr>
              <w:pStyle w:val="TableParagraph"/>
              <w:spacing w:line="440" w:lineRule="exact"/>
              <w:jc w:val="center"/>
              <w:rPr>
                <w:rFonts w:asciiTheme="majorEastAsia" w:eastAsiaTheme="majorEastAsia" w:hAnsiTheme="majorEastAsia" w:cs="仿宋"/>
                <w:sz w:val="24"/>
                <w:szCs w:val="24"/>
                <w:lang w:val="en-US"/>
              </w:rPr>
            </w:pPr>
            <w:r w:rsidRPr="00B439D3">
              <w:rPr>
                <w:rFonts w:asciiTheme="majorEastAsia" w:eastAsiaTheme="majorEastAsia" w:hAnsiTheme="majorEastAsia" w:cs="仿宋" w:hint="eastAsia"/>
                <w:sz w:val="24"/>
                <w:szCs w:val="24"/>
                <w:lang w:val="en-US"/>
              </w:rPr>
              <w:t>人</w:t>
            </w:r>
          </w:p>
        </w:tc>
        <w:tc>
          <w:tcPr>
            <w:tcW w:w="4411" w:type="dxa"/>
          </w:tcPr>
          <w:p w:rsidR="004518B9" w:rsidRPr="00B439D3" w:rsidRDefault="00145663">
            <w:pPr>
              <w:pStyle w:val="TableParagraph"/>
              <w:spacing w:line="440" w:lineRule="exact"/>
              <w:ind w:firstLineChars="50" w:firstLine="120"/>
              <w:jc w:val="left"/>
              <w:rPr>
                <w:rFonts w:asciiTheme="majorEastAsia" w:eastAsiaTheme="majorEastAsia" w:hAnsiTheme="majorEastAsia" w:cs="仿宋"/>
                <w:sz w:val="24"/>
                <w:szCs w:val="24"/>
                <w:lang w:val="en-US"/>
              </w:rPr>
            </w:pPr>
            <w:r w:rsidRPr="00B439D3">
              <w:rPr>
                <w:rFonts w:asciiTheme="majorEastAsia" w:eastAsiaTheme="majorEastAsia" w:hAnsiTheme="majorEastAsia" w:cs="仿宋" w:hint="eastAsia"/>
                <w:sz w:val="24"/>
                <w:szCs w:val="24"/>
              </w:rPr>
              <w:t>5</w:t>
            </w:r>
            <w:r w:rsidRPr="00B439D3">
              <w:rPr>
                <w:rFonts w:asciiTheme="majorEastAsia" w:eastAsiaTheme="majorEastAsia" w:hAnsiTheme="majorEastAsia" w:cs="仿宋" w:hint="eastAsia"/>
                <w:sz w:val="24"/>
                <w:szCs w:val="24"/>
                <w:lang w:val="en-US"/>
              </w:rPr>
              <w:t>0</w:t>
            </w:r>
            <w:r w:rsidRPr="00B439D3">
              <w:rPr>
                <w:rFonts w:asciiTheme="majorEastAsia" w:eastAsiaTheme="majorEastAsia" w:hAnsiTheme="majorEastAsia" w:cs="仿宋" w:hint="eastAsia"/>
                <w:sz w:val="24"/>
                <w:szCs w:val="24"/>
              </w:rPr>
              <w:t>周岁（含）以下（</w:t>
            </w:r>
            <w:r w:rsidRPr="00B439D3">
              <w:rPr>
                <w:rFonts w:asciiTheme="majorEastAsia" w:eastAsiaTheme="majorEastAsia" w:hAnsiTheme="majorEastAsia" w:cs="仿宋" w:hint="eastAsia"/>
                <w:sz w:val="24"/>
                <w:szCs w:val="24"/>
                <w:lang w:val="en-US"/>
              </w:rPr>
              <w:t>其中45周岁以下且具有2年及以上高校物业服务经验的   人</w:t>
            </w:r>
            <w:r w:rsidRPr="00B439D3">
              <w:rPr>
                <w:rFonts w:asciiTheme="majorEastAsia" w:eastAsiaTheme="majorEastAsia" w:hAnsiTheme="majorEastAsia" w:cs="仿宋" w:hint="eastAsia"/>
                <w:sz w:val="24"/>
                <w:szCs w:val="24"/>
              </w:rPr>
              <w:t>），</w:t>
            </w:r>
            <w:r w:rsidRPr="00B439D3">
              <w:rPr>
                <w:rFonts w:asciiTheme="majorEastAsia" w:eastAsiaTheme="majorEastAsia" w:hAnsiTheme="majorEastAsia" w:cs="仿宋" w:hint="eastAsia"/>
                <w:sz w:val="24"/>
                <w:szCs w:val="24"/>
                <w:lang w:val="en-US"/>
              </w:rPr>
              <w:t>具有高</w:t>
            </w:r>
            <w:r w:rsidRPr="00B439D3">
              <w:rPr>
                <w:rFonts w:asciiTheme="majorEastAsia" w:eastAsiaTheme="majorEastAsia" w:hAnsiTheme="majorEastAsia" w:cs="仿宋" w:hint="eastAsia"/>
                <w:sz w:val="24"/>
                <w:szCs w:val="24"/>
              </w:rPr>
              <w:t>中及以上文化程度（</w:t>
            </w:r>
            <w:r w:rsidRPr="00B439D3">
              <w:rPr>
                <w:rFonts w:asciiTheme="majorEastAsia" w:eastAsiaTheme="majorEastAsia" w:hAnsiTheme="majorEastAsia" w:cs="仿宋" w:hint="eastAsia"/>
                <w:sz w:val="24"/>
                <w:szCs w:val="24"/>
                <w:lang w:val="en-US"/>
              </w:rPr>
              <w:t>其中大专及以上学历人</w:t>
            </w:r>
            <w:r w:rsidRPr="00B439D3">
              <w:rPr>
                <w:rFonts w:asciiTheme="majorEastAsia" w:eastAsiaTheme="majorEastAsia" w:hAnsiTheme="majorEastAsia" w:cs="仿宋" w:hint="eastAsia"/>
                <w:sz w:val="24"/>
                <w:szCs w:val="24"/>
              </w:rPr>
              <w:t>），</w:t>
            </w:r>
            <w:r w:rsidRPr="00B439D3">
              <w:rPr>
                <w:rFonts w:asciiTheme="majorEastAsia" w:eastAsiaTheme="majorEastAsia" w:hAnsiTheme="majorEastAsia" w:cs="仿宋" w:hint="eastAsia"/>
                <w:sz w:val="24"/>
                <w:szCs w:val="24"/>
                <w:lang w:val="en-US"/>
              </w:rPr>
              <w:t>熟练信息化管理、掌握智能设备操作。</w:t>
            </w:r>
          </w:p>
        </w:tc>
      </w:tr>
      <w:tr w:rsidR="004518B9" w:rsidRPr="00B439D3">
        <w:trPr>
          <w:trHeight w:val="617"/>
          <w:jc w:val="center"/>
        </w:trPr>
        <w:tc>
          <w:tcPr>
            <w:tcW w:w="960" w:type="dxa"/>
            <w:vAlign w:val="center"/>
          </w:tcPr>
          <w:p w:rsidR="004518B9" w:rsidRPr="00B439D3" w:rsidRDefault="00145663">
            <w:pPr>
              <w:pStyle w:val="TableParagraph"/>
              <w:spacing w:line="440" w:lineRule="exact"/>
              <w:jc w:val="center"/>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lang w:val="en-US"/>
              </w:rPr>
              <w:t>3</w:t>
            </w:r>
          </w:p>
        </w:tc>
        <w:tc>
          <w:tcPr>
            <w:tcW w:w="2192" w:type="dxa"/>
          </w:tcPr>
          <w:p w:rsidR="004518B9" w:rsidRPr="00B439D3" w:rsidRDefault="00145663">
            <w:pPr>
              <w:pStyle w:val="TableParagraph"/>
              <w:spacing w:line="440" w:lineRule="exact"/>
              <w:jc w:val="center"/>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合计</w:t>
            </w:r>
          </w:p>
        </w:tc>
        <w:tc>
          <w:tcPr>
            <w:tcW w:w="1826" w:type="dxa"/>
          </w:tcPr>
          <w:p w:rsidR="004518B9" w:rsidRPr="00B439D3" w:rsidRDefault="00145663">
            <w:pPr>
              <w:pStyle w:val="TableParagraph"/>
              <w:spacing w:line="440" w:lineRule="exact"/>
              <w:jc w:val="center"/>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人</w:t>
            </w:r>
          </w:p>
        </w:tc>
        <w:tc>
          <w:tcPr>
            <w:tcW w:w="4411" w:type="dxa"/>
          </w:tcPr>
          <w:p w:rsidR="004518B9" w:rsidRPr="00B439D3" w:rsidRDefault="004518B9">
            <w:pPr>
              <w:pStyle w:val="TableParagraph"/>
              <w:spacing w:line="440" w:lineRule="exact"/>
              <w:rPr>
                <w:rFonts w:asciiTheme="majorEastAsia" w:eastAsiaTheme="majorEastAsia" w:hAnsiTheme="majorEastAsia" w:cs="仿宋"/>
                <w:sz w:val="24"/>
                <w:szCs w:val="24"/>
              </w:rPr>
            </w:pPr>
          </w:p>
        </w:tc>
      </w:tr>
    </w:tbl>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说明：</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1、</w:t>
      </w:r>
      <w:r w:rsidRPr="00853001">
        <w:rPr>
          <w:rFonts w:asciiTheme="majorEastAsia" w:eastAsiaTheme="majorEastAsia" w:hAnsiTheme="majorEastAsia" w:cs="仿宋" w:hint="eastAsia"/>
          <w:spacing w:val="-6"/>
          <w:sz w:val="24"/>
          <w:szCs w:val="24"/>
        </w:rPr>
        <w:t>所有服务人员须身体健康无传染性疾病、适合学生公寓管理工作；人员必</w:t>
      </w:r>
      <w:r w:rsidRPr="00853001">
        <w:rPr>
          <w:rFonts w:asciiTheme="majorEastAsia" w:eastAsiaTheme="majorEastAsia" w:hAnsiTheme="majorEastAsia" w:cs="仿宋" w:hint="eastAsia"/>
          <w:spacing w:val="-2"/>
          <w:sz w:val="24"/>
          <w:szCs w:val="24"/>
        </w:rPr>
        <w:t>须相对固定，所有人员需</w:t>
      </w:r>
      <w:r w:rsidRPr="00853001">
        <w:rPr>
          <w:rFonts w:asciiTheme="majorEastAsia" w:eastAsiaTheme="majorEastAsia" w:hAnsiTheme="majorEastAsia" w:cs="仿宋" w:hint="eastAsia"/>
          <w:spacing w:val="-3"/>
          <w:sz w:val="24"/>
          <w:szCs w:val="24"/>
        </w:rPr>
        <w:t>身体健康，品貌端正，素质符合岗位要求，</w:t>
      </w:r>
      <w:r w:rsidRPr="00853001">
        <w:rPr>
          <w:rFonts w:asciiTheme="majorEastAsia" w:eastAsiaTheme="majorEastAsia" w:hAnsiTheme="majorEastAsia" w:cs="仿宋" w:hint="eastAsia"/>
          <w:spacing w:val="-2"/>
          <w:sz w:val="24"/>
          <w:szCs w:val="24"/>
        </w:rPr>
        <w:t>上岗前必须报学生工作</w:t>
      </w:r>
      <w:proofErr w:type="gramStart"/>
      <w:r w:rsidRPr="00853001">
        <w:rPr>
          <w:rFonts w:asciiTheme="majorEastAsia" w:eastAsiaTheme="majorEastAsia" w:hAnsiTheme="majorEastAsia" w:cs="仿宋" w:hint="eastAsia"/>
          <w:spacing w:val="-2"/>
          <w:sz w:val="24"/>
          <w:szCs w:val="24"/>
        </w:rPr>
        <w:t>处核同意</w:t>
      </w:r>
      <w:proofErr w:type="gramEnd"/>
      <w:r w:rsidRPr="00853001">
        <w:rPr>
          <w:rFonts w:asciiTheme="majorEastAsia" w:eastAsiaTheme="majorEastAsia" w:hAnsiTheme="majorEastAsia" w:cs="仿宋" w:hint="eastAsia"/>
          <w:spacing w:val="-2"/>
          <w:sz w:val="24"/>
          <w:szCs w:val="24"/>
        </w:rPr>
        <w:t>后上岗。</w:t>
      </w:r>
    </w:p>
    <w:p w:rsidR="004518B9" w:rsidRPr="00853001" w:rsidRDefault="00145663">
      <w:pPr>
        <w:pStyle w:val="aff1"/>
        <w:numPr>
          <w:ilvl w:val="0"/>
          <w:numId w:val="5"/>
        </w:numPr>
        <w:tabs>
          <w:tab w:val="left" w:pos="1762"/>
        </w:tabs>
        <w:spacing w:line="440" w:lineRule="exact"/>
        <w:contextualSpacing/>
        <w:jc w:val="both"/>
        <w:rPr>
          <w:rFonts w:asciiTheme="majorEastAsia" w:eastAsiaTheme="majorEastAsia" w:hAnsiTheme="majorEastAsia" w:cs="仿宋"/>
          <w:spacing w:val="-1"/>
          <w:lang w:eastAsia="zh-CN"/>
        </w:rPr>
      </w:pPr>
      <w:r w:rsidRPr="00853001">
        <w:rPr>
          <w:rFonts w:asciiTheme="majorEastAsia" w:eastAsiaTheme="majorEastAsia" w:hAnsiTheme="majorEastAsia" w:cs="仿宋" w:hint="eastAsia"/>
          <w:spacing w:val="-2"/>
          <w:lang w:eastAsia="zh-CN"/>
        </w:rPr>
        <w:t>跟</w:t>
      </w:r>
      <w:r w:rsidRPr="00853001">
        <w:rPr>
          <w:rFonts w:asciiTheme="majorEastAsia" w:eastAsiaTheme="majorEastAsia" w:hAnsiTheme="majorEastAsia" w:cs="仿宋" w:hint="eastAsia"/>
          <w:spacing w:val="-1"/>
          <w:lang w:eastAsia="zh-CN"/>
        </w:rPr>
        <w:t>换人员或新进人员必须及时通知学校，并得到相关管理部门的同意。</w:t>
      </w:r>
    </w:p>
    <w:p w:rsidR="004518B9" w:rsidRPr="00853001" w:rsidRDefault="00145663">
      <w:pPr>
        <w:pStyle w:val="aff1"/>
        <w:tabs>
          <w:tab w:val="left" w:pos="1762"/>
        </w:tabs>
        <w:spacing w:line="440" w:lineRule="exact"/>
        <w:ind w:left="0"/>
        <w:contextualSpacing/>
        <w:jc w:val="both"/>
        <w:rPr>
          <w:rFonts w:asciiTheme="majorEastAsia" w:eastAsiaTheme="majorEastAsia" w:hAnsiTheme="majorEastAsia" w:cs="仿宋"/>
          <w:spacing w:val="-1"/>
          <w:lang w:eastAsia="zh-CN"/>
        </w:rPr>
      </w:pPr>
      <w:r w:rsidRPr="00853001">
        <w:rPr>
          <w:rFonts w:asciiTheme="majorEastAsia" w:eastAsiaTheme="majorEastAsia" w:hAnsiTheme="majorEastAsia" w:cs="仿宋" w:hint="eastAsia"/>
          <w:spacing w:val="-1"/>
          <w:lang w:eastAsia="zh-CN"/>
        </w:rPr>
        <w:t>3、供应</w:t>
      </w:r>
      <w:proofErr w:type="gramStart"/>
      <w:r w:rsidRPr="00853001">
        <w:rPr>
          <w:rFonts w:asciiTheme="majorEastAsia" w:eastAsiaTheme="majorEastAsia" w:hAnsiTheme="majorEastAsia" w:cs="仿宋" w:hint="eastAsia"/>
          <w:spacing w:val="-1"/>
          <w:lang w:eastAsia="zh-CN"/>
        </w:rPr>
        <w:t>商所有</w:t>
      </w:r>
      <w:proofErr w:type="gramEnd"/>
      <w:r w:rsidRPr="00853001">
        <w:rPr>
          <w:rFonts w:asciiTheme="majorEastAsia" w:eastAsiaTheme="majorEastAsia" w:hAnsiTheme="majorEastAsia" w:cs="仿宋" w:hint="eastAsia"/>
          <w:spacing w:val="-1"/>
          <w:lang w:eastAsia="zh-CN"/>
        </w:rPr>
        <w:t>员工必须遵纪守法不得从事非法活动。如有不服从学校管理、不熟悉操作或工作态度差的员工，学院有权要求中标人辞退或更换。</w:t>
      </w:r>
    </w:p>
    <w:p w:rsidR="004518B9" w:rsidRPr="00853001" w:rsidRDefault="00145663">
      <w:pPr>
        <w:pStyle w:val="aff1"/>
        <w:numPr>
          <w:ilvl w:val="0"/>
          <w:numId w:val="5"/>
        </w:numPr>
        <w:tabs>
          <w:tab w:val="left" w:pos="1762"/>
        </w:tabs>
        <w:spacing w:line="440" w:lineRule="exact"/>
        <w:contextualSpacing/>
        <w:rPr>
          <w:rFonts w:asciiTheme="majorEastAsia" w:eastAsiaTheme="majorEastAsia" w:hAnsiTheme="majorEastAsia" w:cs="仿宋"/>
          <w:spacing w:val="-1"/>
          <w:lang w:eastAsia="zh-CN"/>
        </w:rPr>
      </w:pPr>
      <w:r w:rsidRPr="00853001">
        <w:rPr>
          <w:rFonts w:asciiTheme="majorEastAsia" w:eastAsiaTheme="majorEastAsia" w:hAnsiTheme="majorEastAsia" w:cs="仿宋" w:hint="eastAsia"/>
          <w:spacing w:val="-1"/>
          <w:lang w:eastAsia="zh-CN"/>
        </w:rPr>
        <w:t>处理日常接待咨询服务，严肃办公秩序，认真对待服务对象的投诉，建立投诉记录。</w:t>
      </w:r>
    </w:p>
    <w:p w:rsidR="004518B9" w:rsidRPr="00853001" w:rsidRDefault="00145663">
      <w:pPr>
        <w:tabs>
          <w:tab w:val="left" w:pos="1762"/>
        </w:tabs>
        <w:spacing w:line="440" w:lineRule="exact"/>
        <w:contextualSpacing/>
        <w:rPr>
          <w:rFonts w:asciiTheme="majorEastAsia" w:eastAsiaTheme="majorEastAsia" w:hAnsiTheme="majorEastAsia" w:cs="仿宋"/>
          <w:spacing w:val="-1"/>
          <w:kern w:val="0"/>
          <w:sz w:val="24"/>
          <w:szCs w:val="24"/>
        </w:rPr>
      </w:pPr>
      <w:r w:rsidRPr="00853001">
        <w:rPr>
          <w:rFonts w:asciiTheme="majorEastAsia" w:eastAsiaTheme="majorEastAsia" w:hAnsiTheme="majorEastAsia" w:cs="仿宋" w:hint="eastAsia"/>
          <w:spacing w:val="-1"/>
          <w:kern w:val="0"/>
          <w:sz w:val="24"/>
          <w:szCs w:val="24"/>
        </w:rPr>
        <w:t>5、所有上岗人员必须接受疫苗接种2针及以上。</w:t>
      </w:r>
    </w:p>
    <w:p w:rsidR="004518B9" w:rsidRPr="00853001" w:rsidRDefault="00145663">
      <w:pPr>
        <w:pStyle w:val="a6"/>
        <w:spacing w:after="0" w:line="440" w:lineRule="exact"/>
        <w:rPr>
          <w:rFonts w:asciiTheme="majorEastAsia" w:eastAsiaTheme="majorEastAsia" w:hAnsiTheme="majorEastAsia" w:cs="仿宋"/>
          <w:spacing w:val="-1"/>
          <w:kern w:val="0"/>
          <w:sz w:val="24"/>
          <w:szCs w:val="24"/>
        </w:rPr>
      </w:pPr>
      <w:r w:rsidRPr="00853001">
        <w:rPr>
          <w:rFonts w:asciiTheme="majorEastAsia" w:eastAsiaTheme="majorEastAsia" w:hAnsiTheme="majorEastAsia" w:cs="仿宋" w:hint="eastAsia"/>
          <w:spacing w:val="-1"/>
          <w:kern w:val="0"/>
          <w:sz w:val="24"/>
          <w:szCs w:val="24"/>
        </w:rPr>
        <w:t>6、合同在执行过程中出现的未尽事宜，双方在不违背本合同和招标文件的原则下协商解决，协商结果以书面形式签订补充协议，且补充协议与本合同具有同等效力。</w:t>
      </w:r>
    </w:p>
    <w:p w:rsidR="004518B9" w:rsidRPr="00853001" w:rsidRDefault="00145663">
      <w:pPr>
        <w:pStyle w:val="aff1"/>
        <w:snapToGrid w:val="0"/>
        <w:spacing w:line="440" w:lineRule="exact"/>
        <w:ind w:left="0" w:firstLineChars="147" w:firstLine="354"/>
        <w:rPr>
          <w:rFonts w:asciiTheme="majorEastAsia" w:eastAsiaTheme="majorEastAsia" w:hAnsiTheme="majorEastAsia" w:cs="宋体"/>
          <w:b/>
          <w:lang w:eastAsia="zh-CN"/>
        </w:rPr>
      </w:pPr>
      <w:r w:rsidRPr="00853001">
        <w:rPr>
          <w:rFonts w:asciiTheme="majorEastAsia" w:eastAsiaTheme="majorEastAsia" w:hAnsiTheme="majorEastAsia" w:cs="宋体" w:hint="eastAsia"/>
          <w:b/>
          <w:color w:val="000000"/>
          <w:lang w:eastAsia="zh-CN"/>
        </w:rPr>
        <w:t>第四条</w:t>
      </w:r>
      <w:r w:rsidRPr="00853001">
        <w:rPr>
          <w:rFonts w:asciiTheme="majorEastAsia" w:eastAsiaTheme="majorEastAsia" w:hAnsiTheme="majorEastAsia" w:cs="宋体" w:hint="eastAsia"/>
          <w:b/>
          <w:color w:val="000000"/>
          <w:lang w:eastAsia="zh-CN"/>
        </w:rPr>
        <w:tab/>
      </w:r>
      <w:r w:rsidRPr="00853001">
        <w:rPr>
          <w:rFonts w:asciiTheme="majorEastAsia" w:eastAsiaTheme="majorEastAsia" w:hAnsiTheme="majorEastAsia" w:cs="宋体" w:hint="eastAsia"/>
          <w:b/>
          <w:lang w:eastAsia="zh-CN"/>
        </w:rPr>
        <w:t>考核管理</w:t>
      </w:r>
    </w:p>
    <w:p w:rsidR="004518B9" w:rsidRPr="00B439D3" w:rsidRDefault="00145663">
      <w:pPr>
        <w:snapToGrid w:val="0"/>
        <w:spacing w:line="440" w:lineRule="exact"/>
        <w:ind w:firstLineChars="200" w:firstLine="480"/>
        <w:outlineLvl w:val="0"/>
        <w:rPr>
          <w:rFonts w:asciiTheme="majorEastAsia" w:eastAsiaTheme="majorEastAsia" w:hAnsiTheme="majorEastAsia" w:cs="宋体"/>
          <w:sz w:val="24"/>
          <w:szCs w:val="24"/>
        </w:rPr>
      </w:pPr>
      <w:r w:rsidRPr="00B439D3">
        <w:rPr>
          <w:rFonts w:asciiTheme="majorEastAsia" w:eastAsiaTheme="majorEastAsia" w:hAnsiTheme="majorEastAsia" w:cs="宋体"/>
          <w:sz w:val="24"/>
          <w:szCs w:val="24"/>
        </w:rPr>
        <w:t>1</w:t>
      </w:r>
      <w:r w:rsidRPr="00B439D3">
        <w:rPr>
          <w:rFonts w:asciiTheme="majorEastAsia" w:eastAsiaTheme="majorEastAsia" w:hAnsiTheme="majorEastAsia" w:cs="宋体" w:hint="eastAsia"/>
          <w:sz w:val="24"/>
          <w:szCs w:val="24"/>
        </w:rPr>
        <w:t>、乙方在开展以上各类服务管理时，</w:t>
      </w:r>
      <w:proofErr w:type="gramStart"/>
      <w:r w:rsidRPr="00B439D3">
        <w:rPr>
          <w:rFonts w:asciiTheme="majorEastAsia" w:eastAsiaTheme="majorEastAsia" w:hAnsiTheme="majorEastAsia" w:cs="宋体" w:hint="eastAsia"/>
          <w:sz w:val="24"/>
          <w:szCs w:val="24"/>
        </w:rPr>
        <w:t>必须接受必须接受</w:t>
      </w:r>
      <w:proofErr w:type="gramEnd"/>
      <w:r w:rsidRPr="00B439D3">
        <w:rPr>
          <w:rFonts w:asciiTheme="majorEastAsia" w:eastAsiaTheme="majorEastAsia" w:hAnsiTheme="majorEastAsia" w:cs="宋体" w:hint="eastAsia"/>
          <w:sz w:val="24"/>
          <w:szCs w:val="24"/>
        </w:rPr>
        <w:t>学校学生工作处、后勤处、保卫处、</w:t>
      </w:r>
      <w:proofErr w:type="gramStart"/>
      <w:r w:rsidRPr="00B439D3">
        <w:rPr>
          <w:rFonts w:asciiTheme="majorEastAsia" w:eastAsiaTheme="majorEastAsia" w:hAnsiTheme="majorEastAsia" w:cs="宋体" w:hint="eastAsia"/>
          <w:sz w:val="24"/>
          <w:szCs w:val="24"/>
        </w:rPr>
        <w:t>系部师生</w:t>
      </w:r>
      <w:proofErr w:type="gramEnd"/>
      <w:r w:rsidRPr="00B439D3">
        <w:rPr>
          <w:rFonts w:asciiTheme="majorEastAsia" w:eastAsiaTheme="majorEastAsia" w:hAnsiTheme="majorEastAsia" w:cs="宋体" w:hint="eastAsia"/>
          <w:sz w:val="24"/>
          <w:szCs w:val="24"/>
        </w:rPr>
        <w:t>代表组成的考核组，对日常工作完成情况、服务质量、服务态度等进行考核。</w:t>
      </w:r>
    </w:p>
    <w:p w:rsidR="004518B9" w:rsidRPr="00B439D3" w:rsidRDefault="00145663" w:rsidP="00370FD6">
      <w:pPr>
        <w:adjustRightInd w:val="0"/>
        <w:snapToGrid w:val="0"/>
        <w:spacing w:line="440" w:lineRule="exact"/>
        <w:ind w:firstLineChars="202" w:firstLine="485"/>
        <w:rPr>
          <w:rFonts w:asciiTheme="majorEastAsia" w:eastAsiaTheme="majorEastAsia" w:hAnsiTheme="majorEastAsia" w:cs="宋体"/>
          <w:sz w:val="24"/>
          <w:szCs w:val="24"/>
        </w:rPr>
      </w:pPr>
      <w:r w:rsidRPr="00B439D3">
        <w:rPr>
          <w:rFonts w:asciiTheme="majorEastAsia" w:eastAsiaTheme="majorEastAsia" w:hAnsiTheme="majorEastAsia" w:cs="宋体"/>
          <w:sz w:val="24"/>
          <w:szCs w:val="24"/>
        </w:rPr>
        <w:lastRenderedPageBreak/>
        <w:t>2</w:t>
      </w:r>
      <w:r w:rsidRPr="00B439D3">
        <w:rPr>
          <w:rFonts w:asciiTheme="majorEastAsia" w:eastAsiaTheme="majorEastAsia" w:hAnsiTheme="majorEastAsia" w:cs="宋体" w:hint="eastAsia"/>
          <w:sz w:val="24"/>
          <w:szCs w:val="24"/>
        </w:rPr>
        <w:t>、学期末一次性考核，考核69分及以下的为不合格，如不合格扣除第五个月全部服务费。</w:t>
      </w:r>
    </w:p>
    <w:p w:rsidR="004518B9" w:rsidRPr="00B439D3" w:rsidRDefault="00145663">
      <w:pPr>
        <w:snapToGrid w:val="0"/>
        <w:spacing w:line="440" w:lineRule="exact"/>
        <w:ind w:firstLineChars="200" w:firstLine="480"/>
        <w:outlineLvl w:val="0"/>
        <w:rPr>
          <w:rFonts w:asciiTheme="majorEastAsia" w:eastAsiaTheme="majorEastAsia" w:hAnsiTheme="majorEastAsia" w:cs="宋体"/>
          <w:sz w:val="24"/>
          <w:szCs w:val="24"/>
        </w:rPr>
      </w:pPr>
      <w:r w:rsidRPr="00B439D3">
        <w:rPr>
          <w:rFonts w:asciiTheme="majorEastAsia" w:eastAsiaTheme="majorEastAsia" w:hAnsiTheme="majorEastAsia" w:cs="宋体" w:hint="eastAsia"/>
          <w:sz w:val="24"/>
          <w:szCs w:val="24"/>
        </w:rPr>
        <w:t>3、乙方必须支持和配合江苏航运职业技术学院开展工作，保证各项工作的正常运行。</w:t>
      </w:r>
    </w:p>
    <w:p w:rsidR="004518B9" w:rsidRPr="00B439D3" w:rsidRDefault="00145663">
      <w:pPr>
        <w:snapToGrid w:val="0"/>
        <w:spacing w:line="440" w:lineRule="exact"/>
        <w:ind w:firstLineChars="200" w:firstLine="480"/>
        <w:outlineLvl w:val="0"/>
        <w:rPr>
          <w:rFonts w:asciiTheme="majorEastAsia" w:eastAsiaTheme="majorEastAsia" w:hAnsiTheme="majorEastAsia" w:cs="宋体"/>
          <w:sz w:val="24"/>
          <w:szCs w:val="24"/>
        </w:rPr>
      </w:pPr>
      <w:r w:rsidRPr="00B439D3">
        <w:rPr>
          <w:rFonts w:asciiTheme="majorEastAsia" w:eastAsiaTheme="majorEastAsia" w:hAnsiTheme="majorEastAsia" w:cs="宋体" w:hint="eastAsia"/>
          <w:sz w:val="24"/>
          <w:szCs w:val="24"/>
        </w:rPr>
        <w:t>4、设备维护、保安、保洁资料档案齐全，管理完善，值班记录完整、填写规范、交接手续齐备，检索方便。</w:t>
      </w:r>
    </w:p>
    <w:p w:rsidR="004518B9" w:rsidRPr="00B439D3" w:rsidRDefault="00145663">
      <w:pPr>
        <w:snapToGrid w:val="0"/>
        <w:spacing w:line="440" w:lineRule="exact"/>
        <w:ind w:firstLineChars="200" w:firstLine="480"/>
        <w:outlineLvl w:val="0"/>
        <w:rPr>
          <w:rFonts w:asciiTheme="majorEastAsia" w:eastAsiaTheme="majorEastAsia" w:hAnsiTheme="majorEastAsia" w:cs="宋体"/>
          <w:sz w:val="24"/>
          <w:szCs w:val="24"/>
        </w:rPr>
      </w:pPr>
      <w:r w:rsidRPr="00B439D3">
        <w:rPr>
          <w:rFonts w:asciiTheme="majorEastAsia" w:eastAsiaTheme="majorEastAsia" w:hAnsiTheme="majorEastAsia" w:cs="宋体" w:hint="eastAsia"/>
          <w:sz w:val="24"/>
          <w:szCs w:val="24"/>
        </w:rPr>
        <w:t>5、如果发生因物业管理单位工作失职造成失窃事件或其他财产损失和人身伤害，均由该乙方承担相关经济和法律责任。</w:t>
      </w:r>
    </w:p>
    <w:p w:rsidR="004518B9" w:rsidRPr="00853001" w:rsidRDefault="00145663">
      <w:pPr>
        <w:snapToGrid w:val="0"/>
        <w:spacing w:line="440" w:lineRule="exact"/>
        <w:ind w:firstLineChars="200" w:firstLine="480"/>
        <w:outlineLvl w:val="0"/>
        <w:rPr>
          <w:rFonts w:asciiTheme="majorEastAsia" w:eastAsiaTheme="majorEastAsia" w:hAnsiTheme="majorEastAsia" w:cs="宋体"/>
          <w:sz w:val="24"/>
          <w:szCs w:val="24"/>
        </w:rPr>
      </w:pPr>
      <w:r w:rsidRPr="00853001">
        <w:rPr>
          <w:rFonts w:asciiTheme="majorEastAsia" w:eastAsiaTheme="majorEastAsia" w:hAnsiTheme="majorEastAsia" w:cs="宋体" w:hint="eastAsia"/>
          <w:sz w:val="24"/>
          <w:szCs w:val="24"/>
        </w:rPr>
        <w:t>6、乙方所用全体工作人员的岗位职责、操作规范、人身安全、医疗、工资、各项保险、内部管理、各类纠纷等各项事宜及所涉及经费均由该乙方自行负责。</w:t>
      </w:r>
    </w:p>
    <w:p w:rsidR="004518B9" w:rsidRPr="00853001" w:rsidRDefault="00145663">
      <w:pPr>
        <w:spacing w:line="440" w:lineRule="exact"/>
        <w:ind w:firstLineChars="200" w:firstLine="480"/>
        <w:rPr>
          <w:rFonts w:asciiTheme="majorEastAsia" w:eastAsiaTheme="majorEastAsia" w:hAnsiTheme="majorEastAsia" w:cs="宋体"/>
          <w:sz w:val="24"/>
          <w:szCs w:val="24"/>
        </w:rPr>
      </w:pPr>
      <w:r w:rsidRPr="00853001">
        <w:rPr>
          <w:rFonts w:asciiTheme="majorEastAsia" w:eastAsiaTheme="majorEastAsia" w:hAnsiTheme="majorEastAsia" w:cs="宋体" w:hint="eastAsia"/>
          <w:sz w:val="24"/>
          <w:szCs w:val="24"/>
        </w:rPr>
        <w:t>7，如果发生因物业管理单位</w:t>
      </w:r>
      <w:proofErr w:type="gramStart"/>
      <w:r w:rsidRPr="00853001">
        <w:rPr>
          <w:rFonts w:asciiTheme="majorEastAsia" w:eastAsiaTheme="majorEastAsia" w:hAnsiTheme="majorEastAsia" w:cs="宋体" w:hint="eastAsia"/>
          <w:sz w:val="24"/>
          <w:szCs w:val="24"/>
        </w:rPr>
        <w:t>工作失联造成</w:t>
      </w:r>
      <w:proofErr w:type="gramEnd"/>
      <w:r w:rsidRPr="00853001">
        <w:rPr>
          <w:rFonts w:asciiTheme="majorEastAsia" w:eastAsiaTheme="majorEastAsia" w:hAnsiTheme="majorEastAsia" w:cs="宋体" w:hint="eastAsia"/>
          <w:sz w:val="24"/>
          <w:szCs w:val="24"/>
        </w:rPr>
        <w:t>因园区内被偷倒垃圾等行为，均由该乙方承担相应经济和法律责任。</w:t>
      </w:r>
    </w:p>
    <w:p w:rsidR="004518B9" w:rsidRPr="00853001" w:rsidRDefault="00145663">
      <w:pPr>
        <w:pStyle w:val="aff1"/>
        <w:snapToGrid w:val="0"/>
        <w:spacing w:line="440" w:lineRule="exact"/>
        <w:ind w:left="0" w:firstLineChars="147" w:firstLine="354"/>
        <w:rPr>
          <w:rFonts w:asciiTheme="majorEastAsia" w:eastAsiaTheme="majorEastAsia" w:hAnsiTheme="majorEastAsia" w:cs="宋体"/>
          <w:b/>
          <w:color w:val="000000"/>
          <w:lang w:eastAsia="zh-CN"/>
        </w:rPr>
      </w:pPr>
      <w:r w:rsidRPr="00853001">
        <w:rPr>
          <w:rFonts w:asciiTheme="majorEastAsia" w:eastAsiaTheme="majorEastAsia" w:hAnsiTheme="majorEastAsia" w:cs="宋体" w:hint="eastAsia"/>
          <w:b/>
          <w:color w:val="000000"/>
          <w:lang w:eastAsia="zh-CN"/>
        </w:rPr>
        <w:t>第五条 甲方权利义务</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1、代表和维护产权人、使用人的合法权益；</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2、审定乙方制定的物业管理制度；</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3、检查、监督乙方管理工作的实施及制度执行情况；</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4、负责收集、整理物业管理所需图纸、档案、资料；</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5、协调处理本合同生效期内发生的遗留问题；</w:t>
      </w:r>
    </w:p>
    <w:p w:rsidR="004518B9" w:rsidRPr="00853001" w:rsidRDefault="00145663">
      <w:pPr>
        <w:pStyle w:val="a6"/>
        <w:tabs>
          <w:tab w:val="left" w:pos="2489"/>
        </w:tabs>
        <w:spacing w:after="0" w:line="440" w:lineRule="exact"/>
        <w:rPr>
          <w:rFonts w:asciiTheme="majorEastAsia" w:eastAsiaTheme="majorEastAsia" w:hAnsiTheme="majorEastAsia" w:cs="仿宋"/>
          <w:spacing w:val="-18"/>
          <w:sz w:val="24"/>
          <w:szCs w:val="24"/>
        </w:rPr>
      </w:pPr>
      <w:r w:rsidRPr="00853001">
        <w:rPr>
          <w:rFonts w:asciiTheme="majorEastAsia" w:eastAsiaTheme="majorEastAsia" w:hAnsiTheme="majorEastAsia" w:cs="仿宋" w:hint="eastAsia"/>
          <w:sz w:val="24"/>
          <w:szCs w:val="24"/>
        </w:rPr>
        <w:t>6、督促检查乙方做好物业区域内的物业管理工作</w:t>
      </w:r>
      <w:r w:rsidRPr="00853001">
        <w:rPr>
          <w:rFonts w:asciiTheme="majorEastAsia" w:eastAsiaTheme="majorEastAsia" w:hAnsiTheme="majorEastAsia" w:cs="仿宋" w:hint="eastAsia"/>
          <w:spacing w:val="-18"/>
          <w:sz w:val="24"/>
          <w:szCs w:val="24"/>
        </w:rPr>
        <w:t xml:space="preserve">； </w:t>
      </w:r>
    </w:p>
    <w:p w:rsidR="004518B9" w:rsidRPr="00853001" w:rsidRDefault="00145663">
      <w:pPr>
        <w:pStyle w:val="aff1"/>
        <w:snapToGrid w:val="0"/>
        <w:spacing w:line="440" w:lineRule="exact"/>
        <w:ind w:left="0" w:firstLineChars="147" w:firstLine="354"/>
        <w:rPr>
          <w:rFonts w:asciiTheme="majorEastAsia" w:eastAsiaTheme="majorEastAsia" w:hAnsiTheme="majorEastAsia" w:cs="宋体"/>
          <w:b/>
          <w:color w:val="000000"/>
          <w:lang w:eastAsia="zh-CN"/>
        </w:rPr>
      </w:pPr>
      <w:r w:rsidRPr="00853001">
        <w:rPr>
          <w:rFonts w:asciiTheme="majorEastAsia" w:eastAsiaTheme="majorEastAsia" w:hAnsiTheme="majorEastAsia" w:cs="宋体" w:hint="eastAsia"/>
          <w:b/>
          <w:color w:val="000000"/>
          <w:lang w:eastAsia="zh-CN"/>
        </w:rPr>
        <w:t>第六条</w:t>
      </w:r>
      <w:r w:rsidRPr="00853001">
        <w:rPr>
          <w:rFonts w:asciiTheme="majorEastAsia" w:eastAsiaTheme="majorEastAsia" w:hAnsiTheme="majorEastAsia" w:cs="宋体" w:hint="eastAsia"/>
          <w:b/>
          <w:color w:val="000000"/>
          <w:lang w:eastAsia="zh-CN"/>
        </w:rPr>
        <w:tab/>
        <w:t>乙方权利义务</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1、根据有关法律、法规及本合同的约定，制定物业管理制度；</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2、可选聘专营公司承担本物业的专项管理业务，但不得将本物业的整体管理权利义务及管理责任转让给第三方；</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3、负责配合甲方收集公寓数据，配合学校学生工作处处理公寓内学生违规违章事项的处理。一切事项经甲方审定后实施；</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4、每年会同甲方进行物业满意率调查；</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5</w:t>
      </w:r>
      <w:r w:rsidRPr="00853001">
        <w:rPr>
          <w:rFonts w:asciiTheme="majorEastAsia" w:eastAsiaTheme="majorEastAsia" w:hAnsiTheme="majorEastAsia" w:cs="仿宋" w:hint="eastAsia"/>
          <w:spacing w:val="-10"/>
          <w:sz w:val="24"/>
          <w:szCs w:val="24"/>
        </w:rPr>
        <w:t>、对本物业的公用设施不得擅自占用和改变使用功能，如需在本物业内改、</w:t>
      </w:r>
      <w:r w:rsidRPr="00853001">
        <w:rPr>
          <w:rFonts w:asciiTheme="majorEastAsia" w:eastAsiaTheme="majorEastAsia" w:hAnsiTheme="majorEastAsia" w:cs="仿宋" w:hint="eastAsia"/>
          <w:sz w:val="24"/>
          <w:szCs w:val="24"/>
        </w:rPr>
        <w:t>扩建或完善配套项目，须与甲方协商经甲方同意后报有关部门批准方可实施；</w:t>
      </w:r>
    </w:p>
    <w:p w:rsidR="004518B9" w:rsidRPr="00853001" w:rsidRDefault="00145663">
      <w:pPr>
        <w:pStyle w:val="a6"/>
        <w:spacing w:after="0" w:line="440" w:lineRule="exact"/>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6</w:t>
      </w:r>
      <w:r w:rsidRPr="00853001">
        <w:rPr>
          <w:rFonts w:asciiTheme="majorEastAsia" w:eastAsiaTheme="majorEastAsia" w:hAnsiTheme="majorEastAsia" w:cs="仿宋" w:hint="eastAsia"/>
          <w:spacing w:val="-8"/>
          <w:sz w:val="24"/>
          <w:szCs w:val="24"/>
        </w:rPr>
        <w:t>、本合同终止时</w:t>
      </w:r>
      <w:r w:rsidRPr="00853001">
        <w:rPr>
          <w:rFonts w:asciiTheme="majorEastAsia" w:eastAsiaTheme="majorEastAsia" w:hAnsiTheme="majorEastAsia" w:cs="仿宋" w:hint="eastAsia"/>
          <w:sz w:val="24"/>
          <w:szCs w:val="24"/>
        </w:rPr>
        <w:t>（包括中途终止或期满</w:t>
      </w:r>
      <w:r w:rsidRPr="00853001">
        <w:rPr>
          <w:rFonts w:asciiTheme="majorEastAsia" w:eastAsiaTheme="majorEastAsia" w:hAnsiTheme="majorEastAsia" w:cs="仿宋" w:hint="eastAsia"/>
          <w:spacing w:val="-24"/>
          <w:sz w:val="24"/>
          <w:szCs w:val="24"/>
        </w:rPr>
        <w:t>），</w:t>
      </w:r>
      <w:r w:rsidRPr="00853001">
        <w:rPr>
          <w:rFonts w:asciiTheme="majorEastAsia" w:eastAsiaTheme="majorEastAsia" w:hAnsiTheme="majorEastAsia" w:cs="仿宋" w:hint="eastAsia"/>
          <w:spacing w:val="-10"/>
          <w:sz w:val="24"/>
          <w:szCs w:val="24"/>
        </w:rPr>
        <w:t xml:space="preserve">乙方必须在 </w:t>
      </w:r>
      <w:r w:rsidRPr="00853001">
        <w:rPr>
          <w:rFonts w:asciiTheme="majorEastAsia" w:eastAsiaTheme="majorEastAsia" w:hAnsiTheme="majorEastAsia" w:cs="仿宋" w:hint="eastAsia"/>
          <w:sz w:val="24"/>
          <w:szCs w:val="24"/>
        </w:rPr>
        <w:t>15</w:t>
      </w:r>
      <w:r w:rsidRPr="00853001">
        <w:rPr>
          <w:rFonts w:asciiTheme="majorEastAsia" w:eastAsiaTheme="majorEastAsia" w:hAnsiTheme="majorEastAsia" w:cs="仿宋" w:hint="eastAsia"/>
          <w:spacing w:val="-10"/>
          <w:sz w:val="24"/>
          <w:szCs w:val="24"/>
        </w:rPr>
        <w:t xml:space="preserve"> 天内向甲方移交</w:t>
      </w:r>
      <w:r w:rsidRPr="00853001">
        <w:rPr>
          <w:rFonts w:asciiTheme="majorEastAsia" w:eastAsiaTheme="majorEastAsia" w:hAnsiTheme="majorEastAsia" w:cs="仿宋" w:hint="eastAsia"/>
          <w:spacing w:val="-6"/>
          <w:sz w:val="24"/>
          <w:szCs w:val="24"/>
        </w:rPr>
        <w:t>全部管理用房及物业管理的全部档案资料；并将已预收在合同期满后剩余部分的</w:t>
      </w:r>
      <w:r w:rsidRPr="00853001">
        <w:rPr>
          <w:rFonts w:asciiTheme="majorEastAsia" w:eastAsiaTheme="majorEastAsia" w:hAnsiTheme="majorEastAsia" w:cs="仿宋" w:hint="eastAsia"/>
          <w:sz w:val="24"/>
          <w:szCs w:val="24"/>
        </w:rPr>
        <w:t>物业服务费移交给甲方或新聘用的物业管理企业。</w:t>
      </w:r>
    </w:p>
    <w:p w:rsidR="004518B9" w:rsidRPr="00853001" w:rsidRDefault="00145663">
      <w:pPr>
        <w:pStyle w:val="a6"/>
        <w:spacing w:after="0" w:line="440" w:lineRule="exact"/>
        <w:rPr>
          <w:rFonts w:asciiTheme="majorEastAsia" w:eastAsiaTheme="majorEastAsia" w:hAnsiTheme="majorEastAsia" w:cs="宋体"/>
          <w:color w:val="000000"/>
          <w:kern w:val="0"/>
          <w:sz w:val="24"/>
          <w:szCs w:val="24"/>
        </w:rPr>
      </w:pPr>
      <w:r w:rsidRPr="00853001">
        <w:rPr>
          <w:rFonts w:asciiTheme="majorEastAsia" w:eastAsiaTheme="majorEastAsia" w:hAnsiTheme="majorEastAsia" w:cs="仿宋" w:hint="eastAsia"/>
          <w:sz w:val="24"/>
          <w:szCs w:val="24"/>
        </w:rPr>
        <w:lastRenderedPageBreak/>
        <w:t>7、因乙方提供的物业管理服务中的故意或过失行为给第三人造成损失的， 由乙方自行承担相关法律和经济责任。因乙方的原因导致甲方被第三人索赔的， 甲方有</w:t>
      </w:r>
      <w:r w:rsidRPr="00853001">
        <w:rPr>
          <w:rFonts w:asciiTheme="majorEastAsia" w:eastAsiaTheme="majorEastAsia" w:hAnsiTheme="majorEastAsia" w:cs="宋体" w:hint="eastAsia"/>
          <w:color w:val="000000"/>
          <w:kern w:val="0"/>
          <w:sz w:val="24"/>
          <w:szCs w:val="24"/>
        </w:rPr>
        <w:t>权向乙方追偿。</w:t>
      </w:r>
    </w:p>
    <w:p w:rsidR="004518B9" w:rsidRPr="00853001" w:rsidRDefault="00145663">
      <w:pPr>
        <w:spacing w:line="440" w:lineRule="exact"/>
        <w:ind w:firstLineChars="147" w:firstLine="354"/>
        <w:rPr>
          <w:rFonts w:asciiTheme="majorEastAsia" w:eastAsiaTheme="majorEastAsia" w:hAnsiTheme="majorEastAsia" w:cs="宋体"/>
          <w:b/>
          <w:color w:val="000000"/>
          <w:kern w:val="0"/>
          <w:sz w:val="24"/>
          <w:szCs w:val="24"/>
        </w:rPr>
      </w:pPr>
      <w:r w:rsidRPr="00853001">
        <w:rPr>
          <w:rFonts w:asciiTheme="majorEastAsia" w:eastAsiaTheme="majorEastAsia" w:hAnsiTheme="majorEastAsia" w:cs="宋体" w:hint="eastAsia"/>
          <w:b/>
          <w:color w:val="000000"/>
          <w:kern w:val="0"/>
          <w:sz w:val="24"/>
          <w:szCs w:val="24"/>
        </w:rPr>
        <w:t>第七条 物业服务费</w:t>
      </w:r>
    </w:p>
    <w:p w:rsidR="004518B9" w:rsidRPr="00B439D3" w:rsidRDefault="00145663">
      <w:pPr>
        <w:pStyle w:val="a6"/>
        <w:tabs>
          <w:tab w:val="left" w:pos="3320"/>
        </w:tabs>
        <w:spacing w:after="0" w:line="440" w:lineRule="exact"/>
        <w:ind w:firstLineChars="200" w:firstLine="480"/>
        <w:rPr>
          <w:rFonts w:ascii="宋体" w:hAnsi="宋体" w:cs="宋体"/>
          <w:sz w:val="24"/>
          <w:szCs w:val="24"/>
        </w:rPr>
      </w:pPr>
      <w:r w:rsidRPr="00B439D3">
        <w:rPr>
          <w:rFonts w:asciiTheme="majorEastAsia" w:eastAsiaTheme="majorEastAsia" w:hAnsiTheme="majorEastAsia" w:cs="仿宋" w:hint="eastAsia"/>
          <w:sz w:val="24"/>
          <w:szCs w:val="24"/>
        </w:rPr>
        <w:t>1、</w:t>
      </w:r>
      <w:r w:rsidRPr="00B439D3">
        <w:rPr>
          <w:rFonts w:asciiTheme="majorEastAsia" w:eastAsiaTheme="majorEastAsia" w:hAnsiTheme="majorEastAsia" w:cs="宋体" w:hint="eastAsia"/>
          <w:sz w:val="24"/>
          <w:szCs w:val="24"/>
        </w:rPr>
        <w:t>合同总金额为人民币____万元（合同价包含</w:t>
      </w:r>
      <w:r w:rsidRPr="00B439D3">
        <w:rPr>
          <w:rFonts w:ascii="宋体" w:hAnsi="宋体" w:cs="宋体" w:hint="eastAsia"/>
          <w:sz w:val="24"/>
          <w:szCs w:val="24"/>
        </w:rPr>
        <w:t>项</w:t>
      </w:r>
      <w:r w:rsidRPr="00B439D3">
        <w:rPr>
          <w:rFonts w:hint="eastAsia"/>
          <w:sz w:val="24"/>
          <w:szCs w:val="24"/>
        </w:rPr>
        <w:t>目从实施到提交最终成果并获验收确认通过的所有费用，</w:t>
      </w:r>
      <w:r w:rsidRPr="00B439D3">
        <w:rPr>
          <w:rFonts w:ascii="宋体" w:hAnsi="宋体" w:cs="宋体" w:hint="eastAsia"/>
          <w:sz w:val="24"/>
          <w:szCs w:val="24"/>
        </w:rPr>
        <w:t>包括但不限于项</w:t>
      </w:r>
      <w:r w:rsidRPr="00B439D3">
        <w:rPr>
          <w:rFonts w:hint="eastAsia"/>
          <w:sz w:val="24"/>
          <w:szCs w:val="24"/>
        </w:rPr>
        <w:t>目从实施到提交最终成果并获验收确认通过的所有费用，包括但不限于</w:t>
      </w:r>
      <w:r w:rsidRPr="00B439D3">
        <w:rPr>
          <w:rFonts w:ascii="宋体" w:hAnsi="宋体" w:cs="宋体" w:hint="eastAsia"/>
          <w:sz w:val="24"/>
          <w:szCs w:val="24"/>
        </w:rPr>
        <w:t>人员工资、服装、社保、保险费、餐费、补贴费、加班费、福利、劳动纠纷经济补偿、工伤处理等所有费用)、自备设备及其备品、备件、维修费用、易耗品耗材、通讯和专用工具费用、税费、运输、保险、技术支持与培训、售后服务及相关劳务支出等工作所发生的全部费用以及供应商企业利润、税金和政策性文件规定及合同包含的所有风险、责任，即响应本项目的各项应有费用</w:t>
      </w:r>
    </w:p>
    <w:p w:rsidR="004518B9" w:rsidRPr="00B439D3" w:rsidRDefault="00145663">
      <w:pPr>
        <w:snapToGrid w:val="0"/>
        <w:spacing w:line="440" w:lineRule="exact"/>
        <w:ind w:firstLineChars="200" w:firstLine="480"/>
        <w:contextualSpacing/>
        <w:rPr>
          <w:rFonts w:asciiTheme="majorEastAsia" w:eastAsiaTheme="majorEastAsia" w:hAnsiTheme="majorEastAsia" w:cs="宋体"/>
          <w:sz w:val="24"/>
          <w:szCs w:val="24"/>
        </w:rPr>
      </w:pPr>
      <w:r w:rsidRPr="00B439D3">
        <w:rPr>
          <w:rFonts w:asciiTheme="majorEastAsia" w:eastAsiaTheme="majorEastAsia" w:hAnsiTheme="majorEastAsia" w:cs="仿宋" w:hint="eastAsia"/>
          <w:sz w:val="24"/>
          <w:szCs w:val="24"/>
        </w:rPr>
        <w:t>2、</w:t>
      </w:r>
      <w:r w:rsidRPr="00B439D3">
        <w:rPr>
          <w:rFonts w:asciiTheme="majorEastAsia" w:eastAsiaTheme="majorEastAsia" w:hAnsiTheme="majorEastAsia" w:hint="eastAsia"/>
          <w:sz w:val="24"/>
          <w:szCs w:val="24"/>
        </w:rPr>
        <w:t>支付</w:t>
      </w:r>
      <w:r w:rsidRPr="00B439D3">
        <w:rPr>
          <w:rFonts w:asciiTheme="majorEastAsia" w:eastAsiaTheme="majorEastAsia" w:hAnsiTheme="majorEastAsia" w:cs="仿宋" w:hint="eastAsia"/>
          <w:sz w:val="24"/>
          <w:szCs w:val="24"/>
        </w:rPr>
        <w:t>方式：</w:t>
      </w:r>
      <w:r w:rsidRPr="00B439D3">
        <w:rPr>
          <w:rFonts w:asciiTheme="majorEastAsia" w:eastAsiaTheme="majorEastAsia" w:hAnsiTheme="majorEastAsia" w:cs="宋体" w:hint="eastAsia"/>
          <w:sz w:val="24"/>
          <w:szCs w:val="24"/>
        </w:rPr>
        <w:t>合同签订生效后，采购人每月结算一次，甲方每月凭乙方开具的正式发票支付上月物业管理服务费。</w:t>
      </w:r>
    </w:p>
    <w:p w:rsidR="004518B9" w:rsidRPr="00B439D3" w:rsidRDefault="00145663" w:rsidP="00370FD6">
      <w:pPr>
        <w:adjustRightInd w:val="0"/>
        <w:snapToGrid w:val="0"/>
        <w:spacing w:line="440" w:lineRule="exact"/>
        <w:ind w:firstLineChars="202" w:firstLine="485"/>
        <w:rPr>
          <w:rFonts w:asciiTheme="majorEastAsia" w:eastAsiaTheme="majorEastAsia" w:hAnsiTheme="majorEastAsia" w:cs="宋体"/>
          <w:sz w:val="24"/>
          <w:szCs w:val="24"/>
        </w:rPr>
      </w:pPr>
      <w:r w:rsidRPr="00B439D3">
        <w:rPr>
          <w:rFonts w:asciiTheme="majorEastAsia" w:eastAsiaTheme="majorEastAsia" w:hAnsiTheme="majorEastAsia" w:cs="宋体" w:hint="eastAsia"/>
          <w:sz w:val="24"/>
          <w:szCs w:val="24"/>
        </w:rPr>
        <w:t>中标方必须接受学校学生工作处、后勤处、保卫处、师生代表组成的考核组，对日常工作完成情况、服务质量、服务态度等进行考核。学期末一次性考核，考核69分及以下的为不合格，如不合格扣除第五个月全部服务费。具体考核指标见下表。</w:t>
      </w:r>
    </w:p>
    <w:p w:rsidR="004518B9" w:rsidRPr="00B439D3" w:rsidRDefault="00145663">
      <w:pPr>
        <w:pStyle w:val="a6"/>
        <w:tabs>
          <w:tab w:val="left" w:pos="3320"/>
        </w:tabs>
        <w:spacing w:after="0" w:line="440" w:lineRule="exact"/>
        <w:ind w:firstLineChars="150" w:firstLine="360"/>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3、临时用工的费用由使用部门出具工作量证明后按时结算。</w:t>
      </w:r>
    </w:p>
    <w:p w:rsidR="004518B9" w:rsidRPr="00B439D3" w:rsidRDefault="00145663">
      <w:pPr>
        <w:adjustRightInd w:val="0"/>
        <w:snapToGrid w:val="0"/>
        <w:spacing w:line="440" w:lineRule="exact"/>
        <w:ind w:firstLineChars="202" w:firstLine="487"/>
        <w:rPr>
          <w:rFonts w:asciiTheme="majorEastAsia" w:eastAsiaTheme="majorEastAsia" w:hAnsiTheme="majorEastAsia" w:cs="宋体"/>
          <w:b/>
          <w:kern w:val="0"/>
          <w:sz w:val="24"/>
          <w:szCs w:val="24"/>
        </w:rPr>
      </w:pPr>
      <w:r w:rsidRPr="00B439D3">
        <w:rPr>
          <w:rFonts w:asciiTheme="majorEastAsia" w:eastAsiaTheme="majorEastAsia" w:hAnsiTheme="majorEastAsia" w:cs="宋体" w:hint="eastAsia"/>
          <w:b/>
          <w:kern w:val="0"/>
          <w:sz w:val="24"/>
          <w:szCs w:val="24"/>
        </w:rPr>
        <w:t>第八条 考核标准</w:t>
      </w:r>
    </w:p>
    <w:p w:rsidR="004518B9" w:rsidRPr="00B439D3" w:rsidRDefault="00145663" w:rsidP="00370FD6">
      <w:pPr>
        <w:adjustRightInd w:val="0"/>
        <w:snapToGrid w:val="0"/>
        <w:spacing w:line="440" w:lineRule="exact"/>
        <w:ind w:firstLineChars="202" w:firstLine="485"/>
        <w:rPr>
          <w:rFonts w:asciiTheme="majorEastAsia" w:eastAsiaTheme="majorEastAsia" w:hAnsiTheme="majorEastAsia" w:cs="宋体"/>
          <w:sz w:val="24"/>
          <w:szCs w:val="24"/>
        </w:rPr>
      </w:pPr>
      <w:r w:rsidRPr="00B439D3">
        <w:rPr>
          <w:rFonts w:asciiTheme="majorEastAsia" w:eastAsiaTheme="majorEastAsia" w:hAnsiTheme="majorEastAsia" w:cs="宋体" w:hint="eastAsia"/>
          <w:sz w:val="24"/>
          <w:szCs w:val="24"/>
        </w:rPr>
        <w:t>《江苏航运职业技术学院学生公寓楼宇信息值班管理服务考核指标》</w:t>
      </w:r>
    </w:p>
    <w:p w:rsidR="004518B9" w:rsidRPr="00B439D3" w:rsidRDefault="00145663">
      <w:pPr>
        <w:adjustRightInd w:val="0"/>
        <w:snapToGrid w:val="0"/>
        <w:spacing w:line="440" w:lineRule="exact"/>
        <w:ind w:firstLineChars="202" w:firstLine="487"/>
        <w:rPr>
          <w:rFonts w:asciiTheme="majorEastAsia" w:eastAsiaTheme="majorEastAsia" w:hAnsiTheme="majorEastAsia" w:cs="仿宋"/>
          <w:sz w:val="24"/>
          <w:szCs w:val="24"/>
        </w:rPr>
      </w:pPr>
      <w:r w:rsidRPr="00B439D3">
        <w:rPr>
          <w:rFonts w:asciiTheme="majorEastAsia" w:eastAsiaTheme="majorEastAsia" w:hAnsiTheme="majorEastAsia" w:cs="宋体" w:hint="eastAsia"/>
          <w:b/>
          <w:kern w:val="0"/>
          <w:sz w:val="24"/>
          <w:szCs w:val="24"/>
        </w:rPr>
        <w:t xml:space="preserve">第九条 </w:t>
      </w:r>
      <w:r w:rsidRPr="00B439D3">
        <w:rPr>
          <w:rFonts w:asciiTheme="majorEastAsia" w:eastAsiaTheme="majorEastAsia" w:hAnsiTheme="majorEastAsia" w:cs="仿宋" w:hint="eastAsia"/>
          <w:spacing w:val="-12"/>
          <w:sz w:val="24"/>
          <w:szCs w:val="24"/>
        </w:rPr>
        <w:t>乙方可采取劝阻、报告有关行政管理部门、诉讼等必要措施制止物</w:t>
      </w:r>
      <w:r w:rsidRPr="00B439D3">
        <w:rPr>
          <w:rFonts w:asciiTheme="majorEastAsia" w:eastAsiaTheme="majorEastAsia" w:hAnsiTheme="majorEastAsia" w:cs="仿宋" w:hint="eastAsia"/>
          <w:spacing w:val="-5"/>
          <w:sz w:val="24"/>
          <w:szCs w:val="24"/>
        </w:rPr>
        <w:t>业使用人违反本区域管理制度的行为；但因此产生的费用</w:t>
      </w:r>
      <w:r w:rsidRPr="00B439D3">
        <w:rPr>
          <w:rFonts w:asciiTheme="majorEastAsia" w:eastAsiaTheme="majorEastAsia" w:hAnsiTheme="majorEastAsia" w:cs="仿宋" w:hint="eastAsia"/>
          <w:sz w:val="24"/>
          <w:szCs w:val="24"/>
        </w:rPr>
        <w:t>（</w:t>
      </w:r>
      <w:r w:rsidRPr="00B439D3">
        <w:rPr>
          <w:rFonts w:asciiTheme="majorEastAsia" w:eastAsiaTheme="majorEastAsia" w:hAnsiTheme="majorEastAsia" w:cs="仿宋" w:hint="eastAsia"/>
          <w:spacing w:val="-2"/>
          <w:sz w:val="24"/>
          <w:szCs w:val="24"/>
        </w:rPr>
        <w:t>该费用包括但不限于</w:t>
      </w:r>
      <w:r w:rsidRPr="00B439D3">
        <w:rPr>
          <w:rFonts w:asciiTheme="majorEastAsia" w:eastAsiaTheme="majorEastAsia" w:hAnsiTheme="majorEastAsia" w:cs="仿宋" w:hint="eastAsia"/>
          <w:sz w:val="24"/>
          <w:szCs w:val="24"/>
        </w:rPr>
        <w:t>诉讼费、律师费、鉴定费等）由违规者承担。</w:t>
      </w:r>
    </w:p>
    <w:p w:rsidR="004518B9" w:rsidRPr="00B439D3" w:rsidRDefault="00145663">
      <w:pPr>
        <w:spacing w:line="440" w:lineRule="exact"/>
        <w:ind w:firstLineChars="200" w:firstLine="482"/>
        <w:rPr>
          <w:rFonts w:asciiTheme="majorEastAsia" w:eastAsiaTheme="majorEastAsia" w:hAnsiTheme="majorEastAsia" w:cs="宋体"/>
          <w:b/>
          <w:kern w:val="0"/>
          <w:sz w:val="24"/>
          <w:szCs w:val="24"/>
        </w:rPr>
      </w:pPr>
      <w:r w:rsidRPr="00B439D3">
        <w:rPr>
          <w:rFonts w:asciiTheme="majorEastAsia" w:eastAsiaTheme="majorEastAsia" w:hAnsiTheme="majorEastAsia" w:cs="宋体" w:hint="eastAsia"/>
          <w:b/>
          <w:kern w:val="0"/>
          <w:sz w:val="24"/>
          <w:szCs w:val="24"/>
        </w:rPr>
        <w:t>第十条 以下情况乙方不承担责任：</w:t>
      </w:r>
    </w:p>
    <w:p w:rsidR="004518B9" w:rsidRPr="00B439D3" w:rsidRDefault="00145663">
      <w:pPr>
        <w:pStyle w:val="a6"/>
        <w:spacing w:after="0" w:line="440" w:lineRule="exact"/>
        <w:ind w:firstLineChars="200" w:firstLine="480"/>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1、因不可抗力导致物业管理服务中断的；</w:t>
      </w:r>
    </w:p>
    <w:p w:rsidR="004518B9" w:rsidRPr="00B439D3" w:rsidRDefault="00145663">
      <w:pPr>
        <w:pStyle w:val="a6"/>
        <w:spacing w:after="0" w:line="440" w:lineRule="exact"/>
        <w:ind w:firstLineChars="200" w:firstLine="480"/>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2、乙方已履行本合同约定义务，但因物业本身固有瑕疵造成损失的；</w:t>
      </w:r>
    </w:p>
    <w:p w:rsidR="004518B9" w:rsidRPr="00B439D3" w:rsidRDefault="00145663">
      <w:pPr>
        <w:spacing w:line="440" w:lineRule="exact"/>
        <w:ind w:firstLineChars="147" w:firstLine="354"/>
        <w:rPr>
          <w:rFonts w:asciiTheme="majorEastAsia" w:eastAsiaTheme="majorEastAsia" w:hAnsiTheme="majorEastAsia" w:cs="宋体"/>
          <w:b/>
          <w:kern w:val="0"/>
          <w:sz w:val="24"/>
          <w:szCs w:val="24"/>
        </w:rPr>
      </w:pPr>
      <w:r w:rsidRPr="00B439D3">
        <w:rPr>
          <w:rFonts w:asciiTheme="majorEastAsia" w:eastAsiaTheme="majorEastAsia" w:hAnsiTheme="majorEastAsia" w:cs="宋体" w:hint="eastAsia"/>
          <w:b/>
          <w:kern w:val="0"/>
          <w:sz w:val="24"/>
          <w:szCs w:val="24"/>
        </w:rPr>
        <w:t>第十一条 其它事项</w:t>
      </w:r>
    </w:p>
    <w:p w:rsidR="004518B9" w:rsidRPr="00B439D3" w:rsidRDefault="00145663">
      <w:pPr>
        <w:pStyle w:val="a6"/>
        <w:spacing w:after="0" w:line="440" w:lineRule="exact"/>
        <w:ind w:firstLineChars="200" w:firstLine="480"/>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1、服务期限：5个月</w:t>
      </w:r>
    </w:p>
    <w:p w:rsidR="004518B9" w:rsidRPr="00B439D3" w:rsidRDefault="00145663">
      <w:pPr>
        <w:pStyle w:val="a6"/>
        <w:spacing w:after="0" w:line="440" w:lineRule="exact"/>
        <w:ind w:firstLineChars="200" w:firstLine="480"/>
        <w:rPr>
          <w:rFonts w:asciiTheme="majorEastAsia" w:eastAsiaTheme="majorEastAsia" w:hAnsiTheme="majorEastAsia" w:cs="仿宋"/>
          <w:sz w:val="24"/>
          <w:szCs w:val="24"/>
        </w:rPr>
      </w:pPr>
      <w:r w:rsidRPr="00B439D3">
        <w:rPr>
          <w:rFonts w:asciiTheme="majorEastAsia" w:eastAsiaTheme="majorEastAsia" w:hAnsiTheme="majorEastAsia" w:cs="仿宋" w:hint="eastAsia"/>
          <w:sz w:val="24"/>
          <w:szCs w:val="24"/>
        </w:rPr>
        <w:t>2、乙方在人员配置上应符合学校人员配备要求，合同</w:t>
      </w:r>
      <w:r w:rsidRPr="00B439D3">
        <w:rPr>
          <w:rFonts w:asciiTheme="majorEastAsia" w:eastAsiaTheme="majorEastAsia" w:hAnsiTheme="majorEastAsia" w:cs="宋体" w:hint="eastAsia"/>
          <w:sz w:val="24"/>
          <w:szCs w:val="24"/>
        </w:rPr>
        <w:t>自</w:t>
      </w:r>
      <w:r w:rsidR="000A0A88" w:rsidRPr="000A0A88">
        <w:rPr>
          <w:rFonts w:asciiTheme="majorEastAsia" w:eastAsiaTheme="majorEastAsia" w:hAnsiTheme="majorEastAsia" w:cs="宋体" w:hint="eastAsia"/>
          <w:color w:val="000000"/>
          <w:sz w:val="24"/>
          <w:szCs w:val="24"/>
          <w:u w:val="single"/>
        </w:rPr>
        <w:t>_2022_</w:t>
      </w:r>
      <w:r w:rsidR="000A0A88" w:rsidRPr="00853001">
        <w:rPr>
          <w:rFonts w:asciiTheme="majorEastAsia" w:eastAsiaTheme="majorEastAsia" w:hAnsiTheme="majorEastAsia" w:cs="宋体" w:hint="eastAsia"/>
          <w:color w:val="000000"/>
          <w:sz w:val="24"/>
          <w:szCs w:val="24"/>
        </w:rPr>
        <w:t>年</w:t>
      </w:r>
      <w:r w:rsidR="000A0A88" w:rsidRPr="000A0A88">
        <w:rPr>
          <w:rFonts w:asciiTheme="majorEastAsia" w:eastAsiaTheme="majorEastAsia" w:hAnsiTheme="majorEastAsia" w:cs="宋体" w:hint="eastAsia"/>
          <w:color w:val="000000"/>
          <w:sz w:val="24"/>
          <w:szCs w:val="24"/>
          <w:u w:val="single"/>
        </w:rPr>
        <w:t>_3</w:t>
      </w:r>
      <w:r w:rsidR="000A0A88" w:rsidRPr="00853001">
        <w:rPr>
          <w:rFonts w:asciiTheme="majorEastAsia" w:eastAsiaTheme="majorEastAsia" w:hAnsiTheme="majorEastAsia" w:cs="宋体" w:hint="eastAsia"/>
          <w:color w:val="000000"/>
          <w:sz w:val="24"/>
          <w:szCs w:val="24"/>
        </w:rPr>
        <w:t>_月</w:t>
      </w:r>
      <w:r w:rsidR="000A0A88">
        <w:rPr>
          <w:rFonts w:asciiTheme="majorEastAsia" w:eastAsiaTheme="majorEastAsia" w:hAnsiTheme="majorEastAsia" w:cs="宋体" w:hint="eastAsia"/>
          <w:color w:val="000000"/>
          <w:sz w:val="24"/>
          <w:szCs w:val="24"/>
          <w:u w:val="single"/>
        </w:rPr>
        <w:t>11</w:t>
      </w:r>
      <w:r w:rsidR="000A0A88" w:rsidRPr="00853001">
        <w:rPr>
          <w:rFonts w:asciiTheme="majorEastAsia" w:eastAsiaTheme="majorEastAsia" w:hAnsiTheme="majorEastAsia" w:cs="宋体" w:hint="eastAsia"/>
          <w:color w:val="000000"/>
          <w:sz w:val="24"/>
          <w:szCs w:val="24"/>
          <w:u w:val="single"/>
        </w:rPr>
        <w:t xml:space="preserve"> </w:t>
      </w:r>
      <w:r w:rsidR="000A0A88" w:rsidRPr="00853001">
        <w:rPr>
          <w:rFonts w:asciiTheme="majorEastAsia" w:eastAsiaTheme="majorEastAsia" w:hAnsiTheme="majorEastAsia" w:cs="宋体" w:hint="eastAsia"/>
          <w:color w:val="000000"/>
          <w:sz w:val="24"/>
          <w:szCs w:val="24"/>
        </w:rPr>
        <w:t>日至_</w:t>
      </w:r>
      <w:r w:rsidR="000A0A88" w:rsidRPr="000A0A88">
        <w:rPr>
          <w:rFonts w:asciiTheme="majorEastAsia" w:eastAsiaTheme="majorEastAsia" w:hAnsiTheme="majorEastAsia" w:cs="宋体" w:hint="eastAsia"/>
          <w:color w:val="000000"/>
          <w:sz w:val="24"/>
          <w:szCs w:val="24"/>
          <w:u w:val="single"/>
        </w:rPr>
        <w:t>2022_</w:t>
      </w:r>
      <w:r w:rsidR="000A0A88" w:rsidRPr="00853001">
        <w:rPr>
          <w:rFonts w:asciiTheme="majorEastAsia" w:eastAsiaTheme="majorEastAsia" w:hAnsiTheme="majorEastAsia" w:cs="宋体" w:hint="eastAsia"/>
          <w:color w:val="000000"/>
          <w:sz w:val="24"/>
          <w:szCs w:val="24"/>
        </w:rPr>
        <w:t>年_</w:t>
      </w:r>
      <w:r w:rsidR="000A0A88" w:rsidRPr="000A0A88">
        <w:rPr>
          <w:rFonts w:asciiTheme="majorEastAsia" w:eastAsiaTheme="majorEastAsia" w:hAnsiTheme="majorEastAsia" w:cs="宋体" w:hint="eastAsia"/>
          <w:color w:val="000000"/>
          <w:sz w:val="24"/>
          <w:szCs w:val="24"/>
          <w:u w:val="single"/>
        </w:rPr>
        <w:t>8_</w:t>
      </w:r>
      <w:r w:rsidR="000A0A88" w:rsidRPr="00853001">
        <w:rPr>
          <w:rFonts w:asciiTheme="majorEastAsia" w:eastAsiaTheme="majorEastAsia" w:hAnsiTheme="majorEastAsia" w:cs="宋体" w:hint="eastAsia"/>
          <w:color w:val="000000"/>
          <w:sz w:val="24"/>
          <w:szCs w:val="24"/>
        </w:rPr>
        <w:t>月</w:t>
      </w:r>
      <w:r w:rsidR="000A0A88">
        <w:rPr>
          <w:rFonts w:asciiTheme="majorEastAsia" w:eastAsiaTheme="majorEastAsia" w:hAnsiTheme="majorEastAsia" w:cs="宋体" w:hint="eastAsia"/>
          <w:color w:val="000000"/>
          <w:sz w:val="24"/>
          <w:szCs w:val="24"/>
          <w:u w:val="single"/>
        </w:rPr>
        <w:t>10</w:t>
      </w:r>
      <w:r w:rsidR="000A0A88" w:rsidRPr="00853001">
        <w:rPr>
          <w:rFonts w:asciiTheme="majorEastAsia" w:eastAsiaTheme="majorEastAsia" w:hAnsiTheme="majorEastAsia" w:cs="宋体" w:hint="eastAsia"/>
          <w:color w:val="000000"/>
          <w:sz w:val="24"/>
          <w:szCs w:val="24"/>
          <w:u w:val="single"/>
        </w:rPr>
        <w:t xml:space="preserve"> </w:t>
      </w:r>
      <w:r w:rsidR="000A0A88" w:rsidRPr="00853001">
        <w:rPr>
          <w:rFonts w:asciiTheme="majorEastAsia" w:eastAsiaTheme="majorEastAsia" w:hAnsiTheme="majorEastAsia" w:cs="宋体" w:hint="eastAsia"/>
          <w:color w:val="000000"/>
          <w:sz w:val="24"/>
          <w:szCs w:val="24"/>
        </w:rPr>
        <w:t>日止</w:t>
      </w:r>
      <w:r w:rsidRPr="00B439D3">
        <w:rPr>
          <w:rFonts w:asciiTheme="majorEastAsia" w:eastAsiaTheme="majorEastAsia" w:hAnsiTheme="majorEastAsia" w:cs="宋体" w:hint="eastAsia"/>
          <w:sz w:val="24"/>
          <w:szCs w:val="24"/>
        </w:rPr>
        <w:t>。</w:t>
      </w:r>
    </w:p>
    <w:p w:rsidR="004518B9" w:rsidRPr="00853001" w:rsidRDefault="00145663" w:rsidP="000A0A88">
      <w:pPr>
        <w:pStyle w:val="a6"/>
        <w:tabs>
          <w:tab w:val="left" w:pos="1540"/>
        </w:tabs>
        <w:spacing w:after="0" w:line="440" w:lineRule="exact"/>
        <w:ind w:firstLineChars="100" w:firstLine="240"/>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同期内如</w:t>
      </w:r>
      <w:proofErr w:type="gramStart"/>
      <w:r w:rsidRPr="00853001">
        <w:rPr>
          <w:rFonts w:asciiTheme="majorEastAsia" w:eastAsiaTheme="majorEastAsia" w:hAnsiTheme="majorEastAsia" w:cs="仿宋" w:hint="eastAsia"/>
          <w:sz w:val="24"/>
          <w:szCs w:val="24"/>
        </w:rPr>
        <w:t>遇学校</w:t>
      </w:r>
      <w:proofErr w:type="gramEnd"/>
      <w:r w:rsidRPr="00853001">
        <w:rPr>
          <w:rFonts w:asciiTheme="majorEastAsia" w:eastAsiaTheme="majorEastAsia" w:hAnsiTheme="majorEastAsia" w:cs="仿宋" w:hint="eastAsia"/>
          <w:sz w:val="24"/>
          <w:szCs w:val="24"/>
        </w:rPr>
        <w:t>学生公寓服务范围增加，需及时增补人员，</w:t>
      </w:r>
      <w:r w:rsidRPr="00853001">
        <w:rPr>
          <w:rFonts w:asciiTheme="majorEastAsia" w:eastAsiaTheme="majorEastAsia" w:hAnsiTheme="majorEastAsia" w:cs="仿宋" w:hint="eastAsia"/>
          <w:spacing w:val="-19"/>
          <w:sz w:val="24"/>
          <w:szCs w:val="24"/>
        </w:rPr>
        <w:t xml:space="preserve">学院以 </w:t>
      </w:r>
      <w:r w:rsidRPr="00853001">
        <w:rPr>
          <w:rFonts w:asciiTheme="majorEastAsia" w:eastAsiaTheme="majorEastAsia" w:hAnsiTheme="majorEastAsia" w:cs="仿宋" w:hint="eastAsia"/>
          <w:sz w:val="24"/>
          <w:szCs w:val="24"/>
        </w:rPr>
        <w:t>10</w:t>
      </w:r>
      <w:r w:rsidRPr="00853001">
        <w:rPr>
          <w:rFonts w:asciiTheme="majorEastAsia" w:eastAsiaTheme="majorEastAsia" w:hAnsiTheme="majorEastAsia" w:cs="仿宋" w:hint="eastAsia"/>
          <w:spacing w:val="-30"/>
          <w:sz w:val="24"/>
          <w:szCs w:val="24"/>
        </w:rPr>
        <w:t xml:space="preserve"> 元</w:t>
      </w:r>
      <w:r w:rsidRPr="00853001">
        <w:rPr>
          <w:rFonts w:asciiTheme="majorEastAsia" w:eastAsiaTheme="majorEastAsia" w:hAnsiTheme="majorEastAsia" w:cs="仿宋" w:hint="eastAsia"/>
          <w:sz w:val="24"/>
          <w:szCs w:val="24"/>
        </w:rPr>
        <w:t>/小时/</w:t>
      </w:r>
      <w:r w:rsidRPr="00853001">
        <w:rPr>
          <w:rFonts w:asciiTheme="majorEastAsia" w:eastAsiaTheme="majorEastAsia" w:hAnsiTheme="majorEastAsia" w:cs="仿宋" w:hint="eastAsia"/>
          <w:spacing w:val="-2"/>
          <w:sz w:val="24"/>
          <w:szCs w:val="24"/>
        </w:rPr>
        <w:t>人的标准按实结算</w:t>
      </w:r>
      <w:r w:rsidRPr="00853001">
        <w:rPr>
          <w:rFonts w:asciiTheme="majorEastAsia" w:eastAsiaTheme="majorEastAsia" w:hAnsiTheme="majorEastAsia" w:cs="仿宋" w:hint="eastAsia"/>
          <w:sz w:val="24"/>
          <w:szCs w:val="24"/>
        </w:rPr>
        <w:t>。</w:t>
      </w:r>
    </w:p>
    <w:p w:rsidR="004518B9" w:rsidRPr="00853001" w:rsidRDefault="00145663">
      <w:pPr>
        <w:pStyle w:val="a6"/>
        <w:spacing w:after="0" w:line="440" w:lineRule="exact"/>
        <w:ind w:firstLineChars="200" w:firstLine="480"/>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lastRenderedPageBreak/>
        <w:t>3、从业人员在岗履行工作职责期间，发生自身的人身伤害、伤亡，均由中标方负责处理并承担经济和道义上的责任，学校不承担任何责任。</w:t>
      </w:r>
    </w:p>
    <w:p w:rsidR="004518B9" w:rsidRPr="00853001" w:rsidRDefault="00145663">
      <w:pPr>
        <w:pStyle w:val="a6"/>
        <w:spacing w:after="0" w:line="440" w:lineRule="exact"/>
        <w:ind w:firstLineChars="200" w:firstLine="480"/>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4、乙方违反国家相关法规，与聘用人员发生纠纷，均由中标负责调解与处理，学校不承担责任。</w:t>
      </w:r>
    </w:p>
    <w:p w:rsidR="004518B9" w:rsidRPr="00B439D3" w:rsidRDefault="00145663">
      <w:pPr>
        <w:pStyle w:val="a6"/>
        <w:tabs>
          <w:tab w:val="left" w:pos="2732"/>
        </w:tabs>
        <w:spacing w:after="0" w:line="440" w:lineRule="exact"/>
        <w:ind w:firstLineChars="147" w:firstLine="354"/>
        <w:rPr>
          <w:rFonts w:asciiTheme="majorEastAsia" w:eastAsiaTheme="majorEastAsia" w:hAnsiTheme="majorEastAsia" w:cs="仿宋"/>
          <w:sz w:val="24"/>
          <w:szCs w:val="24"/>
        </w:rPr>
      </w:pPr>
      <w:r w:rsidRPr="00B439D3">
        <w:rPr>
          <w:rFonts w:asciiTheme="majorEastAsia" w:eastAsiaTheme="majorEastAsia" w:hAnsiTheme="majorEastAsia" w:cs="宋体" w:hint="eastAsia"/>
          <w:b/>
          <w:kern w:val="0"/>
          <w:sz w:val="24"/>
          <w:szCs w:val="24"/>
        </w:rPr>
        <w:t>第十二条 合同期限</w:t>
      </w:r>
      <w:r w:rsidRPr="00B439D3">
        <w:rPr>
          <w:rFonts w:asciiTheme="majorEastAsia" w:eastAsiaTheme="majorEastAsia" w:hAnsiTheme="majorEastAsia" w:cs="仿宋" w:hint="eastAsia"/>
          <w:sz w:val="24"/>
          <w:szCs w:val="24"/>
        </w:rPr>
        <w:t>：合同期内任何一方不得擅自终止合同，否则应</w:t>
      </w:r>
      <w:r w:rsidRPr="00B439D3">
        <w:rPr>
          <w:rFonts w:asciiTheme="majorEastAsia" w:eastAsiaTheme="majorEastAsia" w:hAnsiTheme="majorEastAsia" w:cs="仿宋" w:hint="eastAsia"/>
          <w:spacing w:val="-16"/>
          <w:sz w:val="24"/>
          <w:szCs w:val="24"/>
        </w:rPr>
        <w:t>负</w:t>
      </w:r>
      <w:r w:rsidRPr="00B439D3">
        <w:rPr>
          <w:rFonts w:asciiTheme="majorEastAsia" w:eastAsiaTheme="majorEastAsia" w:hAnsiTheme="majorEastAsia" w:cs="仿宋" w:hint="eastAsia"/>
          <w:sz w:val="24"/>
          <w:szCs w:val="24"/>
        </w:rPr>
        <w:t>担所造成的一切损失。</w:t>
      </w:r>
    </w:p>
    <w:p w:rsidR="004518B9" w:rsidRPr="00B439D3" w:rsidRDefault="00145663">
      <w:pPr>
        <w:spacing w:line="440" w:lineRule="exact"/>
        <w:ind w:firstLineChars="147" w:firstLine="354"/>
        <w:rPr>
          <w:rFonts w:asciiTheme="majorEastAsia" w:eastAsiaTheme="majorEastAsia" w:hAnsiTheme="majorEastAsia" w:cs="宋体"/>
          <w:b/>
          <w:kern w:val="0"/>
          <w:sz w:val="24"/>
          <w:szCs w:val="24"/>
        </w:rPr>
      </w:pPr>
      <w:r w:rsidRPr="00B439D3">
        <w:rPr>
          <w:rFonts w:asciiTheme="majorEastAsia" w:eastAsiaTheme="majorEastAsia" w:hAnsiTheme="majorEastAsia" w:cs="宋体" w:hint="eastAsia"/>
          <w:b/>
          <w:kern w:val="0"/>
          <w:sz w:val="24"/>
          <w:szCs w:val="24"/>
        </w:rPr>
        <w:t>第十三条  合同修改</w:t>
      </w:r>
    </w:p>
    <w:p w:rsidR="004518B9" w:rsidRPr="00853001" w:rsidRDefault="00145663">
      <w:pPr>
        <w:pStyle w:val="a6"/>
        <w:spacing w:after="0" w:line="440" w:lineRule="exact"/>
        <w:ind w:firstLineChars="200" w:firstLine="480"/>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1、 合同条款的任何改动，均须由合同签署双方签署合同修改书或合同补充协议。该合同修改或补充被视为本合同的组成部分，具有与本合同同等的法律效力。</w:t>
      </w:r>
    </w:p>
    <w:p w:rsidR="004518B9" w:rsidRPr="00853001" w:rsidRDefault="00145663">
      <w:pPr>
        <w:pStyle w:val="a6"/>
        <w:spacing w:after="0" w:line="440" w:lineRule="exact"/>
        <w:ind w:firstLineChars="200" w:firstLine="480"/>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2、 本合同的未尽事宜，经双方协商可签订补充协议，所签订的补充协议与本合同具有同等的法律效力。</w:t>
      </w:r>
    </w:p>
    <w:p w:rsidR="004518B9" w:rsidRPr="00853001" w:rsidRDefault="00145663">
      <w:pPr>
        <w:pStyle w:val="a6"/>
        <w:tabs>
          <w:tab w:val="left" w:pos="2729"/>
        </w:tabs>
        <w:spacing w:after="0" w:line="440" w:lineRule="exact"/>
        <w:ind w:firstLineChars="147" w:firstLine="354"/>
        <w:rPr>
          <w:rFonts w:asciiTheme="majorEastAsia" w:eastAsiaTheme="majorEastAsia" w:hAnsiTheme="majorEastAsia" w:cs="仿宋"/>
          <w:sz w:val="24"/>
          <w:szCs w:val="24"/>
        </w:rPr>
      </w:pPr>
      <w:r w:rsidRPr="00853001">
        <w:rPr>
          <w:rFonts w:asciiTheme="majorEastAsia" w:eastAsiaTheme="majorEastAsia" w:hAnsiTheme="majorEastAsia" w:cs="宋体" w:hint="eastAsia"/>
          <w:b/>
          <w:color w:val="000000"/>
          <w:kern w:val="0"/>
          <w:sz w:val="24"/>
          <w:szCs w:val="24"/>
        </w:rPr>
        <w:t xml:space="preserve">第十四条 </w:t>
      </w:r>
      <w:r w:rsidRPr="00853001">
        <w:rPr>
          <w:rFonts w:asciiTheme="majorEastAsia" w:eastAsiaTheme="majorEastAsia" w:hAnsiTheme="majorEastAsia" w:cs="仿宋" w:hint="eastAsia"/>
          <w:sz w:val="24"/>
          <w:szCs w:val="24"/>
        </w:rPr>
        <w:t>本合同终</w:t>
      </w:r>
      <w:r w:rsidRPr="00853001">
        <w:rPr>
          <w:rFonts w:asciiTheme="majorEastAsia" w:eastAsiaTheme="majorEastAsia" w:hAnsiTheme="majorEastAsia" w:cs="仿宋" w:hint="eastAsia"/>
          <w:spacing w:val="-3"/>
          <w:sz w:val="24"/>
          <w:szCs w:val="24"/>
        </w:rPr>
        <w:t>止</w:t>
      </w:r>
      <w:r w:rsidRPr="00853001">
        <w:rPr>
          <w:rFonts w:asciiTheme="majorEastAsia" w:eastAsiaTheme="majorEastAsia" w:hAnsiTheme="majorEastAsia" w:cs="仿宋" w:hint="eastAsia"/>
          <w:sz w:val="24"/>
          <w:szCs w:val="24"/>
        </w:rPr>
        <w:t>时</w:t>
      </w:r>
      <w:r w:rsidRPr="00853001">
        <w:rPr>
          <w:rFonts w:asciiTheme="majorEastAsia" w:eastAsiaTheme="majorEastAsia" w:hAnsiTheme="majorEastAsia" w:cs="仿宋" w:hint="eastAsia"/>
          <w:spacing w:val="-51"/>
          <w:sz w:val="24"/>
          <w:szCs w:val="24"/>
        </w:rPr>
        <w:t>，</w:t>
      </w:r>
      <w:r w:rsidRPr="00853001">
        <w:rPr>
          <w:rFonts w:asciiTheme="majorEastAsia" w:eastAsiaTheme="majorEastAsia" w:hAnsiTheme="majorEastAsia" w:cs="仿宋" w:hint="eastAsia"/>
          <w:sz w:val="24"/>
          <w:szCs w:val="24"/>
        </w:rPr>
        <w:t>乙方应将物业管理相关资料</w:t>
      </w:r>
      <w:r w:rsidRPr="00853001">
        <w:rPr>
          <w:rFonts w:asciiTheme="majorEastAsia" w:eastAsiaTheme="majorEastAsia" w:hAnsiTheme="majorEastAsia" w:cs="仿宋" w:hint="eastAsia"/>
          <w:spacing w:val="-51"/>
          <w:sz w:val="24"/>
          <w:szCs w:val="24"/>
        </w:rPr>
        <w:t>、</w:t>
      </w:r>
      <w:r w:rsidRPr="00853001">
        <w:rPr>
          <w:rFonts w:asciiTheme="majorEastAsia" w:eastAsiaTheme="majorEastAsia" w:hAnsiTheme="majorEastAsia" w:cs="仿宋" w:hint="eastAsia"/>
          <w:sz w:val="24"/>
          <w:szCs w:val="24"/>
        </w:rPr>
        <w:t>办公用品等属于</w:t>
      </w:r>
      <w:r w:rsidRPr="00853001">
        <w:rPr>
          <w:rFonts w:asciiTheme="majorEastAsia" w:eastAsiaTheme="majorEastAsia" w:hAnsiTheme="majorEastAsia" w:cs="仿宋" w:hint="eastAsia"/>
          <w:spacing w:val="-15"/>
          <w:sz w:val="24"/>
          <w:szCs w:val="24"/>
        </w:rPr>
        <w:t>甲</w:t>
      </w:r>
      <w:r w:rsidRPr="00853001">
        <w:rPr>
          <w:rFonts w:asciiTheme="majorEastAsia" w:eastAsiaTheme="majorEastAsia" w:hAnsiTheme="majorEastAsia" w:cs="仿宋" w:hint="eastAsia"/>
          <w:sz w:val="24"/>
          <w:szCs w:val="24"/>
        </w:rPr>
        <w:t>方所有的财物及时完整地交给甲方。</w:t>
      </w:r>
    </w:p>
    <w:p w:rsidR="004518B9" w:rsidRPr="00853001" w:rsidRDefault="00145663">
      <w:pPr>
        <w:pStyle w:val="a6"/>
        <w:tabs>
          <w:tab w:val="left" w:pos="2729"/>
        </w:tabs>
        <w:spacing w:after="0" w:line="440" w:lineRule="exact"/>
        <w:ind w:firstLineChars="147" w:firstLine="354"/>
        <w:rPr>
          <w:rFonts w:asciiTheme="majorEastAsia" w:eastAsiaTheme="majorEastAsia" w:hAnsiTheme="majorEastAsia" w:cs="仿宋"/>
          <w:spacing w:val="-15"/>
          <w:sz w:val="24"/>
          <w:szCs w:val="24"/>
        </w:rPr>
      </w:pPr>
      <w:r w:rsidRPr="00853001">
        <w:rPr>
          <w:rFonts w:asciiTheme="majorEastAsia" w:eastAsiaTheme="majorEastAsia" w:hAnsiTheme="majorEastAsia" w:cs="宋体" w:hint="eastAsia"/>
          <w:b/>
          <w:color w:val="000000"/>
          <w:kern w:val="0"/>
          <w:sz w:val="24"/>
          <w:szCs w:val="24"/>
        </w:rPr>
        <w:t>第十五条</w:t>
      </w:r>
      <w:r w:rsidRPr="00853001">
        <w:rPr>
          <w:rFonts w:asciiTheme="majorEastAsia" w:eastAsiaTheme="majorEastAsia" w:hAnsiTheme="majorEastAsia" w:cs="仿宋" w:hint="eastAsia"/>
          <w:sz w:val="24"/>
          <w:szCs w:val="24"/>
        </w:rPr>
        <w:t>原招标文</w:t>
      </w:r>
      <w:r w:rsidRPr="00853001">
        <w:rPr>
          <w:rFonts w:asciiTheme="majorEastAsia" w:eastAsiaTheme="majorEastAsia" w:hAnsiTheme="majorEastAsia" w:cs="仿宋" w:hint="eastAsia"/>
          <w:spacing w:val="-3"/>
          <w:sz w:val="24"/>
          <w:szCs w:val="24"/>
        </w:rPr>
        <w:t>件</w:t>
      </w:r>
      <w:r w:rsidRPr="00853001">
        <w:rPr>
          <w:rFonts w:asciiTheme="majorEastAsia" w:eastAsiaTheme="majorEastAsia" w:hAnsiTheme="majorEastAsia" w:cs="仿宋" w:hint="eastAsia"/>
          <w:spacing w:val="-111"/>
          <w:sz w:val="24"/>
          <w:szCs w:val="24"/>
        </w:rPr>
        <w:t>、</w:t>
      </w:r>
      <w:r w:rsidRPr="00853001">
        <w:rPr>
          <w:rFonts w:asciiTheme="majorEastAsia" w:eastAsiaTheme="majorEastAsia" w:hAnsiTheme="majorEastAsia" w:cs="仿宋" w:hint="eastAsia"/>
          <w:sz w:val="24"/>
          <w:szCs w:val="24"/>
        </w:rPr>
        <w:t>投标文件视为本合同的组成部分</w:t>
      </w:r>
      <w:r w:rsidRPr="00853001">
        <w:rPr>
          <w:rFonts w:asciiTheme="majorEastAsia" w:eastAsiaTheme="majorEastAsia" w:hAnsiTheme="majorEastAsia" w:cs="仿宋" w:hint="eastAsia"/>
          <w:spacing w:val="-111"/>
          <w:sz w:val="24"/>
          <w:szCs w:val="24"/>
        </w:rPr>
        <w:t>，</w:t>
      </w:r>
      <w:r w:rsidRPr="00853001">
        <w:rPr>
          <w:rFonts w:asciiTheme="majorEastAsia" w:eastAsiaTheme="majorEastAsia" w:hAnsiTheme="majorEastAsia" w:cs="仿宋" w:hint="eastAsia"/>
          <w:sz w:val="24"/>
          <w:szCs w:val="24"/>
        </w:rPr>
        <w:t>具有同等约束力</w:t>
      </w:r>
      <w:r w:rsidRPr="00853001">
        <w:rPr>
          <w:rFonts w:asciiTheme="majorEastAsia" w:eastAsiaTheme="majorEastAsia" w:hAnsiTheme="majorEastAsia" w:cs="仿宋" w:hint="eastAsia"/>
          <w:spacing w:val="-15"/>
          <w:sz w:val="24"/>
          <w:szCs w:val="24"/>
        </w:rPr>
        <w:t>。</w:t>
      </w:r>
    </w:p>
    <w:p w:rsidR="004518B9" w:rsidRPr="00853001" w:rsidRDefault="00145663">
      <w:pPr>
        <w:pStyle w:val="a6"/>
        <w:tabs>
          <w:tab w:val="left" w:pos="2729"/>
        </w:tabs>
        <w:spacing w:after="0" w:line="440" w:lineRule="exact"/>
        <w:ind w:firstLineChars="147" w:firstLine="354"/>
        <w:rPr>
          <w:rFonts w:asciiTheme="majorEastAsia" w:eastAsiaTheme="majorEastAsia" w:hAnsiTheme="majorEastAsia" w:cs="仿宋"/>
          <w:sz w:val="24"/>
          <w:szCs w:val="24"/>
        </w:rPr>
      </w:pPr>
      <w:r w:rsidRPr="00853001">
        <w:rPr>
          <w:rFonts w:asciiTheme="majorEastAsia" w:eastAsiaTheme="majorEastAsia" w:hAnsiTheme="majorEastAsia" w:cs="宋体" w:hint="eastAsia"/>
          <w:b/>
          <w:color w:val="000000"/>
          <w:kern w:val="0"/>
          <w:sz w:val="24"/>
          <w:szCs w:val="24"/>
        </w:rPr>
        <w:t xml:space="preserve">第十六条 </w:t>
      </w:r>
      <w:r w:rsidRPr="00853001">
        <w:rPr>
          <w:rFonts w:asciiTheme="majorEastAsia" w:eastAsiaTheme="majorEastAsia" w:hAnsiTheme="majorEastAsia" w:cs="仿宋" w:hint="eastAsia"/>
          <w:sz w:val="24"/>
          <w:szCs w:val="24"/>
        </w:rPr>
        <w:t>本项目所</w:t>
      </w:r>
      <w:r w:rsidRPr="00853001">
        <w:rPr>
          <w:rFonts w:asciiTheme="majorEastAsia" w:eastAsiaTheme="majorEastAsia" w:hAnsiTheme="majorEastAsia" w:cs="仿宋" w:hint="eastAsia"/>
          <w:spacing w:val="-3"/>
          <w:sz w:val="24"/>
          <w:szCs w:val="24"/>
        </w:rPr>
        <w:t>涉</w:t>
      </w:r>
      <w:r w:rsidRPr="00853001">
        <w:rPr>
          <w:rFonts w:asciiTheme="majorEastAsia" w:eastAsiaTheme="majorEastAsia" w:hAnsiTheme="majorEastAsia" w:cs="仿宋" w:hint="eastAsia"/>
          <w:sz w:val="24"/>
          <w:szCs w:val="24"/>
        </w:rPr>
        <w:t>及的一切税费均由乙方负担。</w:t>
      </w:r>
    </w:p>
    <w:p w:rsidR="004518B9" w:rsidRPr="00853001" w:rsidRDefault="00145663">
      <w:pPr>
        <w:snapToGrid w:val="0"/>
        <w:spacing w:line="440" w:lineRule="exact"/>
        <w:ind w:firstLineChars="147" w:firstLine="354"/>
        <w:rPr>
          <w:rFonts w:asciiTheme="majorEastAsia" w:eastAsiaTheme="majorEastAsia" w:hAnsiTheme="majorEastAsia"/>
          <w:sz w:val="24"/>
          <w:szCs w:val="24"/>
        </w:rPr>
      </w:pPr>
      <w:r w:rsidRPr="00853001">
        <w:rPr>
          <w:rFonts w:asciiTheme="majorEastAsia" w:eastAsiaTheme="majorEastAsia" w:hAnsiTheme="majorEastAsia" w:cs="宋体" w:hint="eastAsia"/>
          <w:b/>
          <w:color w:val="000000"/>
          <w:kern w:val="0"/>
          <w:sz w:val="24"/>
          <w:szCs w:val="24"/>
        </w:rPr>
        <w:t>第十七条</w:t>
      </w:r>
      <w:r w:rsidRPr="00853001">
        <w:rPr>
          <w:rFonts w:asciiTheme="majorEastAsia" w:eastAsiaTheme="majorEastAsia" w:hAnsiTheme="majorEastAsia" w:cs="宋体" w:hint="eastAsia"/>
          <w:sz w:val="24"/>
          <w:szCs w:val="24"/>
        </w:rPr>
        <w:t>甲乙双方因合同发生争议，应在采购人的主持下进行调解，协商不成，任何一方可以向甲方所在地仲裁委员会提出仲裁或者向甲方所在地人民法院起诉。</w:t>
      </w:r>
    </w:p>
    <w:p w:rsidR="004518B9" w:rsidRPr="00853001" w:rsidRDefault="00145663">
      <w:pPr>
        <w:snapToGrid w:val="0"/>
        <w:spacing w:line="440" w:lineRule="exact"/>
        <w:ind w:firstLineChars="147" w:firstLine="354"/>
        <w:rPr>
          <w:rFonts w:asciiTheme="majorEastAsia" w:eastAsiaTheme="majorEastAsia" w:hAnsiTheme="majorEastAsia"/>
          <w:sz w:val="24"/>
          <w:szCs w:val="24"/>
        </w:rPr>
      </w:pPr>
      <w:r w:rsidRPr="00853001">
        <w:rPr>
          <w:rFonts w:asciiTheme="majorEastAsia" w:eastAsiaTheme="majorEastAsia" w:hAnsiTheme="majorEastAsia" w:cs="宋体" w:hint="eastAsia"/>
          <w:b/>
          <w:color w:val="000000"/>
          <w:kern w:val="0"/>
          <w:sz w:val="24"/>
          <w:szCs w:val="24"/>
        </w:rPr>
        <w:t xml:space="preserve">第十八条  </w:t>
      </w:r>
      <w:r w:rsidRPr="00853001">
        <w:rPr>
          <w:rFonts w:asciiTheme="majorEastAsia" w:eastAsiaTheme="majorEastAsia" w:hAnsiTheme="majorEastAsia" w:cs="仿宋" w:hint="eastAsia"/>
          <w:spacing w:val="4"/>
          <w:sz w:val="24"/>
          <w:szCs w:val="24"/>
        </w:rPr>
        <w:t>本</w:t>
      </w:r>
      <w:r w:rsidRPr="00853001">
        <w:rPr>
          <w:rFonts w:asciiTheme="majorEastAsia" w:eastAsiaTheme="majorEastAsia" w:hAnsiTheme="majorEastAsia" w:cs="仿宋" w:hint="eastAsia"/>
          <w:sz w:val="24"/>
          <w:szCs w:val="24"/>
        </w:rPr>
        <w:t>合</w:t>
      </w:r>
      <w:r w:rsidRPr="00853001">
        <w:rPr>
          <w:rFonts w:asciiTheme="majorEastAsia" w:eastAsiaTheme="majorEastAsia" w:hAnsiTheme="majorEastAsia" w:cs="仿宋" w:hint="eastAsia"/>
          <w:spacing w:val="4"/>
          <w:sz w:val="24"/>
          <w:szCs w:val="24"/>
        </w:rPr>
        <w:t>同的</w:t>
      </w:r>
      <w:r w:rsidRPr="00853001">
        <w:rPr>
          <w:rFonts w:asciiTheme="majorEastAsia" w:eastAsiaTheme="majorEastAsia" w:hAnsiTheme="majorEastAsia" w:cs="仿宋" w:hint="eastAsia"/>
          <w:sz w:val="24"/>
          <w:szCs w:val="24"/>
        </w:rPr>
        <w:t>附</w:t>
      </w:r>
      <w:r w:rsidRPr="00853001">
        <w:rPr>
          <w:rFonts w:asciiTheme="majorEastAsia" w:eastAsiaTheme="majorEastAsia" w:hAnsiTheme="majorEastAsia" w:cs="仿宋" w:hint="eastAsia"/>
          <w:spacing w:val="4"/>
          <w:sz w:val="24"/>
          <w:szCs w:val="24"/>
        </w:rPr>
        <w:t>件为本合同不可</w:t>
      </w:r>
      <w:r w:rsidRPr="00853001">
        <w:rPr>
          <w:rFonts w:asciiTheme="majorEastAsia" w:eastAsiaTheme="majorEastAsia" w:hAnsiTheme="majorEastAsia" w:cs="仿宋" w:hint="eastAsia"/>
          <w:sz w:val="24"/>
          <w:szCs w:val="24"/>
        </w:rPr>
        <w:t>分</w:t>
      </w:r>
      <w:r w:rsidRPr="00853001">
        <w:rPr>
          <w:rFonts w:asciiTheme="majorEastAsia" w:eastAsiaTheme="majorEastAsia" w:hAnsiTheme="majorEastAsia" w:cs="仿宋" w:hint="eastAsia"/>
          <w:spacing w:val="4"/>
          <w:sz w:val="24"/>
          <w:szCs w:val="24"/>
        </w:rPr>
        <w:t>割</w:t>
      </w:r>
      <w:r w:rsidRPr="00853001">
        <w:rPr>
          <w:rFonts w:asciiTheme="majorEastAsia" w:eastAsiaTheme="majorEastAsia" w:hAnsiTheme="majorEastAsia" w:cs="仿宋" w:hint="eastAsia"/>
          <w:sz w:val="24"/>
          <w:szCs w:val="24"/>
        </w:rPr>
        <w:t>的</w:t>
      </w:r>
      <w:r w:rsidRPr="00853001">
        <w:rPr>
          <w:rFonts w:asciiTheme="majorEastAsia" w:eastAsiaTheme="majorEastAsia" w:hAnsiTheme="majorEastAsia" w:cs="仿宋" w:hint="eastAsia"/>
          <w:spacing w:val="4"/>
          <w:sz w:val="24"/>
          <w:szCs w:val="24"/>
        </w:rPr>
        <w:t>组成部分，本合</w:t>
      </w:r>
      <w:r w:rsidRPr="00853001">
        <w:rPr>
          <w:rFonts w:asciiTheme="majorEastAsia" w:eastAsiaTheme="majorEastAsia" w:hAnsiTheme="majorEastAsia" w:cs="仿宋" w:hint="eastAsia"/>
          <w:sz w:val="24"/>
          <w:szCs w:val="24"/>
        </w:rPr>
        <w:t>同</w:t>
      </w:r>
      <w:r w:rsidRPr="00853001">
        <w:rPr>
          <w:rFonts w:asciiTheme="majorEastAsia" w:eastAsiaTheme="majorEastAsia" w:hAnsiTheme="majorEastAsia" w:cs="仿宋" w:hint="eastAsia"/>
          <w:spacing w:val="4"/>
          <w:sz w:val="24"/>
          <w:szCs w:val="24"/>
        </w:rPr>
        <w:t>连</w:t>
      </w:r>
      <w:r w:rsidRPr="00853001">
        <w:rPr>
          <w:rFonts w:asciiTheme="majorEastAsia" w:eastAsiaTheme="majorEastAsia" w:hAnsiTheme="majorEastAsia" w:cs="仿宋" w:hint="eastAsia"/>
          <w:sz w:val="24"/>
          <w:szCs w:val="24"/>
        </w:rPr>
        <w:t>同</w:t>
      </w:r>
      <w:r w:rsidRPr="00853001">
        <w:rPr>
          <w:rFonts w:asciiTheme="majorEastAsia" w:eastAsiaTheme="majorEastAsia" w:hAnsiTheme="majorEastAsia" w:cs="仿宋" w:hint="eastAsia"/>
          <w:spacing w:val="4"/>
          <w:sz w:val="24"/>
          <w:szCs w:val="24"/>
        </w:rPr>
        <w:t>附</w:t>
      </w:r>
      <w:r w:rsidRPr="00853001">
        <w:rPr>
          <w:rFonts w:asciiTheme="majorEastAsia" w:eastAsiaTheme="majorEastAsia" w:hAnsiTheme="majorEastAsia" w:cs="仿宋" w:hint="eastAsia"/>
          <w:sz w:val="24"/>
          <w:szCs w:val="24"/>
        </w:rPr>
        <w:t>件</w:t>
      </w:r>
      <w:r w:rsidRPr="00853001">
        <w:rPr>
          <w:rFonts w:asciiTheme="majorEastAsia" w:eastAsiaTheme="majorEastAsia" w:hAnsiTheme="majorEastAsia" w:cs="仿宋" w:hint="eastAsia"/>
          <w:spacing w:val="4"/>
          <w:sz w:val="24"/>
          <w:szCs w:val="24"/>
        </w:rPr>
        <w:t>共  页，</w:t>
      </w:r>
      <w:r w:rsidRPr="00853001">
        <w:rPr>
          <w:rFonts w:asciiTheme="majorEastAsia" w:eastAsiaTheme="majorEastAsia" w:hAnsiTheme="majorEastAsia" w:cs="仿宋" w:hint="eastAsia"/>
          <w:sz w:val="24"/>
          <w:szCs w:val="24"/>
        </w:rPr>
        <w:t>一</w:t>
      </w:r>
      <w:r w:rsidRPr="00853001">
        <w:rPr>
          <w:rFonts w:asciiTheme="majorEastAsia" w:eastAsiaTheme="majorEastAsia" w:hAnsiTheme="majorEastAsia" w:cs="仿宋" w:hint="eastAsia"/>
          <w:spacing w:val="5"/>
          <w:sz w:val="24"/>
          <w:szCs w:val="24"/>
        </w:rPr>
        <w:t>式</w:t>
      </w:r>
      <w:r w:rsidRPr="00853001">
        <w:rPr>
          <w:rFonts w:asciiTheme="majorEastAsia" w:eastAsiaTheme="majorEastAsia" w:hAnsiTheme="majorEastAsia" w:cs="仿宋" w:hint="eastAsia"/>
          <w:sz w:val="24"/>
          <w:szCs w:val="24"/>
          <w:u w:val="single"/>
        </w:rPr>
        <w:t>伍</w:t>
      </w:r>
      <w:r w:rsidRPr="00853001">
        <w:rPr>
          <w:rFonts w:asciiTheme="majorEastAsia" w:eastAsiaTheme="majorEastAsia" w:hAnsiTheme="majorEastAsia" w:cs="仿宋" w:hint="eastAsia"/>
          <w:spacing w:val="4"/>
          <w:sz w:val="24"/>
          <w:szCs w:val="24"/>
        </w:rPr>
        <w:t>份，</w:t>
      </w:r>
      <w:r w:rsidRPr="00853001">
        <w:rPr>
          <w:rFonts w:asciiTheme="majorEastAsia" w:eastAsiaTheme="majorEastAsia" w:hAnsiTheme="majorEastAsia" w:cs="仿宋" w:hint="eastAsia"/>
          <w:sz w:val="24"/>
          <w:szCs w:val="24"/>
        </w:rPr>
        <w:t>甲</w:t>
      </w:r>
      <w:r w:rsidRPr="00853001">
        <w:rPr>
          <w:rFonts w:asciiTheme="majorEastAsia" w:eastAsiaTheme="majorEastAsia" w:hAnsiTheme="majorEastAsia" w:cs="仿宋" w:hint="eastAsia"/>
          <w:spacing w:val="4"/>
          <w:sz w:val="24"/>
          <w:szCs w:val="24"/>
        </w:rPr>
        <w:t>、乙双</w:t>
      </w:r>
      <w:r w:rsidRPr="00853001">
        <w:rPr>
          <w:rFonts w:asciiTheme="majorEastAsia" w:eastAsiaTheme="majorEastAsia" w:hAnsiTheme="majorEastAsia" w:cs="仿宋" w:hint="eastAsia"/>
          <w:sz w:val="24"/>
          <w:szCs w:val="24"/>
        </w:rPr>
        <w:t>方</w:t>
      </w:r>
      <w:r w:rsidRPr="00853001">
        <w:rPr>
          <w:rFonts w:asciiTheme="majorEastAsia" w:eastAsiaTheme="majorEastAsia" w:hAnsiTheme="majorEastAsia" w:cs="仿宋" w:hint="eastAsia"/>
          <w:spacing w:val="4"/>
          <w:sz w:val="24"/>
          <w:szCs w:val="24"/>
        </w:rPr>
        <w:t>各</w:t>
      </w:r>
      <w:r w:rsidRPr="00853001">
        <w:rPr>
          <w:rFonts w:asciiTheme="majorEastAsia" w:eastAsiaTheme="majorEastAsia" w:hAnsiTheme="majorEastAsia" w:cs="仿宋" w:hint="eastAsia"/>
          <w:spacing w:val="7"/>
          <w:sz w:val="24"/>
          <w:szCs w:val="24"/>
        </w:rPr>
        <w:t>执</w:t>
      </w:r>
      <w:r w:rsidRPr="00853001">
        <w:rPr>
          <w:rFonts w:asciiTheme="majorEastAsia" w:eastAsiaTheme="majorEastAsia" w:hAnsiTheme="majorEastAsia" w:cs="仿宋" w:hint="eastAsia"/>
          <w:sz w:val="24"/>
          <w:szCs w:val="24"/>
          <w:u w:val="single"/>
        </w:rPr>
        <w:t>贰</w:t>
      </w:r>
      <w:r w:rsidRPr="00853001">
        <w:rPr>
          <w:rFonts w:asciiTheme="majorEastAsia" w:eastAsiaTheme="majorEastAsia" w:hAnsiTheme="majorEastAsia" w:cs="仿宋" w:hint="eastAsia"/>
          <w:spacing w:val="4"/>
          <w:sz w:val="24"/>
          <w:szCs w:val="24"/>
        </w:rPr>
        <w:t>份</w:t>
      </w:r>
      <w:r w:rsidRPr="00853001">
        <w:rPr>
          <w:rFonts w:asciiTheme="majorEastAsia" w:eastAsiaTheme="majorEastAsia" w:hAnsiTheme="majorEastAsia" w:cs="仿宋" w:hint="eastAsia"/>
          <w:sz w:val="24"/>
          <w:szCs w:val="24"/>
        </w:rPr>
        <w:t>，</w:t>
      </w:r>
      <w:r w:rsidRPr="00853001">
        <w:rPr>
          <w:rFonts w:asciiTheme="majorEastAsia" w:eastAsiaTheme="majorEastAsia" w:hAnsiTheme="majorEastAsia" w:cs="仿宋" w:hint="eastAsia"/>
          <w:spacing w:val="4"/>
          <w:sz w:val="24"/>
          <w:szCs w:val="24"/>
        </w:rPr>
        <w:t>行政主</w:t>
      </w:r>
      <w:r w:rsidRPr="00853001">
        <w:rPr>
          <w:rFonts w:asciiTheme="majorEastAsia" w:eastAsiaTheme="majorEastAsia" w:hAnsiTheme="majorEastAsia" w:cs="仿宋" w:hint="eastAsia"/>
          <w:sz w:val="24"/>
          <w:szCs w:val="24"/>
        </w:rPr>
        <w:t>管</w:t>
      </w:r>
      <w:r w:rsidRPr="00853001">
        <w:rPr>
          <w:rFonts w:asciiTheme="majorEastAsia" w:eastAsiaTheme="majorEastAsia" w:hAnsiTheme="majorEastAsia" w:cs="仿宋" w:hint="eastAsia"/>
          <w:spacing w:val="4"/>
          <w:sz w:val="24"/>
          <w:szCs w:val="24"/>
        </w:rPr>
        <w:t>部门备</w:t>
      </w:r>
      <w:r w:rsidRPr="00853001">
        <w:rPr>
          <w:rFonts w:asciiTheme="majorEastAsia" w:eastAsiaTheme="majorEastAsia" w:hAnsiTheme="majorEastAsia" w:cs="仿宋" w:hint="eastAsia"/>
          <w:sz w:val="24"/>
          <w:szCs w:val="24"/>
        </w:rPr>
        <w:t>案</w:t>
      </w:r>
      <w:r w:rsidRPr="00853001">
        <w:rPr>
          <w:rFonts w:asciiTheme="majorEastAsia" w:eastAsiaTheme="majorEastAsia" w:hAnsiTheme="majorEastAsia" w:cs="仿宋" w:hint="eastAsia"/>
          <w:spacing w:val="4"/>
          <w:sz w:val="24"/>
          <w:szCs w:val="24"/>
        </w:rPr>
        <w:t>存</w:t>
      </w:r>
      <w:r w:rsidRPr="00853001">
        <w:rPr>
          <w:rFonts w:asciiTheme="majorEastAsia" w:eastAsiaTheme="majorEastAsia" w:hAnsiTheme="majorEastAsia" w:cs="仿宋" w:hint="eastAsia"/>
          <w:spacing w:val="6"/>
          <w:sz w:val="24"/>
          <w:szCs w:val="24"/>
        </w:rPr>
        <w:t>档</w:t>
      </w:r>
      <w:r w:rsidRPr="00853001">
        <w:rPr>
          <w:rFonts w:asciiTheme="majorEastAsia" w:eastAsiaTheme="majorEastAsia" w:hAnsiTheme="majorEastAsia" w:cs="仿宋" w:hint="eastAsia"/>
          <w:sz w:val="24"/>
          <w:szCs w:val="24"/>
          <w:u w:val="single"/>
        </w:rPr>
        <w:t>壹</w:t>
      </w:r>
      <w:r w:rsidRPr="00853001">
        <w:rPr>
          <w:rFonts w:asciiTheme="majorEastAsia" w:eastAsiaTheme="majorEastAsia" w:hAnsiTheme="majorEastAsia" w:cs="仿宋" w:hint="eastAsia"/>
          <w:spacing w:val="4"/>
          <w:sz w:val="24"/>
          <w:szCs w:val="24"/>
        </w:rPr>
        <w:t>份。</w:t>
      </w:r>
      <w:r w:rsidRPr="00853001">
        <w:rPr>
          <w:rFonts w:asciiTheme="majorEastAsia" w:eastAsiaTheme="majorEastAsia" w:hAnsiTheme="majorEastAsia" w:cs="宋体" w:hint="eastAsia"/>
          <w:sz w:val="24"/>
          <w:szCs w:val="24"/>
        </w:rPr>
        <w:t>本合同履行过程中产生的纪要、协议以及成交通知书、采购响应文件和采购文件为本合同的附件，与合同具有同等效力。</w:t>
      </w:r>
    </w:p>
    <w:p w:rsidR="004518B9" w:rsidRPr="00853001" w:rsidRDefault="00145663">
      <w:pPr>
        <w:pStyle w:val="a6"/>
        <w:spacing w:after="0" w:line="440" w:lineRule="exact"/>
        <w:ind w:firstLineChars="98" w:firstLine="236"/>
        <w:rPr>
          <w:rFonts w:asciiTheme="majorEastAsia" w:eastAsiaTheme="majorEastAsia" w:hAnsiTheme="majorEastAsia"/>
          <w:sz w:val="24"/>
          <w:szCs w:val="24"/>
        </w:rPr>
      </w:pPr>
      <w:r w:rsidRPr="00853001">
        <w:rPr>
          <w:rFonts w:asciiTheme="majorEastAsia" w:eastAsiaTheme="majorEastAsia" w:hAnsiTheme="majorEastAsia" w:cs="宋体" w:hint="eastAsia"/>
          <w:b/>
          <w:color w:val="000000"/>
          <w:kern w:val="0"/>
          <w:sz w:val="24"/>
          <w:szCs w:val="24"/>
        </w:rPr>
        <w:t>第十九条</w:t>
      </w:r>
      <w:r w:rsidRPr="00853001">
        <w:rPr>
          <w:rFonts w:asciiTheme="majorEastAsia" w:eastAsiaTheme="majorEastAsia" w:hAnsiTheme="majorEastAsia" w:cs="宋体" w:hint="eastAsia"/>
          <w:sz w:val="24"/>
          <w:szCs w:val="24"/>
        </w:rPr>
        <w:t>未尽事宜</w:t>
      </w:r>
    </w:p>
    <w:p w:rsidR="004518B9" w:rsidRPr="00853001" w:rsidRDefault="00145663">
      <w:pPr>
        <w:snapToGrid w:val="0"/>
        <w:spacing w:line="440" w:lineRule="exact"/>
        <w:ind w:firstLine="573"/>
        <w:rPr>
          <w:rFonts w:asciiTheme="majorEastAsia" w:eastAsiaTheme="majorEastAsia" w:hAnsiTheme="majorEastAsia"/>
          <w:sz w:val="24"/>
          <w:szCs w:val="24"/>
        </w:rPr>
      </w:pPr>
      <w:r w:rsidRPr="00853001">
        <w:rPr>
          <w:rFonts w:asciiTheme="majorEastAsia" w:eastAsiaTheme="majorEastAsia" w:hAnsiTheme="majorEastAsia" w:cs="宋体" w:hint="eastAsia"/>
          <w:sz w:val="24"/>
          <w:szCs w:val="24"/>
        </w:rPr>
        <w:t>本合同未尽事宜应按照《中华人民共和国民法典》、《中华人民共和国招标投法》及其相关配套法律法规之规定解释。</w:t>
      </w:r>
    </w:p>
    <w:p w:rsidR="004518B9" w:rsidRPr="00853001" w:rsidRDefault="004518B9">
      <w:pPr>
        <w:pStyle w:val="25"/>
        <w:spacing w:after="0" w:line="440" w:lineRule="exact"/>
        <w:ind w:firstLine="200"/>
        <w:rPr>
          <w:rFonts w:asciiTheme="majorEastAsia" w:eastAsiaTheme="majorEastAsia" w:hAnsiTheme="majorEastAsia"/>
          <w:sz w:val="10"/>
          <w:szCs w:val="10"/>
        </w:rPr>
      </w:pPr>
    </w:p>
    <w:p w:rsidR="004518B9" w:rsidRPr="00853001" w:rsidRDefault="004518B9">
      <w:pPr>
        <w:pStyle w:val="a6"/>
        <w:spacing w:before="1"/>
        <w:rPr>
          <w:rFonts w:asciiTheme="majorEastAsia" w:eastAsiaTheme="majorEastAsia" w:hAnsiTheme="majorEastAsia" w:cs="仿宋"/>
          <w:sz w:val="24"/>
          <w:szCs w:val="24"/>
        </w:rPr>
      </w:pPr>
    </w:p>
    <w:p w:rsidR="004518B9" w:rsidRPr="00853001" w:rsidRDefault="00145663">
      <w:pPr>
        <w:pStyle w:val="a6"/>
        <w:tabs>
          <w:tab w:val="left" w:pos="5360"/>
        </w:tabs>
        <w:spacing w:before="1"/>
        <w:ind w:left="1040"/>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甲方（签章）：</w:t>
      </w:r>
      <w:r w:rsidRPr="00853001">
        <w:rPr>
          <w:rFonts w:asciiTheme="majorEastAsia" w:eastAsiaTheme="majorEastAsia" w:hAnsiTheme="majorEastAsia" w:cs="仿宋" w:hint="eastAsia"/>
          <w:sz w:val="24"/>
          <w:szCs w:val="24"/>
        </w:rPr>
        <w:tab/>
        <w:t>乙方（签章）：</w:t>
      </w:r>
    </w:p>
    <w:p w:rsidR="004518B9" w:rsidRPr="00853001" w:rsidRDefault="004518B9">
      <w:pPr>
        <w:pStyle w:val="a6"/>
        <w:spacing w:before="2"/>
        <w:rPr>
          <w:rFonts w:asciiTheme="majorEastAsia" w:eastAsiaTheme="majorEastAsia" w:hAnsiTheme="majorEastAsia" w:cs="仿宋"/>
          <w:sz w:val="24"/>
          <w:szCs w:val="24"/>
        </w:rPr>
      </w:pPr>
    </w:p>
    <w:p w:rsidR="004518B9" w:rsidRPr="00853001" w:rsidRDefault="00145663">
      <w:pPr>
        <w:pStyle w:val="a6"/>
        <w:tabs>
          <w:tab w:val="left" w:pos="5240"/>
        </w:tabs>
        <w:ind w:left="1040"/>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法定代表或授权代表：</w:t>
      </w:r>
      <w:r w:rsidRPr="00853001">
        <w:rPr>
          <w:rFonts w:asciiTheme="majorEastAsia" w:eastAsiaTheme="majorEastAsia" w:hAnsiTheme="majorEastAsia" w:cs="仿宋" w:hint="eastAsia"/>
          <w:sz w:val="24"/>
          <w:szCs w:val="24"/>
        </w:rPr>
        <w:tab/>
        <w:t>法定代表或授权代表：</w:t>
      </w:r>
    </w:p>
    <w:p w:rsidR="004518B9" w:rsidRPr="00853001" w:rsidRDefault="004518B9">
      <w:pPr>
        <w:pStyle w:val="a6"/>
        <w:spacing w:before="2"/>
        <w:rPr>
          <w:rFonts w:asciiTheme="majorEastAsia" w:eastAsiaTheme="majorEastAsia" w:hAnsiTheme="majorEastAsia" w:cs="仿宋"/>
          <w:sz w:val="24"/>
          <w:szCs w:val="24"/>
        </w:rPr>
      </w:pPr>
    </w:p>
    <w:p w:rsidR="004518B9" w:rsidRPr="00853001" w:rsidRDefault="00145663">
      <w:pPr>
        <w:pStyle w:val="a6"/>
        <w:tabs>
          <w:tab w:val="left" w:pos="1640"/>
          <w:tab w:val="left" w:pos="2120"/>
          <w:tab w:val="left" w:pos="5360"/>
          <w:tab w:val="left" w:pos="5841"/>
          <w:tab w:val="left" w:pos="6321"/>
        </w:tabs>
        <w:ind w:left="1160"/>
        <w:rPr>
          <w:rFonts w:asciiTheme="majorEastAsia" w:eastAsiaTheme="majorEastAsia" w:hAnsiTheme="majorEastAsia" w:cs="仿宋"/>
          <w:sz w:val="24"/>
          <w:szCs w:val="24"/>
        </w:rPr>
      </w:pPr>
      <w:r w:rsidRPr="00853001">
        <w:rPr>
          <w:rFonts w:asciiTheme="majorEastAsia" w:eastAsiaTheme="majorEastAsia" w:hAnsiTheme="majorEastAsia" w:cs="仿宋" w:hint="eastAsia"/>
          <w:sz w:val="24"/>
          <w:szCs w:val="24"/>
        </w:rPr>
        <w:t>年</w:t>
      </w:r>
      <w:r w:rsidRPr="00853001">
        <w:rPr>
          <w:rFonts w:asciiTheme="majorEastAsia" w:eastAsiaTheme="majorEastAsia" w:hAnsiTheme="majorEastAsia" w:cs="仿宋" w:hint="eastAsia"/>
          <w:sz w:val="24"/>
          <w:szCs w:val="24"/>
        </w:rPr>
        <w:tab/>
        <w:t>月</w:t>
      </w:r>
      <w:r w:rsidRPr="00853001">
        <w:rPr>
          <w:rFonts w:asciiTheme="majorEastAsia" w:eastAsiaTheme="majorEastAsia" w:hAnsiTheme="majorEastAsia" w:cs="仿宋" w:hint="eastAsia"/>
          <w:sz w:val="24"/>
          <w:szCs w:val="24"/>
        </w:rPr>
        <w:tab/>
        <w:t>日</w:t>
      </w:r>
      <w:r w:rsidRPr="00853001">
        <w:rPr>
          <w:rFonts w:asciiTheme="majorEastAsia" w:eastAsiaTheme="majorEastAsia" w:hAnsiTheme="majorEastAsia" w:cs="仿宋" w:hint="eastAsia"/>
          <w:sz w:val="24"/>
          <w:szCs w:val="24"/>
        </w:rPr>
        <w:tab/>
        <w:t>年</w:t>
      </w:r>
      <w:r w:rsidRPr="00853001">
        <w:rPr>
          <w:rFonts w:asciiTheme="majorEastAsia" w:eastAsiaTheme="majorEastAsia" w:hAnsiTheme="majorEastAsia" w:cs="仿宋" w:hint="eastAsia"/>
          <w:sz w:val="24"/>
          <w:szCs w:val="24"/>
        </w:rPr>
        <w:tab/>
        <w:t>月</w:t>
      </w:r>
      <w:r w:rsidRPr="00853001">
        <w:rPr>
          <w:rFonts w:asciiTheme="majorEastAsia" w:eastAsiaTheme="majorEastAsia" w:hAnsiTheme="majorEastAsia" w:cs="仿宋" w:hint="eastAsia"/>
          <w:sz w:val="24"/>
          <w:szCs w:val="24"/>
        </w:rPr>
        <w:tab/>
        <w:t>日</w:t>
      </w:r>
    </w:p>
    <w:p w:rsidR="004518B9" w:rsidRPr="00095D1A" w:rsidRDefault="00145663" w:rsidP="00095D1A">
      <w:pPr>
        <w:widowControl/>
        <w:jc w:val="center"/>
        <w:rPr>
          <w:rFonts w:ascii="宋体"/>
          <w:b/>
          <w:bCs/>
          <w:iCs/>
          <w:w w:val="80"/>
          <w:sz w:val="44"/>
          <w:szCs w:val="44"/>
        </w:rPr>
      </w:pPr>
      <w:r>
        <w:rPr>
          <w:rFonts w:ascii="宋体" w:hAnsi="宋体" w:cs="宋体"/>
          <w:b/>
          <w:bCs/>
          <w:i/>
          <w:iCs/>
          <w:w w:val="80"/>
          <w:sz w:val="44"/>
          <w:szCs w:val="44"/>
        </w:rPr>
        <w:br w:type="page"/>
      </w:r>
      <w:r w:rsidRPr="00095D1A">
        <w:rPr>
          <w:rFonts w:ascii="宋体" w:hAnsi="宋体" w:cs="宋体" w:hint="eastAsia"/>
          <w:b/>
          <w:bCs/>
          <w:iCs/>
          <w:w w:val="80"/>
          <w:sz w:val="44"/>
          <w:szCs w:val="44"/>
        </w:rPr>
        <w:lastRenderedPageBreak/>
        <w:t>第六章  合同授予</w:t>
      </w:r>
    </w:p>
    <w:p w:rsidR="004518B9" w:rsidRDefault="00145663">
      <w:pPr>
        <w:snapToGrid w:val="0"/>
        <w:spacing w:line="440" w:lineRule="exact"/>
        <w:ind w:firstLineChars="256" w:firstLine="614"/>
        <w:outlineLvl w:val="1"/>
        <w:rPr>
          <w:rFonts w:ascii="宋体" w:hAnsi="宋体"/>
          <w:sz w:val="24"/>
        </w:rPr>
      </w:pPr>
      <w:r>
        <w:rPr>
          <w:rFonts w:ascii="宋体" w:hAnsi="宋体" w:cs="宋体" w:hint="eastAsia"/>
          <w:sz w:val="24"/>
          <w:szCs w:val="24"/>
        </w:rPr>
        <w:t>一、</w:t>
      </w:r>
      <w:r>
        <w:rPr>
          <w:rFonts w:ascii="宋体" w:hAnsi="宋体" w:hint="eastAsia"/>
          <w:bCs/>
          <w:sz w:val="24"/>
          <w:szCs w:val="24"/>
        </w:rPr>
        <w:t>自成交通知书发出之日起15日内，成交</w:t>
      </w:r>
      <w:proofErr w:type="gramStart"/>
      <w:r>
        <w:rPr>
          <w:rFonts w:ascii="宋体" w:hAnsi="宋体" w:hint="eastAsia"/>
          <w:bCs/>
          <w:sz w:val="24"/>
          <w:szCs w:val="24"/>
        </w:rPr>
        <w:t>供应商凭“成交通知书”</w:t>
      </w:r>
      <w:proofErr w:type="gramEnd"/>
      <w:r>
        <w:rPr>
          <w:rFonts w:ascii="宋体" w:hAnsi="宋体" w:hint="eastAsia"/>
          <w:bCs/>
          <w:sz w:val="24"/>
          <w:szCs w:val="24"/>
        </w:rPr>
        <w:t>及已经汇至采购人账上的“履约保证金”凭证与采购人签订合同。</w:t>
      </w:r>
      <w:r>
        <w:rPr>
          <w:rFonts w:asciiTheme="majorEastAsia" w:eastAsiaTheme="majorEastAsia" w:hAnsiTheme="majorEastAsia"/>
          <w:sz w:val="24"/>
          <w:szCs w:val="24"/>
        </w:rPr>
        <w:t>合同一式伍份，采购人、供应商各</w:t>
      </w:r>
      <w:r>
        <w:rPr>
          <w:rFonts w:asciiTheme="majorEastAsia" w:eastAsiaTheme="majorEastAsia" w:hAnsiTheme="majorEastAsia" w:hint="eastAsia"/>
          <w:sz w:val="24"/>
          <w:szCs w:val="24"/>
        </w:rPr>
        <w:t>贰</w:t>
      </w:r>
      <w:r>
        <w:rPr>
          <w:rFonts w:asciiTheme="majorEastAsia" w:eastAsiaTheme="majorEastAsia" w:hAnsiTheme="majorEastAsia"/>
          <w:sz w:val="24"/>
          <w:szCs w:val="24"/>
        </w:rPr>
        <w:t>份；</w:t>
      </w:r>
      <w:r>
        <w:rPr>
          <w:rFonts w:asciiTheme="majorEastAsia" w:eastAsiaTheme="majorEastAsia" w:hAnsiTheme="majorEastAsia" w:hint="eastAsia"/>
          <w:sz w:val="24"/>
          <w:szCs w:val="24"/>
        </w:rPr>
        <w:t>主管部门壹</w:t>
      </w:r>
      <w:r>
        <w:rPr>
          <w:rFonts w:asciiTheme="majorEastAsia" w:eastAsiaTheme="majorEastAsia" w:hAnsiTheme="majorEastAsia"/>
          <w:sz w:val="24"/>
          <w:szCs w:val="24"/>
        </w:rPr>
        <w:t>份。</w:t>
      </w:r>
      <w:r>
        <w:rPr>
          <w:rFonts w:ascii="宋体" w:hAnsi="宋体"/>
          <w:sz w:val="24"/>
        </w:rPr>
        <w:t>所签合同不得对采购文件作实质性修改。采购人不得向</w:t>
      </w:r>
      <w:r>
        <w:rPr>
          <w:rFonts w:ascii="宋体" w:hAnsi="宋体" w:hint="eastAsia"/>
          <w:sz w:val="24"/>
        </w:rPr>
        <w:t>成交</w:t>
      </w:r>
      <w:r>
        <w:rPr>
          <w:rFonts w:ascii="宋体" w:hAnsi="宋体"/>
          <w:sz w:val="24"/>
        </w:rPr>
        <w:t>供应商提出不合理的要求作为签订合同的条件，不得与</w:t>
      </w:r>
      <w:r>
        <w:rPr>
          <w:rFonts w:ascii="宋体" w:hAnsi="宋体" w:hint="eastAsia"/>
          <w:sz w:val="24"/>
        </w:rPr>
        <w:t>成交</w:t>
      </w:r>
      <w:r>
        <w:rPr>
          <w:rFonts w:ascii="宋体" w:hAnsi="宋体"/>
          <w:sz w:val="24"/>
        </w:rPr>
        <w:t>供应商私下订立背离采购文件实质性内容的协议。</w:t>
      </w:r>
    </w:p>
    <w:p w:rsidR="004518B9" w:rsidRDefault="00145663">
      <w:pPr>
        <w:snapToGrid w:val="0"/>
        <w:spacing w:line="480" w:lineRule="exact"/>
        <w:ind w:firstLineChars="206" w:firstLine="494"/>
        <w:outlineLvl w:val="1"/>
        <w:rPr>
          <w:rFonts w:ascii="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rsidR="004518B9" w:rsidRDefault="00145663">
      <w:pPr>
        <w:snapToGrid w:val="0"/>
        <w:spacing w:line="480" w:lineRule="exact"/>
        <w:ind w:firstLine="573"/>
        <w:rPr>
          <w:rFonts w:ascii="宋体"/>
          <w:sz w:val="24"/>
          <w:szCs w:val="24"/>
        </w:rPr>
      </w:pPr>
      <w:r>
        <w:rPr>
          <w:rFonts w:ascii="宋体" w:hAnsi="宋体" w:cs="宋体" w:hint="eastAsia"/>
          <w:sz w:val="24"/>
          <w:szCs w:val="24"/>
        </w:rPr>
        <w:t>三、采购单位故意推迟项目验收时间的，与成交人串通或要求成交人通过减少或降低服务标准的，要求成交人出具虚假发票或任意更改销售发票的，谋取不正当利益的，承担相应的法律责任。</w:t>
      </w:r>
    </w:p>
    <w:p w:rsidR="004518B9" w:rsidRDefault="00145663">
      <w:pPr>
        <w:snapToGrid w:val="0"/>
        <w:spacing w:line="480" w:lineRule="exact"/>
        <w:ind w:firstLine="573"/>
        <w:rPr>
          <w:rFonts w:ascii="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rsidR="004518B9" w:rsidRDefault="00145663">
      <w:pPr>
        <w:snapToGrid w:val="0"/>
        <w:spacing w:line="480" w:lineRule="exact"/>
        <w:ind w:firstLine="573"/>
        <w:rPr>
          <w:rFonts w:ascii="宋体"/>
          <w:sz w:val="24"/>
          <w:szCs w:val="24"/>
        </w:rPr>
      </w:pPr>
      <w:r>
        <w:rPr>
          <w:rFonts w:ascii="宋体" w:hAnsi="宋体" w:cs="宋体" w:hint="eastAsia"/>
          <w:sz w:val="24"/>
          <w:szCs w:val="24"/>
        </w:rPr>
        <w:t>五、不响应付款方式的，视同响应文件无效，按无效响应文件处理。</w:t>
      </w:r>
    </w:p>
    <w:p w:rsidR="004518B9" w:rsidRDefault="00145663">
      <w:pPr>
        <w:snapToGrid w:val="0"/>
        <w:spacing w:line="480" w:lineRule="exact"/>
        <w:ind w:firstLine="573"/>
        <w:rPr>
          <w:rFonts w:ascii="宋体"/>
          <w:sz w:val="24"/>
          <w:szCs w:val="24"/>
        </w:rPr>
      </w:pPr>
      <w:r>
        <w:rPr>
          <w:rFonts w:ascii="宋体" w:hAnsi="宋体" w:cs="宋体" w:hint="eastAsia"/>
          <w:sz w:val="24"/>
          <w:szCs w:val="24"/>
        </w:rPr>
        <w:t>六、付款方式详见磋商文件第五章。</w:t>
      </w:r>
    </w:p>
    <w:p w:rsidR="004518B9" w:rsidRDefault="00145663">
      <w:pPr>
        <w:snapToGrid w:val="0"/>
        <w:spacing w:line="480" w:lineRule="exact"/>
        <w:ind w:firstLine="573"/>
        <w:rPr>
          <w:rFonts w:ascii="宋体"/>
          <w:sz w:val="24"/>
          <w:szCs w:val="24"/>
        </w:rPr>
      </w:pPr>
      <w:r>
        <w:rPr>
          <w:rFonts w:ascii="宋体" w:hAnsi="宋体" w:cs="宋体" w:hint="eastAsia"/>
          <w:sz w:val="24"/>
          <w:szCs w:val="24"/>
        </w:rPr>
        <w:t>七、以上项目款的支付不计息。</w:t>
      </w:r>
    </w:p>
    <w:p w:rsidR="004518B9" w:rsidRDefault="004518B9">
      <w:pPr>
        <w:snapToGrid w:val="0"/>
        <w:spacing w:line="480" w:lineRule="exact"/>
        <w:ind w:firstLine="573"/>
        <w:jc w:val="center"/>
        <w:rPr>
          <w:rFonts w:ascii="宋体" w:hAnsi="宋体" w:cs="宋体"/>
          <w:b/>
          <w:bCs/>
          <w:color w:val="000000"/>
          <w:kern w:val="44"/>
          <w:sz w:val="44"/>
          <w:szCs w:val="44"/>
        </w:rPr>
      </w:pPr>
    </w:p>
    <w:p w:rsidR="004518B9" w:rsidRDefault="00145663">
      <w:pPr>
        <w:widowControl/>
        <w:jc w:val="left"/>
        <w:rPr>
          <w:rFonts w:ascii="宋体" w:hAnsi="宋体" w:cs="宋体"/>
          <w:b/>
          <w:bCs/>
          <w:color w:val="000000"/>
          <w:kern w:val="44"/>
          <w:sz w:val="44"/>
          <w:szCs w:val="44"/>
        </w:rPr>
      </w:pPr>
      <w:r>
        <w:rPr>
          <w:rFonts w:ascii="宋体" w:hAnsi="宋体" w:cs="宋体"/>
          <w:b/>
          <w:bCs/>
          <w:color w:val="000000"/>
          <w:kern w:val="44"/>
          <w:sz w:val="44"/>
          <w:szCs w:val="44"/>
        </w:rPr>
        <w:br w:type="page"/>
      </w:r>
    </w:p>
    <w:p w:rsidR="004518B9" w:rsidRDefault="00145663">
      <w:pPr>
        <w:snapToGrid w:val="0"/>
        <w:spacing w:line="480" w:lineRule="exact"/>
        <w:ind w:firstLine="573"/>
        <w:jc w:val="center"/>
        <w:rPr>
          <w:rFonts w:ascii="宋体"/>
          <w:color w:val="000000"/>
          <w:sz w:val="24"/>
          <w:szCs w:val="24"/>
        </w:rPr>
      </w:pPr>
      <w:r>
        <w:rPr>
          <w:rFonts w:ascii="宋体" w:hAnsi="宋体" w:cs="宋体" w:hint="eastAsia"/>
          <w:b/>
          <w:bCs/>
          <w:color w:val="000000"/>
          <w:kern w:val="44"/>
          <w:sz w:val="44"/>
          <w:szCs w:val="44"/>
        </w:rPr>
        <w:lastRenderedPageBreak/>
        <w:t>第七章  质疑提出和处理</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hint="eastAsia"/>
          <w:color w:val="000000"/>
          <w:sz w:val="24"/>
          <w:szCs w:val="24"/>
        </w:rPr>
        <w:t>一、质疑的提出</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.质疑人必须是直接参加本次磋商活动的当事人。</w:t>
      </w:r>
    </w:p>
    <w:p w:rsidR="004518B9" w:rsidRDefault="00145663">
      <w:pPr>
        <w:adjustRightInd w:val="0"/>
        <w:snapToGrid w:val="0"/>
        <w:spacing w:line="480" w:lineRule="exact"/>
        <w:ind w:firstLineChars="200" w:firstLine="480"/>
        <w:rPr>
          <w:rFonts w:ascii="宋体"/>
          <w:sz w:val="24"/>
          <w:szCs w:val="24"/>
        </w:rPr>
      </w:pPr>
      <w:r>
        <w:rPr>
          <w:rFonts w:ascii="宋体" w:hAnsi="宋体" w:cs="宋体"/>
          <w:color w:val="000000"/>
          <w:sz w:val="24"/>
          <w:szCs w:val="24"/>
        </w:rPr>
        <w:t>2</w:t>
      </w:r>
      <w:r>
        <w:rPr>
          <w:rFonts w:ascii="宋体" w:hAnsi="宋体" w:cs="宋体" w:hint="eastAsia"/>
          <w:color w:val="000000"/>
          <w:sz w:val="24"/>
          <w:szCs w:val="24"/>
        </w:rPr>
        <w:t>.下载磋商文件的供应商应</w:t>
      </w:r>
      <w:r>
        <w:rPr>
          <w:rFonts w:ascii="宋体" w:hAnsi="宋体" w:cs="宋体" w:hint="eastAsia"/>
          <w:sz w:val="24"/>
          <w:szCs w:val="24"/>
        </w:rPr>
        <w:t>根据第二章“磋商供应商须知”中第一条第</w:t>
      </w:r>
      <w:r>
        <w:rPr>
          <w:rFonts w:ascii="宋体" w:hAnsi="宋体" w:cs="宋体"/>
          <w:sz w:val="24"/>
          <w:szCs w:val="24"/>
        </w:rPr>
        <w:t>4</w:t>
      </w:r>
      <w:r>
        <w:rPr>
          <w:rFonts w:ascii="宋体" w:hAnsi="宋体" w:cs="宋体" w:hint="eastAsia"/>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rsidR="004518B9" w:rsidRDefault="00145663">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.提出质疑时，必须坚持“谁主张，谁举证”、“实事求是”的原则，不能臆测。属于须由法定部门调查、侦查或先行</w:t>
      </w:r>
      <w:proofErr w:type="gramStart"/>
      <w:r>
        <w:rPr>
          <w:rFonts w:ascii="宋体" w:hAnsi="宋体" w:cs="宋体" w:hint="eastAsia"/>
          <w:sz w:val="24"/>
          <w:szCs w:val="24"/>
        </w:rPr>
        <w:t>作出</w:t>
      </w:r>
      <w:proofErr w:type="gramEnd"/>
      <w:r>
        <w:rPr>
          <w:rFonts w:ascii="宋体" w:hAnsi="宋体" w:cs="宋体" w:hint="eastAsia"/>
          <w:sz w:val="24"/>
          <w:szCs w:val="24"/>
        </w:rPr>
        <w:t>相关认定的事项，质疑人应当依法申请具有法定职权的部门查清、认定，并将相关结果提供给采购单位或采购代理机构。采购单位或采购代理机构不具有法定调查、认定权限。</w:t>
      </w:r>
    </w:p>
    <w:p w:rsidR="004518B9" w:rsidRDefault="00145663">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4518B9" w:rsidRDefault="00145663">
      <w:pPr>
        <w:adjustRightInd w:val="0"/>
        <w:snapToGrid w:val="0"/>
        <w:spacing w:line="480" w:lineRule="exact"/>
        <w:ind w:firstLineChars="250" w:firstLine="600"/>
        <w:rPr>
          <w:rFonts w:ascii="宋体"/>
          <w:sz w:val="24"/>
          <w:szCs w:val="24"/>
        </w:rPr>
      </w:pPr>
      <w:r>
        <w:rPr>
          <w:rFonts w:ascii="宋体" w:hAnsi="宋体" w:cs="宋体" w:hint="eastAsia"/>
          <w:sz w:val="24"/>
          <w:szCs w:val="24"/>
        </w:rPr>
        <w:t>对不能提供相关佐证材料的、涉及商业秘密的、非书面形式的、非送达的、匿名的《质疑函》将不予受理。</w:t>
      </w:r>
    </w:p>
    <w:p w:rsidR="004518B9" w:rsidRDefault="00145663">
      <w:pPr>
        <w:adjustRightInd w:val="0"/>
        <w:snapToGrid w:val="0"/>
        <w:spacing w:line="480" w:lineRule="exact"/>
        <w:ind w:firstLineChars="250" w:firstLine="600"/>
        <w:rPr>
          <w:rFonts w:ascii="宋体"/>
          <w:sz w:val="24"/>
          <w:szCs w:val="24"/>
        </w:rPr>
      </w:pPr>
      <w:r>
        <w:rPr>
          <w:rFonts w:ascii="宋体" w:hAnsi="宋体" w:cs="宋体" w:hint="eastAsia"/>
          <w:sz w:val="24"/>
          <w:szCs w:val="24"/>
        </w:rPr>
        <w:t>相关佐证材料要具备客观性、关联性、合法性，无法查实的（如宣传册、媒体报道、猜测、推理等）不能作为佐证材料。</w:t>
      </w:r>
    </w:p>
    <w:p w:rsidR="004518B9" w:rsidRDefault="00145663">
      <w:pPr>
        <w:adjustRightInd w:val="0"/>
        <w:snapToGrid w:val="0"/>
        <w:spacing w:line="480" w:lineRule="exact"/>
        <w:ind w:firstLineChars="250" w:firstLine="600"/>
        <w:rPr>
          <w:rFonts w:ascii="宋体"/>
          <w:sz w:val="24"/>
          <w:szCs w:val="24"/>
        </w:rPr>
      </w:pPr>
      <w:r>
        <w:rPr>
          <w:rFonts w:ascii="宋体" w:hAnsi="宋体" w:cs="宋体" w:hint="eastAsia"/>
          <w:sz w:val="24"/>
          <w:szCs w:val="24"/>
        </w:rPr>
        <w:t>采购单位或采购代理机构不负责搜集相关佐证材料等工作。</w:t>
      </w:r>
    </w:p>
    <w:p w:rsidR="004518B9" w:rsidRDefault="00145663">
      <w:pPr>
        <w:adjustRightInd w:val="0"/>
        <w:snapToGrid w:val="0"/>
        <w:spacing w:line="480" w:lineRule="exact"/>
        <w:ind w:firstLineChars="200" w:firstLine="480"/>
        <w:rPr>
          <w:rFonts w:ascii="宋体"/>
          <w:sz w:val="24"/>
          <w:szCs w:val="24"/>
        </w:rPr>
      </w:pPr>
      <w:r>
        <w:rPr>
          <w:rFonts w:ascii="宋体" w:hAnsi="宋体" w:cs="宋体" w:hint="eastAsia"/>
          <w:sz w:val="24"/>
          <w:szCs w:val="24"/>
        </w:rPr>
        <w:t>二、《质疑函》的受理和回复</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sz w:val="24"/>
          <w:szCs w:val="24"/>
        </w:rPr>
        <w:t>1</w:t>
      </w:r>
      <w:r>
        <w:rPr>
          <w:rFonts w:ascii="宋体" w:hAnsi="宋体" w:cs="宋体" w:hint="eastAsia"/>
          <w:sz w:val="24"/>
          <w:szCs w:val="24"/>
        </w:rPr>
        <w:t>.《质疑函》须由质疑人的法定代表人或参加本次磋商被授权人</w:t>
      </w:r>
      <w:r>
        <w:rPr>
          <w:rFonts w:ascii="宋体" w:hAnsi="宋体" w:cs="宋体" w:hint="eastAsia"/>
          <w:color w:val="000000"/>
          <w:sz w:val="24"/>
          <w:szCs w:val="24"/>
        </w:rPr>
        <w:t>送达采购单位和采购代理机构。</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.对不符合提出质疑要求的，出具《质疑退回通知书》并提出相关补充材料要求，质疑人未在规定的时间内提供补充佐证材料的，视同放弃质疑。</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lastRenderedPageBreak/>
        <w:t>4</w:t>
      </w:r>
      <w:r>
        <w:rPr>
          <w:rFonts w:ascii="宋体" w:hAnsi="宋体" w:cs="宋体" w:hint="eastAsia"/>
          <w:color w:val="000000"/>
          <w:sz w:val="24"/>
          <w:szCs w:val="24"/>
        </w:rPr>
        <w:t>.采购单位、采购代理机构负责将质疑人提出的质疑相关材料提供给相关专家或评估小组审核，并将审核意见回复质疑人。</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hint="eastAsia"/>
          <w:color w:val="000000"/>
          <w:sz w:val="24"/>
          <w:szCs w:val="24"/>
        </w:rPr>
        <w:t>必要时，可向被质疑人转发《质疑函》及相关佐证材料。被质疑人应当在要求的时间日内，以书面形式</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说明，并提交相关证据。被质疑人在规定时间内，无正当理由未提交相关证据的，视同放弃说明权利，认可被质疑事项。</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.因质疑情况复杂，组织论证或审查时间较长的，采购单位、采购代理机构以书面形式通知质疑人，可适当延长质疑回复处理时间。</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hint="eastAsia"/>
          <w:color w:val="000000"/>
          <w:sz w:val="24"/>
          <w:szCs w:val="24"/>
        </w:rPr>
        <w:t>三、质疑处理</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.质疑成立的处理。采购单位或采购代理机构终止采购，并建议有关部门给相关当事人予以处理。</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.质疑不成立的处理。</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）质疑人书面《申请撤回质疑函》的，不作违约处理。</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）质疑人在规定的时间内不配合进行质疑调查处理的，按自动撤回《质疑函》处理。</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）质疑人不按《质疑函》格式就提出质疑的，作违约处理。同时，视情列入不良供应商名单。</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）质疑人</w:t>
      </w:r>
      <w:proofErr w:type="gramStart"/>
      <w:r>
        <w:rPr>
          <w:rFonts w:ascii="宋体" w:hAnsi="宋体" w:cs="宋体" w:hint="eastAsia"/>
          <w:color w:val="000000"/>
          <w:sz w:val="24"/>
          <w:szCs w:val="24"/>
        </w:rPr>
        <w:t>虽提供</w:t>
      </w:r>
      <w:proofErr w:type="gramEnd"/>
      <w:r>
        <w:rPr>
          <w:rFonts w:ascii="宋体" w:hAnsi="宋体" w:cs="宋体" w:hint="eastAsia"/>
          <w:color w:val="000000"/>
          <w:sz w:val="24"/>
          <w:szCs w:val="24"/>
        </w:rPr>
        <w:t>了相关佐证材料，但不能证明其质疑成立的，采购单位或采购代理机构请质疑人补充相关佐证材料，仍不能证明其质疑成立的，作违约处理。并将其列入不良供应商名单。</w:t>
      </w:r>
    </w:p>
    <w:p w:rsidR="004518B9" w:rsidRDefault="00145663">
      <w:pPr>
        <w:adjustRightInd w:val="0"/>
        <w:snapToGrid w:val="0"/>
        <w:spacing w:line="480" w:lineRule="exact"/>
        <w:ind w:firstLineChars="200" w:firstLine="480"/>
        <w:rPr>
          <w:rFonts w:ascii="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）质疑人不能提供相关佐证材料的，采购单位、采购代理机构已指出，质疑人仍然坚持提出质疑的，作违约处理。同时，列入不良供应商名单。</w:t>
      </w:r>
    </w:p>
    <w:p w:rsidR="004518B9" w:rsidRDefault="00145663">
      <w:pPr>
        <w:adjustRightInd w:val="0"/>
        <w:snapToGrid w:val="0"/>
        <w:spacing w:line="500" w:lineRule="exact"/>
        <w:ind w:firstLineChars="200" w:firstLine="480"/>
        <w:contextualSpacing/>
        <w:jc w:val="left"/>
        <w:rPr>
          <w:rFonts w:ascii="宋体"/>
          <w:sz w:val="24"/>
          <w:szCs w:val="24"/>
        </w:rPr>
      </w:pPr>
      <w:r>
        <w:rPr>
          <w:rFonts w:ascii="宋体" w:hAnsi="宋体" w:cs="宋体"/>
          <w:color w:val="000000"/>
          <w:sz w:val="24"/>
          <w:szCs w:val="24"/>
        </w:rPr>
        <w:t>6</w:t>
      </w:r>
      <w:r>
        <w:rPr>
          <w:rFonts w:ascii="宋体" w:hAnsi="宋体" w:cs="宋体" w:hint="eastAsia"/>
          <w:color w:val="000000"/>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color w:val="000000"/>
          <w:sz w:val="24"/>
          <w:szCs w:val="24"/>
        </w:rPr>
        <w:t>1</w:t>
      </w:r>
      <w:r>
        <w:rPr>
          <w:rFonts w:ascii="宋体" w:hAnsi="宋体" w:cs="宋体" w:hint="eastAsia"/>
          <w:color w:val="000000"/>
          <w:sz w:val="24"/>
          <w:szCs w:val="24"/>
        </w:rPr>
        <w:t>年内禁入本区</w:t>
      </w:r>
      <w:r>
        <w:rPr>
          <w:rFonts w:ascii="宋体" w:hAnsi="宋体" w:cs="宋体" w:hint="eastAsia"/>
          <w:sz w:val="24"/>
          <w:szCs w:val="24"/>
        </w:rPr>
        <w:t>域内的采购活动的违约处理，依次类推；</w:t>
      </w:r>
      <w:r>
        <w:rPr>
          <w:rFonts w:ascii="宋体" w:hAnsi="宋体" w:cs="宋体"/>
          <w:sz w:val="24"/>
          <w:szCs w:val="24"/>
        </w:rPr>
        <w:t>视情在相关媒体予以披露。</w:t>
      </w:r>
      <w:r>
        <w:rPr>
          <w:rFonts w:ascii="宋体" w:hAnsi="宋体" w:cs="宋体" w:hint="eastAsia"/>
          <w:sz w:val="24"/>
          <w:szCs w:val="24"/>
        </w:rPr>
        <w:t>。</w:t>
      </w:r>
    </w:p>
    <w:p w:rsidR="004518B9" w:rsidRDefault="00145663">
      <w:pPr>
        <w:adjustRightInd w:val="0"/>
        <w:snapToGrid w:val="0"/>
        <w:spacing w:line="48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）质疑人承担使用虚假材料或恶意方式质疑的法律责任。</w:t>
      </w:r>
    </w:p>
    <w:p w:rsidR="004518B9" w:rsidRDefault="00145663">
      <w:pPr>
        <w:adjustRightInd w:val="0"/>
        <w:snapToGrid w:val="0"/>
        <w:spacing w:line="480" w:lineRule="exact"/>
        <w:ind w:firstLineChars="200" w:firstLine="480"/>
        <w:rPr>
          <w:rFonts w:ascii="宋体"/>
          <w:sz w:val="24"/>
          <w:szCs w:val="24"/>
        </w:rPr>
      </w:pPr>
      <w:r>
        <w:rPr>
          <w:rFonts w:ascii="宋体" w:hAnsi="宋体" w:cs="宋体" w:hint="eastAsia"/>
          <w:sz w:val="24"/>
          <w:szCs w:val="24"/>
        </w:rPr>
        <w:t>四、无佐证材料的举报作违约处理。供应商不得进行不提供相关佐证材料（</w:t>
      </w:r>
      <w:proofErr w:type="gramStart"/>
      <w:r>
        <w:rPr>
          <w:rFonts w:ascii="宋体" w:hAnsi="宋体" w:cs="宋体" w:hint="eastAsia"/>
          <w:sz w:val="24"/>
          <w:szCs w:val="24"/>
        </w:rPr>
        <w:t>含无法</w:t>
      </w:r>
      <w:proofErr w:type="gramEnd"/>
      <w:r>
        <w:rPr>
          <w:rFonts w:ascii="宋体" w:hAnsi="宋体" w:cs="宋体" w:hint="eastAsia"/>
          <w:sz w:val="24"/>
          <w:szCs w:val="24"/>
        </w:rPr>
        <w:t>查实的如宣传册、媒体报道、猜测、推理等）向有关部门的举报，否则作违约处理。</w:t>
      </w:r>
      <w:r>
        <w:rPr>
          <w:rFonts w:ascii="宋体" w:hAnsi="宋体" w:cs="宋体" w:hint="eastAsia"/>
          <w:sz w:val="24"/>
          <w:szCs w:val="24"/>
        </w:rPr>
        <w:lastRenderedPageBreak/>
        <w:t>同时对其在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年内禁入由采购单位组织的采购活动的违约处理。</w:t>
      </w:r>
    </w:p>
    <w:p w:rsidR="004518B9" w:rsidRDefault="00145663">
      <w:pPr>
        <w:adjustRightInd w:val="0"/>
        <w:snapToGrid w:val="0"/>
        <w:spacing w:line="480" w:lineRule="exact"/>
        <w:ind w:firstLineChars="200" w:firstLine="480"/>
        <w:rPr>
          <w:rFonts w:ascii="宋体"/>
          <w:sz w:val="24"/>
          <w:szCs w:val="24"/>
        </w:rPr>
      </w:pPr>
      <w:r>
        <w:rPr>
          <w:rFonts w:ascii="宋体" w:hAnsi="宋体" w:cs="宋体" w:hint="eastAsia"/>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年内禁入由采购单位组织的采购活动的违约处理。</w:t>
      </w:r>
    </w:p>
    <w:p w:rsidR="004518B9" w:rsidRDefault="00145663">
      <w:pPr>
        <w:adjustRightInd w:val="0"/>
        <w:snapToGrid w:val="0"/>
        <w:spacing w:line="480" w:lineRule="exact"/>
        <w:ind w:firstLineChars="200" w:firstLine="480"/>
        <w:rPr>
          <w:rFonts w:ascii="宋体"/>
          <w:sz w:val="24"/>
          <w:szCs w:val="24"/>
        </w:rPr>
      </w:pPr>
      <w:r>
        <w:rPr>
          <w:rFonts w:ascii="宋体" w:hAnsi="宋体" w:cs="宋体" w:hint="eastAsia"/>
          <w:sz w:val="24"/>
          <w:szCs w:val="24"/>
        </w:rPr>
        <w:t>六、《质疑函》、《质疑回复函》，质疑、举报、投诉不成立的等相关情况，视情在南通公共资源交易平台、省、国家级等相关媒体予以披露。并建议相关采购机构对该供应商同步实施</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w:t>
      </w:r>
    </w:p>
    <w:p w:rsidR="004518B9" w:rsidRDefault="00145663">
      <w:pPr>
        <w:adjustRightInd w:val="0"/>
        <w:snapToGrid w:val="0"/>
        <w:spacing w:line="480" w:lineRule="exact"/>
        <w:ind w:firstLineChars="200" w:firstLine="480"/>
        <w:rPr>
          <w:rFonts w:ascii="宋体"/>
          <w:sz w:val="24"/>
          <w:szCs w:val="24"/>
        </w:rPr>
      </w:pPr>
      <w:r>
        <w:rPr>
          <w:rFonts w:ascii="宋体" w:hAnsi="宋体" w:cs="宋体" w:hint="eastAsia"/>
          <w:sz w:val="24"/>
          <w:szCs w:val="24"/>
        </w:rPr>
        <w:t>七、质疑供应商对采购单位或代理机构的答复不满意或者采购单位或代理机构未在规定的时间内</w:t>
      </w:r>
      <w:proofErr w:type="gramStart"/>
      <w:r>
        <w:rPr>
          <w:rFonts w:ascii="宋体" w:hAnsi="宋体" w:cs="宋体" w:hint="eastAsia"/>
          <w:sz w:val="24"/>
          <w:szCs w:val="24"/>
        </w:rPr>
        <w:t>作出</w:t>
      </w:r>
      <w:proofErr w:type="gramEnd"/>
      <w:r>
        <w:rPr>
          <w:rFonts w:ascii="宋体" w:hAnsi="宋体" w:cs="宋体" w:hint="eastAsia"/>
          <w:sz w:val="24"/>
          <w:szCs w:val="24"/>
        </w:rPr>
        <w:t>答复的，可以在答复期满后</w:t>
      </w:r>
      <w:r>
        <w:rPr>
          <w:rFonts w:ascii="宋体" w:hAnsi="宋体" w:cs="宋体"/>
          <w:sz w:val="24"/>
          <w:szCs w:val="24"/>
        </w:rPr>
        <w:t>15</w:t>
      </w:r>
      <w:r>
        <w:rPr>
          <w:rFonts w:ascii="宋体" w:hAnsi="宋体" w:cs="宋体" w:hint="eastAsia"/>
          <w:sz w:val="24"/>
          <w:szCs w:val="24"/>
        </w:rPr>
        <w:t>个工作日内向相关监督管理部门投诉。</w:t>
      </w:r>
    </w:p>
    <w:p w:rsidR="004518B9" w:rsidRDefault="00145663" w:rsidP="000A0A88">
      <w:pPr>
        <w:pStyle w:val="1"/>
        <w:keepNext w:val="0"/>
        <w:keepLines w:val="0"/>
        <w:numPr>
          <w:ilvl w:val="0"/>
          <w:numId w:val="0"/>
        </w:numPr>
        <w:snapToGrid w:val="0"/>
        <w:spacing w:before="0" w:afterLines="50" w:line="520" w:lineRule="exact"/>
        <w:ind w:left="420"/>
        <w:jc w:val="center"/>
        <w:rPr>
          <w:rFonts w:ascii="宋体"/>
        </w:rPr>
      </w:pPr>
      <w:r>
        <w:rPr>
          <w:rFonts w:ascii="宋体"/>
          <w:w w:val="80"/>
          <w:sz w:val="24"/>
          <w:szCs w:val="24"/>
        </w:rPr>
        <w:br w:type="page"/>
      </w:r>
      <w:r>
        <w:rPr>
          <w:rFonts w:ascii="宋体" w:hAnsi="宋体" w:cs="宋体" w:hint="eastAsia"/>
          <w:w w:val="80"/>
        </w:rPr>
        <w:lastRenderedPageBreak/>
        <w:t>第八章响应文件组成及格式</w:t>
      </w:r>
      <w:bookmarkEnd w:id="85"/>
    </w:p>
    <w:p w:rsidR="004518B9" w:rsidRDefault="00370FD6">
      <w:pPr>
        <w:widowControl/>
        <w:snapToGrid w:val="0"/>
        <w:spacing w:line="480" w:lineRule="exact"/>
        <w:ind w:firstLineChars="196" w:firstLine="472"/>
        <w:jc w:val="left"/>
        <w:rPr>
          <w:rFonts w:ascii="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rsidR="004518B9" w:rsidRDefault="00370FD6">
      <w:pPr>
        <w:widowControl/>
        <w:snapToGrid w:val="0"/>
        <w:spacing w:line="480" w:lineRule="exact"/>
        <w:ind w:firstLineChars="196" w:firstLine="472"/>
        <w:jc w:val="left"/>
        <w:rPr>
          <w:rFonts w:ascii="宋体"/>
          <w:b/>
          <w:bCs/>
          <w:color w:val="0000FF"/>
          <w:sz w:val="24"/>
          <w:szCs w:val="24"/>
        </w:rPr>
      </w:pPr>
      <w:r>
        <w:rPr>
          <w:rFonts w:ascii="宋体" w:hAnsi="宋体" w:cs="宋体" w:hint="eastAsia"/>
          <w:b/>
          <w:bCs/>
          <w:sz w:val="24"/>
          <w:szCs w:val="24"/>
        </w:rPr>
        <w:t>一、资格审查文件</w:t>
      </w:r>
      <w:r>
        <w:rPr>
          <w:rFonts w:ascii="宋体" w:hAnsi="宋体" w:cs="宋体" w:hint="eastAsia"/>
          <w:b/>
          <w:bCs/>
          <w:color w:val="000000"/>
          <w:sz w:val="24"/>
          <w:szCs w:val="24"/>
          <w:lang w:val="zh-CN"/>
        </w:rPr>
        <w:t>（</w:t>
      </w:r>
      <w:r>
        <w:rPr>
          <w:rFonts w:ascii="宋体" w:hAnsi="宋体" w:cs="宋体" w:hint="eastAsia"/>
          <w:b/>
          <w:bCs/>
          <w:sz w:val="24"/>
          <w:szCs w:val="24"/>
        </w:rPr>
        <w:t>单独密封，1正2副</w:t>
      </w:r>
      <w:r>
        <w:rPr>
          <w:rFonts w:ascii="宋体" w:hAnsi="宋体" w:cs="宋体" w:hint="eastAsia"/>
          <w:b/>
          <w:bCs/>
          <w:color w:val="000000"/>
          <w:sz w:val="24"/>
          <w:szCs w:val="24"/>
          <w:lang w:val="zh-CN"/>
        </w:rPr>
        <w:t>）</w:t>
      </w:r>
    </w:p>
    <w:p w:rsidR="004518B9" w:rsidRDefault="00370FD6">
      <w:pPr>
        <w:widowControl/>
        <w:snapToGrid w:val="0"/>
        <w:spacing w:line="480" w:lineRule="exact"/>
        <w:ind w:firstLineChars="196" w:firstLine="470"/>
        <w:jc w:val="left"/>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.需提供供应</w:t>
      </w:r>
      <w:proofErr w:type="gramStart"/>
      <w:r>
        <w:rPr>
          <w:rFonts w:ascii="宋体" w:hAnsi="宋体" w:cs="宋体" w:hint="eastAsia"/>
          <w:color w:val="000000"/>
          <w:sz w:val="24"/>
          <w:szCs w:val="24"/>
        </w:rPr>
        <w:t>商有效</w:t>
      </w:r>
      <w:proofErr w:type="gramEnd"/>
      <w:r>
        <w:rPr>
          <w:rFonts w:ascii="宋体" w:hAnsi="宋体" w:cs="宋体" w:hint="eastAsia"/>
          <w:color w:val="000000"/>
          <w:sz w:val="24"/>
          <w:szCs w:val="24"/>
        </w:rPr>
        <w:t>的营业执照（副本）复印件、税务登记证（副本）复印件，或三证合一的营业执照（副本）复印件。</w:t>
      </w:r>
    </w:p>
    <w:p w:rsidR="004518B9" w:rsidRDefault="00370FD6">
      <w:pPr>
        <w:widowControl/>
        <w:snapToGrid w:val="0"/>
        <w:spacing w:line="48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2．供应</w:t>
      </w:r>
      <w:proofErr w:type="gramStart"/>
      <w:r>
        <w:rPr>
          <w:rFonts w:ascii="宋体" w:hAnsi="宋体" w:cs="宋体" w:hint="eastAsia"/>
          <w:color w:val="000000"/>
          <w:sz w:val="24"/>
          <w:szCs w:val="24"/>
        </w:rPr>
        <w:t>商法定</w:t>
      </w:r>
      <w:proofErr w:type="gramEnd"/>
      <w:r>
        <w:rPr>
          <w:rFonts w:ascii="宋体" w:hAnsi="宋体" w:cs="宋体" w:hint="eastAsia"/>
          <w:color w:val="000000"/>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被授权人为供应商正式人员证明材料。（提供①与磋商供应商签订的有效劳动合同复印件；②社保机构出具并盖章的磋商供应商为其交纳的</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1</w:t>
      </w:r>
      <w:r>
        <w:rPr>
          <w:rFonts w:ascii="宋体" w:hAnsi="宋体"/>
          <w:sz w:val="24"/>
          <w:szCs w:val="24"/>
        </w:rPr>
        <w:t>月至2021年</w:t>
      </w:r>
      <w:r>
        <w:rPr>
          <w:rFonts w:ascii="宋体" w:hAnsi="宋体" w:hint="eastAsia"/>
          <w:sz w:val="24"/>
          <w:szCs w:val="24"/>
        </w:rPr>
        <w:t>12</w:t>
      </w:r>
      <w:r>
        <w:rPr>
          <w:rFonts w:ascii="宋体" w:hAnsi="宋体"/>
          <w:sz w:val="24"/>
          <w:szCs w:val="24"/>
        </w:rPr>
        <w:t>月</w:t>
      </w:r>
      <w:r>
        <w:rPr>
          <w:rFonts w:ascii="宋体" w:hAnsi="宋体" w:cs="宋体"/>
          <w:color w:val="000000"/>
          <w:sz w:val="24"/>
          <w:szCs w:val="24"/>
        </w:rPr>
        <w:t>的连续12个月</w:t>
      </w:r>
      <w:r>
        <w:rPr>
          <w:rFonts w:ascii="宋体" w:hAnsi="宋体" w:cs="宋体" w:hint="eastAsia"/>
          <w:color w:val="000000"/>
          <w:sz w:val="24"/>
          <w:szCs w:val="24"/>
        </w:rPr>
        <w:t>的养老保险缴费清单复印件）。（格式参见第八章）</w:t>
      </w:r>
    </w:p>
    <w:p w:rsidR="004518B9" w:rsidRDefault="00370FD6">
      <w:pPr>
        <w:widowControl/>
        <w:snapToGrid w:val="0"/>
        <w:spacing w:line="480" w:lineRule="exact"/>
        <w:ind w:firstLineChars="196" w:firstLine="470"/>
        <w:rPr>
          <w:rFonts w:ascii="宋体" w:hAnsi="宋体" w:cs="宋体"/>
          <w:b/>
          <w:sz w:val="24"/>
          <w:szCs w:val="24"/>
        </w:rPr>
      </w:pPr>
      <w:r>
        <w:rPr>
          <w:rFonts w:ascii="宋体" w:hAnsi="宋体" w:cs="宋体" w:hint="eastAsia"/>
          <w:color w:val="000000"/>
          <w:sz w:val="24"/>
          <w:szCs w:val="24"/>
        </w:rPr>
        <w:t>3．提供项目</w:t>
      </w:r>
      <w:r w:rsidR="00D2017F">
        <w:rPr>
          <w:rFonts w:ascii="宋体" w:hAnsi="宋体" w:cs="宋体" w:hint="eastAsia"/>
          <w:color w:val="000000"/>
          <w:sz w:val="24"/>
          <w:szCs w:val="24"/>
        </w:rPr>
        <w:t>业务主管</w:t>
      </w:r>
      <w:r>
        <w:rPr>
          <w:rFonts w:ascii="宋体" w:hAnsi="宋体" w:cs="宋体" w:hint="eastAsia"/>
          <w:color w:val="000000"/>
          <w:sz w:val="24"/>
          <w:szCs w:val="24"/>
        </w:rPr>
        <w:t>为供应商正式人员证明材料及身份证复印件。（提供①与磋商供应商签订的有效劳动合同复印件；②社保机构出具并盖章的磋商供应商为其交纳的</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1</w:t>
      </w:r>
      <w:r>
        <w:rPr>
          <w:rFonts w:ascii="宋体" w:hAnsi="宋体"/>
          <w:sz w:val="24"/>
          <w:szCs w:val="24"/>
        </w:rPr>
        <w:t>月至2021年</w:t>
      </w:r>
      <w:r>
        <w:rPr>
          <w:rFonts w:ascii="宋体" w:hAnsi="宋体" w:hint="eastAsia"/>
          <w:sz w:val="24"/>
          <w:szCs w:val="24"/>
        </w:rPr>
        <w:t>12</w:t>
      </w:r>
      <w:r>
        <w:rPr>
          <w:rFonts w:ascii="宋体" w:hAnsi="宋体"/>
          <w:sz w:val="24"/>
          <w:szCs w:val="24"/>
        </w:rPr>
        <w:t>月</w:t>
      </w:r>
      <w:r>
        <w:rPr>
          <w:rFonts w:ascii="宋体" w:hAnsi="宋体" w:cs="宋体"/>
          <w:color w:val="000000"/>
          <w:sz w:val="24"/>
          <w:szCs w:val="24"/>
        </w:rPr>
        <w:t>的连续12个月</w:t>
      </w:r>
      <w:r>
        <w:rPr>
          <w:rFonts w:ascii="宋体" w:hAnsi="宋体" w:cs="宋体" w:hint="eastAsia"/>
          <w:color w:val="000000"/>
          <w:sz w:val="24"/>
          <w:szCs w:val="24"/>
        </w:rPr>
        <w:t>的养老保险缴费清单复印件）；③身份证复印件）。</w:t>
      </w:r>
      <w:r>
        <w:rPr>
          <w:rFonts w:ascii="宋体" w:hAnsi="宋体" w:cs="宋体" w:hint="eastAsia"/>
          <w:b/>
          <w:sz w:val="24"/>
          <w:szCs w:val="24"/>
        </w:rPr>
        <w:t>项目业务主管须45周岁（含）以下。</w:t>
      </w:r>
    </w:p>
    <w:p w:rsidR="004518B9" w:rsidRDefault="00370FD6">
      <w:pPr>
        <w:widowControl/>
        <w:snapToGrid w:val="0"/>
        <w:spacing w:line="480" w:lineRule="exact"/>
        <w:ind w:firstLineChars="196" w:firstLine="470"/>
        <w:jc w:val="left"/>
        <w:rPr>
          <w:rFonts w:ascii="宋体"/>
          <w:sz w:val="24"/>
          <w:szCs w:val="24"/>
        </w:rPr>
      </w:pPr>
      <w:r>
        <w:rPr>
          <w:rFonts w:ascii="宋体" w:hAnsi="宋体" w:cs="宋体" w:hint="eastAsia"/>
          <w:sz w:val="24"/>
          <w:szCs w:val="24"/>
        </w:rPr>
        <w:t>4.供应商须提供参与本次项目采购活动前三年内，在经营活动中没有重大违法记录的书面《无重大违法记录声明函》（格式参见第八章）。</w:t>
      </w:r>
    </w:p>
    <w:p w:rsidR="004518B9" w:rsidRDefault="00370FD6">
      <w:pPr>
        <w:widowControl/>
        <w:snapToGrid w:val="0"/>
        <w:spacing w:line="480" w:lineRule="exact"/>
        <w:ind w:firstLineChars="196" w:firstLine="470"/>
        <w:jc w:val="left"/>
        <w:rPr>
          <w:rFonts w:ascii="宋体"/>
          <w:sz w:val="24"/>
          <w:szCs w:val="24"/>
        </w:rPr>
      </w:pPr>
      <w:r>
        <w:rPr>
          <w:rFonts w:ascii="宋体" w:hAnsi="宋体" w:cs="宋体" w:hint="eastAsia"/>
          <w:sz w:val="24"/>
          <w:szCs w:val="24"/>
        </w:rPr>
        <w:t>5.关于资格文件的声明函（格式参见第八章）。</w:t>
      </w:r>
    </w:p>
    <w:p w:rsidR="004518B9" w:rsidRDefault="00370FD6">
      <w:pPr>
        <w:widowControl/>
        <w:snapToGrid w:val="0"/>
        <w:spacing w:line="480" w:lineRule="exact"/>
        <w:ind w:firstLineChars="196" w:firstLine="470"/>
        <w:jc w:val="left"/>
        <w:rPr>
          <w:rFonts w:ascii="宋体"/>
          <w:sz w:val="24"/>
          <w:szCs w:val="24"/>
        </w:rPr>
      </w:pPr>
      <w:r>
        <w:rPr>
          <w:rFonts w:ascii="宋体" w:hAnsi="宋体" w:cs="宋体" w:hint="eastAsia"/>
          <w:sz w:val="24"/>
          <w:szCs w:val="24"/>
        </w:rPr>
        <w:t>注：以上材料如为复印件均需加盖单位公章。</w:t>
      </w:r>
    </w:p>
    <w:p w:rsidR="004518B9" w:rsidRDefault="00370FD6">
      <w:pPr>
        <w:widowControl/>
        <w:snapToGrid w:val="0"/>
        <w:spacing w:line="480" w:lineRule="exact"/>
        <w:ind w:firstLineChars="196" w:firstLine="472"/>
        <w:jc w:val="left"/>
        <w:rPr>
          <w:rFonts w:ascii="宋体" w:hAnsi="宋体" w:cs="宋体"/>
          <w:b/>
          <w:bCs/>
          <w:sz w:val="24"/>
          <w:szCs w:val="24"/>
        </w:rPr>
      </w:pPr>
      <w:r>
        <w:rPr>
          <w:rFonts w:ascii="宋体" w:hAnsi="宋体" w:cs="宋体" w:hint="eastAsia"/>
          <w:b/>
          <w:bCs/>
          <w:sz w:val="24"/>
          <w:szCs w:val="24"/>
        </w:rPr>
        <w:t>二、技术响应文件（单独密封，1正2副）：</w:t>
      </w:r>
    </w:p>
    <w:p w:rsidR="004518B9" w:rsidRDefault="00370FD6">
      <w:pPr>
        <w:widowControl/>
        <w:snapToGrid w:val="0"/>
        <w:spacing w:line="480" w:lineRule="exact"/>
        <w:ind w:firstLineChars="196" w:firstLine="470"/>
        <w:jc w:val="left"/>
        <w:rPr>
          <w:rFonts w:ascii="宋体"/>
          <w:sz w:val="24"/>
          <w:szCs w:val="24"/>
        </w:rPr>
      </w:pPr>
      <w:r>
        <w:rPr>
          <w:rFonts w:ascii="宋体" w:hAnsi="宋体" w:cs="宋体"/>
          <w:sz w:val="24"/>
          <w:szCs w:val="24"/>
        </w:rPr>
        <w:t>1</w:t>
      </w:r>
      <w:r>
        <w:rPr>
          <w:rFonts w:ascii="宋体" w:hAnsi="宋体" w:cs="宋体" w:hint="eastAsia"/>
          <w:sz w:val="24"/>
          <w:szCs w:val="24"/>
        </w:rPr>
        <w:t>.竞争性磋商响应函（格式参见第八章）；</w:t>
      </w:r>
    </w:p>
    <w:p w:rsidR="004518B9" w:rsidRDefault="00370FD6">
      <w:pPr>
        <w:widowControl/>
        <w:snapToGrid w:val="0"/>
        <w:spacing w:line="480" w:lineRule="exact"/>
        <w:ind w:firstLineChars="196" w:firstLine="470"/>
        <w:jc w:val="left"/>
        <w:rPr>
          <w:rFonts w:ascii="宋体" w:hAnsi="宋体"/>
          <w:sz w:val="24"/>
          <w:szCs w:val="24"/>
        </w:rPr>
      </w:pPr>
      <w:r>
        <w:rPr>
          <w:rFonts w:ascii="宋体" w:hAnsi="宋体"/>
          <w:sz w:val="24"/>
          <w:szCs w:val="24"/>
        </w:rPr>
        <w:t>2</w:t>
      </w:r>
      <w:r>
        <w:rPr>
          <w:rFonts w:ascii="宋体" w:hAnsi="宋体" w:hint="eastAsia"/>
          <w:sz w:val="24"/>
          <w:szCs w:val="24"/>
        </w:rPr>
        <w:t>. 供应商一般情况表（格式参见第八章）；</w:t>
      </w:r>
    </w:p>
    <w:p w:rsidR="004518B9" w:rsidRDefault="00370FD6">
      <w:pPr>
        <w:widowControl/>
        <w:snapToGrid w:val="0"/>
        <w:spacing w:line="480" w:lineRule="exact"/>
        <w:ind w:firstLineChars="196" w:firstLine="470"/>
        <w:jc w:val="left"/>
        <w:rPr>
          <w:rFonts w:ascii="宋体" w:hAnsi="宋体" w:cs="宋体"/>
          <w:sz w:val="24"/>
          <w:szCs w:val="24"/>
        </w:rPr>
      </w:pPr>
      <w:r>
        <w:rPr>
          <w:rFonts w:ascii="宋体" w:hAnsi="宋体" w:cs="宋体" w:hint="eastAsia"/>
          <w:sz w:val="24"/>
          <w:szCs w:val="24"/>
        </w:rPr>
        <w:t>3、提供人员配备不得</w:t>
      </w:r>
      <w:proofErr w:type="gramStart"/>
      <w:r>
        <w:rPr>
          <w:rFonts w:ascii="宋体" w:hAnsi="宋体" w:cs="宋体" w:hint="eastAsia"/>
          <w:sz w:val="24"/>
          <w:szCs w:val="24"/>
        </w:rPr>
        <w:t>低于磋商</w:t>
      </w:r>
      <w:proofErr w:type="gramEnd"/>
      <w:r>
        <w:rPr>
          <w:rFonts w:ascii="宋体" w:hAnsi="宋体" w:cs="宋体" w:hint="eastAsia"/>
          <w:sz w:val="24"/>
          <w:szCs w:val="24"/>
        </w:rPr>
        <w:t>文件要求；</w:t>
      </w:r>
    </w:p>
    <w:p w:rsidR="004518B9" w:rsidRDefault="00370FD6">
      <w:pPr>
        <w:widowControl/>
        <w:snapToGrid w:val="0"/>
        <w:spacing w:line="480" w:lineRule="exact"/>
        <w:ind w:firstLineChars="196" w:firstLine="470"/>
        <w:jc w:val="left"/>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.评标办法中所涉及的事项需提供的所有资料；</w:t>
      </w:r>
    </w:p>
    <w:p w:rsidR="004518B9" w:rsidRDefault="00370FD6">
      <w:pPr>
        <w:widowControl/>
        <w:snapToGrid w:val="0"/>
        <w:spacing w:line="480" w:lineRule="exact"/>
        <w:ind w:firstLineChars="196" w:firstLine="470"/>
        <w:jc w:val="left"/>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.采购文件要求递交的其他材料；</w:t>
      </w:r>
    </w:p>
    <w:p w:rsidR="004518B9" w:rsidRDefault="00370FD6">
      <w:pPr>
        <w:widowControl/>
        <w:snapToGrid w:val="0"/>
        <w:spacing w:line="480" w:lineRule="exact"/>
        <w:ind w:firstLineChars="196" w:firstLine="470"/>
        <w:jc w:val="left"/>
        <w:rPr>
          <w:rFonts w:ascii="宋体" w:hAns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.评标办法中未涉及的事项，供应商认为需要提交的其他资料。</w:t>
      </w:r>
    </w:p>
    <w:p w:rsidR="004518B9" w:rsidRDefault="00370FD6">
      <w:pPr>
        <w:widowControl/>
        <w:snapToGrid w:val="0"/>
        <w:spacing w:line="48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lastRenderedPageBreak/>
        <w:t>注：为方便评委评估，请供应商按评标办法中所涉及的事项顺序进行编制，可以补充相关材料；</w:t>
      </w:r>
    </w:p>
    <w:p w:rsidR="004518B9" w:rsidRDefault="00370FD6">
      <w:pPr>
        <w:spacing w:line="360" w:lineRule="auto"/>
        <w:ind w:firstLineChars="200" w:firstLine="482"/>
        <w:rPr>
          <w:rFonts w:ascii="宋体" w:hAnsi="宋体" w:cs="宋体"/>
          <w:b/>
          <w:bCs/>
          <w:sz w:val="24"/>
          <w:szCs w:val="24"/>
        </w:rPr>
      </w:pPr>
      <w:r>
        <w:rPr>
          <w:rFonts w:ascii="宋体" w:hAnsi="宋体" w:cs="宋体" w:hint="eastAsia"/>
          <w:b/>
          <w:bCs/>
          <w:color w:val="000000"/>
          <w:sz w:val="24"/>
          <w:szCs w:val="24"/>
        </w:rPr>
        <w:t>特别提</w:t>
      </w:r>
      <w:r>
        <w:rPr>
          <w:rFonts w:ascii="宋体" w:hAnsi="宋体" w:cs="宋体" w:hint="eastAsia"/>
          <w:b/>
          <w:bCs/>
          <w:sz w:val="24"/>
          <w:szCs w:val="24"/>
        </w:rPr>
        <w:t>醒：“资格审查文件”、“技术响应文件”所须提供的材料（须加盖供应商公章）按磋商文件要求装订，密封，递交。供应商应依照规定提交各类声明函、承诺函，不再同时提供原件备查或提供有关部门出具的相关证明文件。但成交供应商，应做好提交声明函、承诺</w:t>
      </w:r>
      <w:proofErr w:type="gramStart"/>
      <w:r>
        <w:rPr>
          <w:rFonts w:ascii="宋体" w:hAnsi="宋体" w:cs="宋体" w:hint="eastAsia"/>
          <w:b/>
          <w:bCs/>
          <w:sz w:val="24"/>
          <w:szCs w:val="24"/>
        </w:rPr>
        <w:t>函相应</w:t>
      </w:r>
      <w:proofErr w:type="gramEnd"/>
      <w:r>
        <w:rPr>
          <w:rFonts w:ascii="宋体" w:hAnsi="宋体" w:cs="宋体" w:hint="eastAsia"/>
          <w:b/>
          <w:bCs/>
          <w:sz w:val="24"/>
          <w:szCs w:val="24"/>
        </w:rPr>
        <w:t>原件的核查准备；核查后发现虚假或违背承诺的，依照相关法律法规规定处理。</w:t>
      </w:r>
    </w:p>
    <w:p w:rsidR="004518B9" w:rsidRDefault="00370FD6">
      <w:pPr>
        <w:widowControl/>
        <w:snapToGrid w:val="0"/>
        <w:spacing w:line="480" w:lineRule="exact"/>
        <w:ind w:firstLineChars="196" w:firstLine="472"/>
        <w:jc w:val="left"/>
        <w:rPr>
          <w:rFonts w:ascii="宋体"/>
          <w:b/>
          <w:bCs/>
          <w:sz w:val="24"/>
          <w:szCs w:val="24"/>
        </w:rPr>
      </w:pPr>
      <w:r>
        <w:rPr>
          <w:rFonts w:ascii="宋体" w:hAnsi="宋体" w:cs="宋体" w:hint="eastAsia"/>
          <w:b/>
          <w:bCs/>
          <w:sz w:val="24"/>
          <w:szCs w:val="24"/>
        </w:rPr>
        <w:t>三、商务报价响应文件（单独密封，1正2副）</w:t>
      </w:r>
    </w:p>
    <w:p w:rsidR="004518B9" w:rsidRDefault="00370FD6">
      <w:pPr>
        <w:widowControl/>
        <w:snapToGrid w:val="0"/>
        <w:spacing w:line="480" w:lineRule="exact"/>
        <w:ind w:firstLineChars="196" w:firstLine="47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.磋商响应报价表（首次）。（格式参见第八章）</w:t>
      </w:r>
    </w:p>
    <w:p w:rsidR="004518B9" w:rsidRDefault="00370FD6">
      <w:pPr>
        <w:pStyle w:val="25"/>
        <w:spacing w:after="0" w:line="480" w:lineRule="exact"/>
        <w:ind w:firstLine="480"/>
        <w:rPr>
          <w:rFonts w:ascii="宋体" w:hAnsi="宋体" w:cs="宋体"/>
          <w:kern w:val="2"/>
          <w:sz w:val="24"/>
          <w:szCs w:val="24"/>
        </w:rPr>
      </w:pPr>
      <w:r>
        <w:rPr>
          <w:rFonts w:ascii="宋体" w:hAnsi="宋体" w:cs="宋体" w:hint="eastAsia"/>
          <w:kern w:val="2"/>
          <w:sz w:val="24"/>
          <w:szCs w:val="24"/>
        </w:rPr>
        <w:t>2. 磋商报价明细表（首次）</w:t>
      </w:r>
      <w:r>
        <w:rPr>
          <w:rFonts w:ascii="宋体" w:hAnsi="宋体" w:cs="宋体" w:hint="eastAsia"/>
          <w:sz w:val="24"/>
          <w:szCs w:val="24"/>
        </w:rPr>
        <w:t>（格式自拟）</w:t>
      </w:r>
    </w:p>
    <w:p w:rsidR="004518B9" w:rsidRDefault="004518B9">
      <w:pPr>
        <w:pStyle w:val="25"/>
        <w:ind w:firstLine="400"/>
      </w:pPr>
    </w:p>
    <w:p w:rsidR="004518B9" w:rsidRDefault="00370FD6">
      <w:pPr>
        <w:widowControl/>
        <w:snapToGrid w:val="0"/>
        <w:spacing w:line="360" w:lineRule="auto"/>
        <w:ind w:firstLineChars="196" w:firstLine="551"/>
        <w:jc w:val="left"/>
        <w:rPr>
          <w:rFonts w:ascii="宋体"/>
          <w:b/>
          <w:bCs/>
          <w:color w:val="000000"/>
          <w:sz w:val="28"/>
          <w:szCs w:val="28"/>
        </w:rPr>
      </w:pPr>
      <w:r>
        <w:rPr>
          <w:rFonts w:ascii="宋体"/>
          <w:b/>
          <w:bCs/>
          <w:color w:val="000000"/>
          <w:sz w:val="28"/>
          <w:szCs w:val="28"/>
        </w:rPr>
        <w:br w:type="page"/>
      </w:r>
      <w:r>
        <w:rPr>
          <w:rFonts w:ascii="宋体" w:hAnsi="宋体" w:cs="宋体" w:hint="eastAsia"/>
          <w:b/>
          <w:bCs/>
          <w:color w:val="000000"/>
          <w:sz w:val="28"/>
          <w:szCs w:val="28"/>
        </w:rPr>
        <w:lastRenderedPageBreak/>
        <w:t>附件：</w:t>
      </w:r>
    </w:p>
    <w:p w:rsidR="004518B9" w:rsidRDefault="00370FD6">
      <w:pPr>
        <w:snapToGrid w:val="0"/>
        <w:spacing w:line="520" w:lineRule="exact"/>
        <w:jc w:val="center"/>
        <w:outlineLvl w:val="3"/>
        <w:rPr>
          <w:rFonts w:ascii="宋体"/>
          <w:b/>
          <w:bCs/>
          <w:color w:val="000000"/>
          <w:sz w:val="28"/>
          <w:szCs w:val="28"/>
        </w:rPr>
      </w:pPr>
      <w:r>
        <w:rPr>
          <w:rFonts w:ascii="宋体" w:hAnsi="宋体" w:cs="宋体"/>
          <w:b/>
          <w:bCs/>
          <w:color w:val="000000"/>
          <w:sz w:val="28"/>
          <w:szCs w:val="28"/>
        </w:rPr>
        <w:t>1</w:t>
      </w:r>
      <w:r>
        <w:rPr>
          <w:rFonts w:ascii="宋体" w:hAnsi="宋体" w:cs="宋体" w:hint="eastAsia"/>
          <w:b/>
          <w:bCs/>
          <w:color w:val="000000"/>
          <w:sz w:val="28"/>
          <w:szCs w:val="28"/>
        </w:rPr>
        <w:t>、法定代表人身份证明</w:t>
      </w:r>
    </w:p>
    <w:p w:rsidR="004518B9" w:rsidRDefault="00370FD6">
      <w:pPr>
        <w:snapToGrid w:val="0"/>
        <w:spacing w:line="520" w:lineRule="exact"/>
        <w:jc w:val="center"/>
        <w:rPr>
          <w:rFonts w:ascii="宋体"/>
          <w:color w:val="000000"/>
          <w:sz w:val="24"/>
          <w:szCs w:val="24"/>
        </w:rPr>
      </w:pPr>
      <w:r>
        <w:rPr>
          <w:rFonts w:ascii="宋体" w:hAnsi="宋体" w:cs="宋体" w:hint="eastAsia"/>
          <w:color w:val="000000"/>
          <w:sz w:val="24"/>
          <w:szCs w:val="24"/>
        </w:rPr>
        <w:t>（如法定代表人参加磋商，须出示此证明）</w:t>
      </w:r>
    </w:p>
    <w:p w:rsidR="004518B9" w:rsidRDefault="004518B9">
      <w:pPr>
        <w:snapToGrid w:val="0"/>
        <w:spacing w:line="520" w:lineRule="exact"/>
        <w:jc w:val="center"/>
        <w:rPr>
          <w:rFonts w:ascii="宋体"/>
          <w:color w:val="000000"/>
          <w:sz w:val="24"/>
          <w:szCs w:val="24"/>
        </w:rPr>
      </w:pPr>
    </w:p>
    <w:p w:rsidR="004518B9" w:rsidRDefault="00370FD6">
      <w:pPr>
        <w:snapToGrid w:val="0"/>
        <w:spacing w:line="520" w:lineRule="exact"/>
        <w:rPr>
          <w:rFonts w:ascii="宋体"/>
          <w:sz w:val="24"/>
          <w:szCs w:val="24"/>
          <w:u w:val="single"/>
        </w:rPr>
      </w:pPr>
      <w:r>
        <w:rPr>
          <w:rFonts w:ascii="宋体" w:hAnsi="宋体" w:cs="宋体" w:hint="eastAsia"/>
          <w:sz w:val="24"/>
          <w:szCs w:val="24"/>
          <w:u w:val="single"/>
        </w:rPr>
        <w:t>江苏航运职业技术学院：</w:t>
      </w:r>
    </w:p>
    <w:p w:rsidR="004518B9" w:rsidRDefault="00370FD6">
      <w:pPr>
        <w:snapToGrid w:val="0"/>
        <w:spacing w:line="520" w:lineRule="exact"/>
        <w:ind w:firstLineChars="200" w:firstLine="480"/>
        <w:rPr>
          <w:rFonts w:ascii="宋体"/>
          <w:color w:val="000000"/>
          <w:sz w:val="24"/>
          <w:szCs w:val="24"/>
        </w:rPr>
      </w:pPr>
      <w:r>
        <w:rPr>
          <w:rFonts w:ascii="宋体" w:hAnsi="宋体" w:cs="宋体" w:hint="eastAsia"/>
          <w:color w:val="000000"/>
          <w:sz w:val="24"/>
          <w:szCs w:val="24"/>
        </w:rPr>
        <w:t>我公司法定代表人</w:t>
      </w:r>
      <w:r>
        <w:rPr>
          <w:rFonts w:ascii="宋体" w:hAnsi="宋体" w:cs="宋体" w:hint="eastAsia"/>
          <w:color w:val="000000"/>
          <w:sz w:val="24"/>
          <w:szCs w:val="24"/>
          <w:u w:val="single"/>
        </w:rPr>
        <w:t xml:space="preserve">　　</w:t>
      </w:r>
      <w:proofErr w:type="gramStart"/>
      <w:r>
        <w:rPr>
          <w:rFonts w:ascii="宋体" w:hAnsi="宋体" w:cs="宋体" w:hint="eastAsia"/>
          <w:color w:val="000000"/>
          <w:sz w:val="24"/>
          <w:szCs w:val="24"/>
          <w:u w:val="single"/>
        </w:rPr>
        <w:t xml:space="preserve">　</w:t>
      </w:r>
      <w:proofErr w:type="gramEnd"/>
      <w:r>
        <w:rPr>
          <w:rFonts w:ascii="宋体" w:hAnsi="宋体" w:cs="宋体" w:hint="eastAsia"/>
          <w:color w:val="000000"/>
          <w:sz w:val="24"/>
          <w:szCs w:val="24"/>
        </w:rPr>
        <w:t>参加贵单位组织的（竞争性磋商项目名称及项目编号</w:t>
      </w:r>
      <w:r>
        <w:rPr>
          <w:rFonts w:ascii="宋体" w:hAnsi="宋体" w:cs="宋体"/>
          <w:color w:val="000000"/>
          <w:sz w:val="24"/>
          <w:szCs w:val="24"/>
        </w:rPr>
        <w:t>)</w:t>
      </w:r>
      <w:r>
        <w:rPr>
          <w:rFonts w:ascii="宋体" w:hAnsi="宋体" w:cs="宋体" w:hint="eastAsia"/>
          <w:color w:val="000000"/>
          <w:sz w:val="24"/>
          <w:szCs w:val="24"/>
        </w:rPr>
        <w:t>项目的磋商活动，全权代表我公司处理竞争性磋商的有关事宜。</w:t>
      </w:r>
    </w:p>
    <w:p w:rsidR="004518B9" w:rsidRDefault="004518B9">
      <w:pPr>
        <w:snapToGrid w:val="0"/>
        <w:spacing w:line="520" w:lineRule="exact"/>
        <w:rPr>
          <w:rFonts w:ascii="宋体"/>
          <w:color w:val="000000"/>
          <w:sz w:val="24"/>
          <w:szCs w:val="24"/>
        </w:rPr>
      </w:pPr>
    </w:p>
    <w:p w:rsidR="004518B9" w:rsidRDefault="00370FD6">
      <w:pPr>
        <w:snapToGrid w:val="0"/>
        <w:spacing w:line="520" w:lineRule="exact"/>
        <w:rPr>
          <w:rFonts w:ascii="宋体"/>
          <w:color w:val="000000"/>
          <w:sz w:val="24"/>
          <w:szCs w:val="24"/>
        </w:rPr>
      </w:pPr>
      <w:r>
        <w:rPr>
          <w:rFonts w:ascii="宋体" w:hAnsi="宋体" w:cs="宋体" w:hint="eastAsia"/>
          <w:color w:val="000000"/>
          <w:sz w:val="24"/>
          <w:szCs w:val="24"/>
        </w:rPr>
        <w:t>附：法定代表人情况：</w:t>
      </w:r>
    </w:p>
    <w:p w:rsidR="004518B9" w:rsidRDefault="00370FD6">
      <w:pPr>
        <w:snapToGrid w:val="0"/>
        <w:spacing w:line="520" w:lineRule="exact"/>
        <w:rPr>
          <w:rFonts w:ascii="宋体"/>
          <w:color w:val="000000"/>
          <w:sz w:val="24"/>
          <w:szCs w:val="24"/>
          <w:u w:val="single"/>
        </w:rPr>
      </w:pPr>
      <w:r>
        <w:rPr>
          <w:rFonts w:ascii="宋体" w:hAnsi="宋体" w:cs="宋体" w:hint="eastAsia"/>
          <w:color w:val="000000"/>
          <w:sz w:val="24"/>
          <w:szCs w:val="24"/>
        </w:rPr>
        <w:t>姓名：性别：年龄：职务：</w:t>
      </w:r>
    </w:p>
    <w:p w:rsidR="004518B9" w:rsidRDefault="00370FD6">
      <w:pPr>
        <w:snapToGrid w:val="0"/>
        <w:spacing w:line="520" w:lineRule="exact"/>
        <w:rPr>
          <w:rFonts w:ascii="宋体"/>
          <w:color w:val="000000"/>
          <w:sz w:val="24"/>
          <w:szCs w:val="24"/>
        </w:rPr>
      </w:pPr>
      <w:r>
        <w:rPr>
          <w:rFonts w:ascii="宋体" w:hAnsi="宋体" w:cs="宋体" w:hint="eastAsia"/>
          <w:color w:val="000000"/>
          <w:sz w:val="24"/>
          <w:szCs w:val="24"/>
        </w:rPr>
        <w:t>身份证号码：</w:t>
      </w:r>
    </w:p>
    <w:p w:rsidR="004518B9" w:rsidRDefault="00370FD6">
      <w:pPr>
        <w:snapToGrid w:val="0"/>
        <w:spacing w:line="520" w:lineRule="exact"/>
        <w:rPr>
          <w:rFonts w:ascii="宋体"/>
          <w:color w:val="000000"/>
          <w:sz w:val="24"/>
          <w:szCs w:val="24"/>
        </w:rPr>
      </w:pPr>
      <w:r>
        <w:rPr>
          <w:rFonts w:ascii="宋体" w:hAnsi="宋体" w:cs="宋体" w:hint="eastAsia"/>
          <w:color w:val="000000"/>
          <w:sz w:val="24"/>
          <w:szCs w:val="24"/>
        </w:rPr>
        <w:t>手机：传真：</w:t>
      </w:r>
    </w:p>
    <w:p w:rsidR="004518B9" w:rsidRDefault="00370FD6">
      <w:pPr>
        <w:snapToGrid w:val="0"/>
        <w:spacing w:line="520" w:lineRule="exact"/>
        <w:rPr>
          <w:rFonts w:ascii="宋体"/>
          <w:color w:val="000000"/>
          <w:sz w:val="24"/>
          <w:szCs w:val="24"/>
        </w:rPr>
      </w:pPr>
      <w:r>
        <w:rPr>
          <w:rFonts w:ascii="宋体"/>
          <w:color w:val="000000"/>
          <w:sz w:val="24"/>
          <w:szCs w:val="24"/>
        </w:rPr>
        <w:t> </w:t>
      </w:r>
    </w:p>
    <w:p w:rsidR="004518B9" w:rsidRDefault="004518B9">
      <w:pPr>
        <w:snapToGrid w:val="0"/>
        <w:spacing w:line="520" w:lineRule="exact"/>
        <w:rPr>
          <w:rFonts w:ascii="宋体"/>
          <w:color w:val="000000"/>
          <w:sz w:val="24"/>
          <w:szCs w:val="24"/>
        </w:rPr>
      </w:pPr>
    </w:p>
    <w:p w:rsidR="004518B9" w:rsidRDefault="00370FD6">
      <w:pPr>
        <w:snapToGrid w:val="0"/>
        <w:spacing w:line="520" w:lineRule="exact"/>
        <w:rPr>
          <w:rFonts w:ascii="宋体"/>
          <w:color w:val="000000"/>
          <w:sz w:val="24"/>
          <w:szCs w:val="24"/>
        </w:rPr>
      </w:pPr>
      <w:r>
        <w:rPr>
          <w:rFonts w:ascii="宋体" w:hAnsi="宋体" w:cs="宋体" w:hint="eastAsia"/>
          <w:color w:val="000000"/>
          <w:sz w:val="24"/>
          <w:szCs w:val="24"/>
        </w:rPr>
        <w:t>单位名称（公章）           法定代表人（签字或盖章）</w:t>
      </w:r>
    </w:p>
    <w:p w:rsidR="004518B9" w:rsidRDefault="00370FD6">
      <w:pPr>
        <w:snapToGrid w:val="0"/>
        <w:spacing w:line="520" w:lineRule="exact"/>
        <w:ind w:firstLineChars="200" w:firstLine="480"/>
        <w:rPr>
          <w:rFonts w:ascii="宋体"/>
          <w:color w:val="000000"/>
          <w:sz w:val="24"/>
          <w:szCs w:val="24"/>
        </w:rPr>
      </w:pPr>
      <w:r>
        <w:rPr>
          <w:rFonts w:ascii="宋体" w:hAnsi="宋体" w:cs="宋体" w:hint="eastAsia"/>
          <w:color w:val="000000"/>
          <w:sz w:val="24"/>
          <w:szCs w:val="24"/>
        </w:rPr>
        <w:t>年   月  日               年    月    日</w:t>
      </w:r>
    </w:p>
    <w:p w:rsidR="004518B9" w:rsidRDefault="004518B9">
      <w:pPr>
        <w:snapToGrid w:val="0"/>
        <w:spacing w:line="520" w:lineRule="exact"/>
        <w:rPr>
          <w:rFonts w:ascii="宋体"/>
          <w:color w:val="000000"/>
          <w:sz w:val="24"/>
          <w:szCs w:val="24"/>
        </w:rPr>
      </w:pPr>
    </w:p>
    <w:p w:rsidR="004518B9" w:rsidRDefault="00370FD6">
      <w:pPr>
        <w:snapToGrid w:val="0"/>
        <w:spacing w:line="520" w:lineRule="exact"/>
        <w:ind w:firstLineChars="1127" w:firstLine="2715"/>
        <w:rPr>
          <w:rFonts w:ascii="宋体"/>
          <w:b/>
          <w:bCs/>
          <w:color w:val="000000"/>
          <w:sz w:val="24"/>
          <w:szCs w:val="24"/>
        </w:rPr>
      </w:pPr>
      <w:r>
        <w:rPr>
          <w:rFonts w:ascii="宋体" w:hAnsi="宋体" w:cs="宋体" w:hint="eastAsia"/>
          <w:b/>
          <w:bCs/>
          <w:color w:val="000000"/>
          <w:sz w:val="24"/>
          <w:szCs w:val="24"/>
        </w:rPr>
        <w:t>法定代表人身份证复印件</w:t>
      </w:r>
    </w:p>
    <w:p w:rsidR="004518B9" w:rsidRDefault="004518B9">
      <w:pPr>
        <w:snapToGrid w:val="0"/>
        <w:spacing w:line="520" w:lineRule="exact"/>
        <w:rPr>
          <w:rFonts w:ascii="宋体"/>
          <w:color w:val="000000"/>
          <w:sz w:val="24"/>
          <w:szCs w:val="24"/>
        </w:rPr>
      </w:pPr>
    </w:p>
    <w:p w:rsidR="004518B9" w:rsidRDefault="00370FD6">
      <w:pPr>
        <w:snapToGrid w:val="0"/>
        <w:spacing w:line="520" w:lineRule="exact"/>
        <w:ind w:firstLineChars="1400" w:firstLine="3360"/>
        <w:rPr>
          <w:rFonts w:ascii="宋体"/>
          <w:color w:val="000000"/>
          <w:sz w:val="24"/>
          <w:szCs w:val="24"/>
        </w:rPr>
      </w:pPr>
      <w:r>
        <w:rPr>
          <w:rFonts w:ascii="宋体" w:hAnsi="宋体" w:cs="宋体" w:hint="eastAsia"/>
          <w:color w:val="000000"/>
          <w:sz w:val="24"/>
          <w:szCs w:val="24"/>
        </w:rPr>
        <w:t>（粘贴此处）</w:t>
      </w:r>
    </w:p>
    <w:p w:rsidR="004518B9" w:rsidRDefault="004518B9">
      <w:pPr>
        <w:snapToGrid w:val="0"/>
        <w:spacing w:line="520" w:lineRule="exact"/>
        <w:ind w:firstLineChars="200" w:firstLine="482"/>
        <w:rPr>
          <w:rFonts w:ascii="宋体"/>
          <w:b/>
          <w:bCs/>
          <w:color w:val="000000"/>
          <w:sz w:val="24"/>
          <w:szCs w:val="24"/>
        </w:rPr>
      </w:pPr>
    </w:p>
    <w:p w:rsidR="004518B9" w:rsidRDefault="00370FD6">
      <w:pPr>
        <w:snapToGrid w:val="0"/>
        <w:spacing w:line="520" w:lineRule="exact"/>
        <w:ind w:firstLineChars="200" w:firstLine="482"/>
        <w:rPr>
          <w:rFonts w:ascii="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rsidR="004518B9" w:rsidRDefault="00370FD6">
      <w:pPr>
        <w:snapToGrid w:val="0"/>
        <w:spacing w:line="520" w:lineRule="exact"/>
        <w:jc w:val="center"/>
        <w:outlineLvl w:val="3"/>
        <w:rPr>
          <w:rFonts w:ascii="宋体"/>
          <w:b/>
          <w:bCs/>
          <w:sz w:val="28"/>
          <w:szCs w:val="28"/>
        </w:rPr>
      </w:pPr>
      <w:r>
        <w:rPr>
          <w:rFonts w:ascii="宋体"/>
          <w:b/>
          <w:bCs/>
          <w:color w:val="000000"/>
          <w:sz w:val="24"/>
          <w:szCs w:val="24"/>
        </w:rPr>
        <w:br w:type="page"/>
      </w:r>
      <w:r>
        <w:rPr>
          <w:rFonts w:ascii="宋体" w:hAnsi="宋体" w:cs="宋体"/>
          <w:b/>
          <w:bCs/>
          <w:sz w:val="28"/>
          <w:szCs w:val="28"/>
        </w:rPr>
        <w:lastRenderedPageBreak/>
        <w:t>2</w:t>
      </w:r>
      <w:r>
        <w:rPr>
          <w:rFonts w:ascii="宋体" w:hAnsi="宋体" w:cs="宋体" w:hint="eastAsia"/>
          <w:b/>
          <w:bCs/>
          <w:sz w:val="28"/>
          <w:szCs w:val="28"/>
        </w:rPr>
        <w:t>、授权委托书</w:t>
      </w:r>
    </w:p>
    <w:p w:rsidR="004518B9" w:rsidRDefault="00370FD6">
      <w:pPr>
        <w:snapToGrid w:val="0"/>
        <w:spacing w:line="520" w:lineRule="exact"/>
        <w:jc w:val="center"/>
        <w:rPr>
          <w:rFonts w:ascii="宋体"/>
          <w:color w:val="000000"/>
          <w:sz w:val="24"/>
          <w:szCs w:val="24"/>
        </w:rPr>
      </w:pPr>
      <w:r>
        <w:rPr>
          <w:rFonts w:ascii="宋体" w:hAnsi="宋体" w:cs="宋体" w:hint="eastAsia"/>
          <w:color w:val="000000"/>
          <w:sz w:val="24"/>
          <w:szCs w:val="24"/>
        </w:rPr>
        <w:t>（如被授权人参加磋商，须出示此证明）</w:t>
      </w:r>
    </w:p>
    <w:p w:rsidR="004518B9" w:rsidRDefault="004518B9">
      <w:pPr>
        <w:snapToGrid w:val="0"/>
        <w:spacing w:line="520" w:lineRule="exact"/>
        <w:jc w:val="center"/>
        <w:rPr>
          <w:rFonts w:ascii="宋体"/>
          <w:color w:val="000000"/>
          <w:sz w:val="24"/>
          <w:szCs w:val="24"/>
        </w:rPr>
      </w:pPr>
    </w:p>
    <w:p w:rsidR="004518B9" w:rsidRDefault="00370FD6">
      <w:pPr>
        <w:snapToGrid w:val="0"/>
        <w:spacing w:line="480" w:lineRule="exact"/>
        <w:rPr>
          <w:rFonts w:ascii="宋体"/>
          <w:sz w:val="24"/>
          <w:szCs w:val="24"/>
          <w:u w:val="single"/>
        </w:rPr>
      </w:pPr>
      <w:r>
        <w:rPr>
          <w:rFonts w:ascii="宋体" w:hAnsi="宋体" w:cs="宋体" w:hint="eastAsia"/>
          <w:sz w:val="24"/>
          <w:szCs w:val="24"/>
          <w:u w:val="single"/>
        </w:rPr>
        <w:t>江苏航运职业技术学院：</w:t>
      </w:r>
    </w:p>
    <w:p w:rsidR="004518B9" w:rsidRDefault="00370FD6">
      <w:pPr>
        <w:snapToGrid w:val="0"/>
        <w:spacing w:line="480" w:lineRule="exact"/>
        <w:ind w:firstLineChars="200" w:firstLine="480"/>
        <w:rPr>
          <w:rFonts w:hAnsi="宋体"/>
          <w:sz w:val="24"/>
          <w:szCs w:val="24"/>
        </w:rPr>
      </w:pPr>
      <w:r>
        <w:rPr>
          <w:rFonts w:hAnsi="宋体" w:cs="宋体" w:hint="eastAsia"/>
          <w:sz w:val="24"/>
          <w:szCs w:val="24"/>
        </w:rPr>
        <w:t>兹授权</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ascii="宋体" w:hAnsi="宋体" w:cs="宋体" w:hint="eastAsia"/>
          <w:color w:val="000000"/>
          <w:sz w:val="24"/>
          <w:szCs w:val="24"/>
        </w:rPr>
        <w:t>竞争性磋商项目名称及项目编号</w:t>
      </w:r>
      <w:r>
        <w:rPr>
          <w:rFonts w:hAnsi="宋体"/>
          <w:sz w:val="24"/>
          <w:szCs w:val="24"/>
        </w:rPr>
        <w:t>)</w:t>
      </w:r>
      <w:r>
        <w:rPr>
          <w:rFonts w:hAnsi="宋体" w:cs="宋体" w:hint="eastAsia"/>
          <w:sz w:val="24"/>
          <w:szCs w:val="24"/>
        </w:rPr>
        <w:t>项目的磋商采购活动，全权处理一切与该项目招标有关的事务。其在办理上述事宜过程中所签署的所有文件我公司均予以承认。</w:t>
      </w:r>
    </w:p>
    <w:p w:rsidR="004518B9" w:rsidRDefault="004518B9">
      <w:pPr>
        <w:pStyle w:val="aa"/>
        <w:adjustRightInd w:val="0"/>
        <w:snapToGrid w:val="0"/>
        <w:spacing w:line="500" w:lineRule="exact"/>
        <w:ind w:firstLineChars="200" w:firstLine="480"/>
        <w:jc w:val="left"/>
        <w:rPr>
          <w:rFonts w:hAnsi="宋体" w:cs="Times New Roman"/>
          <w:sz w:val="24"/>
          <w:szCs w:val="24"/>
        </w:rPr>
      </w:pPr>
    </w:p>
    <w:p w:rsidR="004518B9" w:rsidRDefault="00370FD6">
      <w:pPr>
        <w:pStyle w:val="aa"/>
        <w:adjustRightInd w:val="0"/>
        <w:snapToGrid w:val="0"/>
        <w:spacing w:line="500" w:lineRule="exact"/>
        <w:ind w:firstLineChars="200" w:firstLine="480"/>
        <w:jc w:val="left"/>
        <w:rPr>
          <w:rFonts w:hAnsi="宋体" w:cs="Times New Roman"/>
          <w:sz w:val="24"/>
          <w:szCs w:val="24"/>
        </w:rPr>
      </w:pPr>
      <w:r>
        <w:rPr>
          <w:rFonts w:hAnsi="宋体" w:hint="eastAsia"/>
          <w:sz w:val="24"/>
          <w:szCs w:val="24"/>
        </w:rPr>
        <w:t>被授权人无转委托权，特此委托。</w:t>
      </w:r>
    </w:p>
    <w:p w:rsidR="004518B9" w:rsidRDefault="004518B9">
      <w:pPr>
        <w:pStyle w:val="aa"/>
        <w:adjustRightInd w:val="0"/>
        <w:snapToGrid w:val="0"/>
        <w:spacing w:line="500" w:lineRule="exact"/>
        <w:ind w:firstLineChars="200" w:firstLine="480"/>
        <w:jc w:val="left"/>
        <w:rPr>
          <w:rFonts w:hAnsi="宋体" w:cs="Times New Roman"/>
          <w:sz w:val="24"/>
          <w:szCs w:val="24"/>
        </w:rPr>
      </w:pPr>
    </w:p>
    <w:p w:rsidR="004518B9" w:rsidRDefault="00370FD6">
      <w:pPr>
        <w:snapToGrid w:val="0"/>
        <w:spacing w:line="500" w:lineRule="exact"/>
        <w:rPr>
          <w:rFonts w:ascii="宋体" w:hAnsi="宋体"/>
          <w:sz w:val="24"/>
        </w:rPr>
      </w:pPr>
      <w:r>
        <w:rPr>
          <w:rFonts w:ascii="宋体" w:hAnsi="宋体"/>
          <w:sz w:val="24"/>
        </w:rPr>
        <w:t>附：被授权人情况：</w:t>
      </w:r>
    </w:p>
    <w:p w:rsidR="004518B9" w:rsidRDefault="00370FD6">
      <w:pPr>
        <w:snapToGrid w:val="0"/>
        <w:spacing w:line="500" w:lineRule="exact"/>
        <w:rPr>
          <w:rFonts w:ascii="宋体" w:hAnsi="宋体"/>
          <w:sz w:val="24"/>
          <w:u w:val="single"/>
        </w:rPr>
      </w:pPr>
      <w:r>
        <w:rPr>
          <w:rFonts w:ascii="宋体" w:hAnsi="宋体"/>
          <w:sz w:val="24"/>
        </w:rPr>
        <w:t>姓名：性别：年龄：职务：</w:t>
      </w:r>
    </w:p>
    <w:p w:rsidR="004518B9" w:rsidRDefault="00370FD6">
      <w:pPr>
        <w:snapToGrid w:val="0"/>
        <w:spacing w:line="500" w:lineRule="exact"/>
        <w:rPr>
          <w:rFonts w:ascii="宋体" w:hAnsi="宋体"/>
          <w:sz w:val="24"/>
        </w:rPr>
      </w:pPr>
      <w:r>
        <w:rPr>
          <w:rFonts w:ascii="宋体" w:hAnsi="宋体"/>
          <w:sz w:val="24"/>
        </w:rPr>
        <w:t>身份证号码：</w:t>
      </w:r>
    </w:p>
    <w:p w:rsidR="004518B9" w:rsidRDefault="00370FD6">
      <w:pPr>
        <w:snapToGrid w:val="0"/>
        <w:spacing w:line="500" w:lineRule="exact"/>
        <w:rPr>
          <w:rFonts w:ascii="宋体" w:hAnsi="宋体"/>
          <w:sz w:val="24"/>
        </w:rPr>
      </w:pPr>
      <w:r>
        <w:rPr>
          <w:rFonts w:ascii="宋体" w:hAnsi="宋体"/>
          <w:sz w:val="24"/>
        </w:rPr>
        <w:t>手机：传真：</w:t>
      </w:r>
    </w:p>
    <w:p w:rsidR="004518B9" w:rsidRDefault="00370FD6">
      <w:pPr>
        <w:snapToGrid w:val="0"/>
        <w:spacing w:line="500" w:lineRule="exact"/>
        <w:rPr>
          <w:rFonts w:ascii="宋体" w:hAnsi="宋体"/>
          <w:sz w:val="24"/>
        </w:rPr>
      </w:pPr>
      <w:r>
        <w:rPr>
          <w:rFonts w:ascii="宋体" w:hAnsi="宋体"/>
          <w:sz w:val="24"/>
        </w:rPr>
        <w:t> </w:t>
      </w:r>
    </w:p>
    <w:p w:rsidR="004518B9" w:rsidRDefault="00370FD6">
      <w:pPr>
        <w:snapToGrid w:val="0"/>
        <w:spacing w:line="500" w:lineRule="exact"/>
        <w:ind w:firstLineChars="50" w:firstLine="120"/>
        <w:rPr>
          <w:rFonts w:ascii="宋体" w:hAnsi="宋体"/>
          <w:sz w:val="24"/>
        </w:rPr>
      </w:pPr>
      <w:r>
        <w:rPr>
          <w:rFonts w:ascii="宋体" w:hAnsi="宋体"/>
          <w:sz w:val="24"/>
        </w:rPr>
        <w:t>单位名称（公章）                     法定代表人（签字或盖章）</w:t>
      </w:r>
    </w:p>
    <w:p w:rsidR="004518B9" w:rsidRDefault="00370FD6">
      <w:pPr>
        <w:snapToGrid w:val="0"/>
        <w:spacing w:line="500" w:lineRule="exact"/>
        <w:ind w:firstLineChars="300" w:firstLine="720"/>
        <w:rPr>
          <w:rFonts w:ascii="宋体" w:hAnsi="宋体"/>
          <w:sz w:val="24"/>
        </w:rPr>
      </w:pPr>
      <w:r>
        <w:rPr>
          <w:rFonts w:ascii="宋体" w:hAnsi="宋体"/>
          <w:sz w:val="24"/>
        </w:rPr>
        <w:t>年   月   日                        年   月   日</w:t>
      </w:r>
    </w:p>
    <w:p w:rsidR="004518B9" w:rsidRDefault="004518B9">
      <w:pPr>
        <w:spacing w:line="480" w:lineRule="exact"/>
        <w:rPr>
          <w:rFonts w:hAnsi="宋体"/>
          <w:sz w:val="24"/>
          <w:szCs w:val="24"/>
        </w:rPr>
      </w:pPr>
    </w:p>
    <w:p w:rsidR="004518B9" w:rsidRDefault="00370FD6" w:rsidP="00370FD6">
      <w:pPr>
        <w:snapToGrid w:val="0"/>
        <w:spacing w:line="520" w:lineRule="exact"/>
        <w:ind w:firstLineChars="1029" w:firstLine="2470"/>
        <w:rPr>
          <w:rFonts w:ascii="宋体"/>
          <w:bCs/>
          <w:color w:val="000000"/>
          <w:sz w:val="24"/>
          <w:szCs w:val="24"/>
        </w:rPr>
      </w:pPr>
      <w:r>
        <w:rPr>
          <w:rFonts w:ascii="宋体" w:hAnsi="宋体" w:cs="宋体" w:hint="eastAsia"/>
          <w:bCs/>
          <w:color w:val="000000"/>
          <w:sz w:val="24"/>
          <w:szCs w:val="24"/>
        </w:rPr>
        <w:t>法定代表人身份证复印件</w:t>
      </w:r>
    </w:p>
    <w:p w:rsidR="004518B9" w:rsidRDefault="004518B9">
      <w:pPr>
        <w:snapToGrid w:val="0"/>
        <w:spacing w:line="520" w:lineRule="exact"/>
        <w:rPr>
          <w:rFonts w:ascii="宋体"/>
          <w:sz w:val="24"/>
          <w:szCs w:val="24"/>
        </w:rPr>
      </w:pPr>
    </w:p>
    <w:p w:rsidR="004518B9" w:rsidRDefault="00370FD6" w:rsidP="00370FD6">
      <w:pPr>
        <w:snapToGrid w:val="0"/>
        <w:spacing w:line="520" w:lineRule="exact"/>
        <w:ind w:firstLineChars="1244" w:firstLine="2986"/>
        <w:rPr>
          <w:rFonts w:ascii="宋体"/>
          <w:bCs/>
          <w:sz w:val="24"/>
          <w:szCs w:val="24"/>
        </w:rPr>
      </w:pPr>
      <w:r>
        <w:rPr>
          <w:rFonts w:ascii="宋体" w:hAnsi="宋体" w:cs="宋体" w:hint="eastAsia"/>
          <w:bCs/>
          <w:sz w:val="24"/>
          <w:szCs w:val="24"/>
        </w:rPr>
        <w:t>（粘贴此处）</w:t>
      </w:r>
    </w:p>
    <w:p w:rsidR="004518B9" w:rsidRDefault="004518B9">
      <w:pPr>
        <w:spacing w:line="480" w:lineRule="exact"/>
        <w:rPr>
          <w:rFonts w:hAnsi="宋体"/>
          <w:sz w:val="24"/>
          <w:szCs w:val="24"/>
        </w:rPr>
      </w:pPr>
    </w:p>
    <w:p w:rsidR="004518B9" w:rsidRDefault="004518B9">
      <w:pPr>
        <w:spacing w:line="480" w:lineRule="exact"/>
        <w:rPr>
          <w:rFonts w:hAnsi="宋体"/>
          <w:sz w:val="24"/>
          <w:szCs w:val="24"/>
        </w:rPr>
      </w:pPr>
    </w:p>
    <w:p w:rsidR="004518B9" w:rsidRDefault="00370FD6" w:rsidP="00370FD6">
      <w:pPr>
        <w:spacing w:line="480" w:lineRule="exact"/>
        <w:ind w:firstLineChars="1029" w:firstLine="2470"/>
        <w:rPr>
          <w:rFonts w:hAnsi="宋体"/>
          <w:bCs/>
          <w:sz w:val="24"/>
          <w:szCs w:val="24"/>
        </w:rPr>
      </w:pPr>
      <w:r>
        <w:rPr>
          <w:rFonts w:hAnsi="宋体" w:cs="宋体" w:hint="eastAsia"/>
          <w:bCs/>
          <w:sz w:val="24"/>
          <w:szCs w:val="24"/>
        </w:rPr>
        <w:t>被授权人身份证复印件</w:t>
      </w:r>
    </w:p>
    <w:p w:rsidR="004518B9" w:rsidRDefault="004518B9">
      <w:pPr>
        <w:spacing w:line="480" w:lineRule="exact"/>
        <w:rPr>
          <w:rFonts w:hAnsi="宋体"/>
          <w:sz w:val="24"/>
          <w:szCs w:val="24"/>
        </w:rPr>
      </w:pPr>
    </w:p>
    <w:p w:rsidR="004518B9" w:rsidRDefault="00370FD6">
      <w:pPr>
        <w:spacing w:line="480" w:lineRule="exact"/>
        <w:ind w:firstLineChars="1293" w:firstLine="3103"/>
        <w:rPr>
          <w:rFonts w:hAnsi="宋体"/>
          <w:bCs/>
          <w:sz w:val="24"/>
          <w:szCs w:val="24"/>
        </w:rPr>
      </w:pPr>
      <w:r>
        <w:rPr>
          <w:rFonts w:hAnsi="宋体" w:cs="宋体" w:hint="eastAsia"/>
          <w:bCs/>
          <w:sz w:val="24"/>
          <w:szCs w:val="24"/>
        </w:rPr>
        <w:t>（粘贴此处）</w:t>
      </w:r>
    </w:p>
    <w:p w:rsidR="004518B9" w:rsidRDefault="004518B9">
      <w:pPr>
        <w:pStyle w:val="25"/>
        <w:ind w:firstLine="400"/>
      </w:pPr>
    </w:p>
    <w:p w:rsidR="004518B9" w:rsidRDefault="00370FD6">
      <w:pPr>
        <w:spacing w:line="480" w:lineRule="exact"/>
        <w:ind w:firstLineChars="200" w:firstLine="480"/>
        <w:rPr>
          <w:rFonts w:hAnsi="宋体"/>
          <w:bCs/>
          <w:sz w:val="24"/>
          <w:szCs w:val="24"/>
        </w:rPr>
      </w:pPr>
      <w:r>
        <w:rPr>
          <w:rFonts w:hAnsi="宋体" w:cs="宋体" w:hint="eastAsia"/>
          <w:bCs/>
          <w:sz w:val="24"/>
          <w:szCs w:val="24"/>
        </w:rPr>
        <w:t>注</w:t>
      </w:r>
      <w:r>
        <w:rPr>
          <w:rFonts w:hAnsi="宋体"/>
          <w:bCs/>
          <w:sz w:val="24"/>
          <w:szCs w:val="24"/>
        </w:rPr>
        <w:t>:</w:t>
      </w:r>
      <w:r>
        <w:rPr>
          <w:rFonts w:hAnsi="宋体" w:cs="宋体" w:hint="eastAsia"/>
          <w:bCs/>
          <w:sz w:val="24"/>
          <w:szCs w:val="24"/>
        </w:rPr>
        <w:t>参加磋商时被授权人将身份证原件带至磋商现场备查。</w:t>
      </w:r>
    </w:p>
    <w:p w:rsidR="004518B9" w:rsidRDefault="00370FD6">
      <w:pPr>
        <w:spacing w:line="360" w:lineRule="auto"/>
        <w:jc w:val="center"/>
        <w:rPr>
          <w:rFonts w:ascii="宋体"/>
          <w:b/>
          <w:bCs/>
          <w:color w:val="000000"/>
          <w:sz w:val="28"/>
          <w:szCs w:val="28"/>
        </w:rPr>
      </w:pPr>
      <w:r>
        <w:br w:type="page"/>
      </w:r>
      <w:r>
        <w:rPr>
          <w:rFonts w:ascii="宋体" w:hAnsi="宋体" w:cs="宋体"/>
          <w:b/>
          <w:bCs/>
          <w:color w:val="000000"/>
          <w:sz w:val="28"/>
          <w:szCs w:val="28"/>
        </w:rPr>
        <w:lastRenderedPageBreak/>
        <w:t>3</w:t>
      </w:r>
      <w:r>
        <w:rPr>
          <w:rFonts w:ascii="宋体" w:hAnsi="宋体" w:cs="宋体" w:hint="eastAsia"/>
          <w:b/>
          <w:bCs/>
          <w:color w:val="000000"/>
          <w:sz w:val="28"/>
          <w:szCs w:val="28"/>
        </w:rPr>
        <w:t>、无重大违法记录声明</w:t>
      </w:r>
    </w:p>
    <w:p w:rsidR="004518B9" w:rsidRDefault="00370FD6">
      <w:pPr>
        <w:spacing w:line="480" w:lineRule="exact"/>
        <w:rPr>
          <w:rFonts w:ascii="宋体"/>
          <w:sz w:val="24"/>
          <w:szCs w:val="24"/>
          <w:u w:val="single"/>
        </w:rPr>
      </w:pPr>
      <w:r>
        <w:rPr>
          <w:rFonts w:ascii="宋体" w:hAnsi="宋体" w:cs="宋体" w:hint="eastAsia"/>
          <w:sz w:val="24"/>
          <w:szCs w:val="24"/>
          <w:u w:val="single"/>
        </w:rPr>
        <w:t>江苏航运职业技术学院：</w:t>
      </w:r>
    </w:p>
    <w:p w:rsidR="004518B9" w:rsidRDefault="00370FD6" w:rsidP="00853001">
      <w:pPr>
        <w:spacing w:line="480" w:lineRule="exact"/>
        <w:ind w:firstLineChars="300" w:firstLine="720"/>
        <w:rPr>
          <w:rFonts w:ascii="宋体" w:hAnsi="宋体"/>
          <w:sz w:val="24"/>
        </w:rPr>
      </w:pPr>
      <w:r>
        <w:rPr>
          <w:rFonts w:ascii="宋体" w:hAnsi="宋体"/>
          <w:sz w:val="24"/>
        </w:rPr>
        <w:t>我单位（供应商名称）郑重声明：</w:t>
      </w:r>
    </w:p>
    <w:p w:rsidR="004518B9" w:rsidRDefault="00370FD6" w:rsidP="00853001">
      <w:pPr>
        <w:spacing w:line="480" w:lineRule="exact"/>
        <w:ind w:firstLineChars="200" w:firstLine="480"/>
        <w:rPr>
          <w:rFonts w:ascii="宋体" w:hAnsi="宋体"/>
          <w:sz w:val="24"/>
        </w:rPr>
      </w:pPr>
      <w:r>
        <w:rPr>
          <w:rFonts w:ascii="宋体" w:hAnsi="宋体"/>
          <w:sz w:val="24"/>
        </w:rPr>
        <w:t>参加采购活动前3年内在经营活动中（在下划线上如实填写：</w:t>
      </w:r>
      <w:r>
        <w:rPr>
          <w:rFonts w:ascii="宋体" w:hAnsi="宋体"/>
          <w:sz w:val="24"/>
          <w:u w:val="single"/>
        </w:rPr>
        <w:t>有或没有</w:t>
      </w:r>
      <w:r>
        <w:rPr>
          <w:rFonts w:ascii="宋体" w:hAnsi="宋体"/>
          <w:sz w:val="24"/>
        </w:rPr>
        <w:t>）重大违法记录。</w:t>
      </w:r>
    </w:p>
    <w:p w:rsidR="004518B9" w:rsidRDefault="00370FD6">
      <w:pPr>
        <w:spacing w:line="480" w:lineRule="exact"/>
        <w:ind w:firstLine="480"/>
        <w:rPr>
          <w:rFonts w:ascii="宋体" w:hAnsi="宋体"/>
          <w:sz w:val="24"/>
        </w:rPr>
      </w:pPr>
      <w:r>
        <w:rPr>
          <w:rFonts w:ascii="宋体" w:hAnsi="宋体"/>
          <w:sz w:val="24"/>
        </w:rPr>
        <w:t>（说明：重大违法记录，是指供应商因违法经营受到刑事处罚或者责令停产停业、吊销许可证或者执照、较大数额罚款等行政处罚。）</w:t>
      </w:r>
    </w:p>
    <w:p w:rsidR="004518B9" w:rsidRDefault="00370FD6">
      <w:pPr>
        <w:spacing w:line="480" w:lineRule="exact"/>
        <w:rPr>
          <w:rFonts w:ascii="宋体" w:hAnsi="宋体"/>
          <w:sz w:val="24"/>
        </w:rPr>
      </w:pPr>
      <w:r>
        <w:rPr>
          <w:rFonts w:ascii="宋体" w:hAnsi="宋体"/>
          <w:sz w:val="24"/>
        </w:rPr>
        <w:t xml:space="preserve">                                                        声明人：（公章）</w:t>
      </w:r>
    </w:p>
    <w:p w:rsidR="004518B9" w:rsidRDefault="00370FD6">
      <w:pPr>
        <w:spacing w:line="480" w:lineRule="exact"/>
        <w:jc w:val="center"/>
        <w:rPr>
          <w:rFonts w:ascii="宋体" w:hAnsi="宋体"/>
          <w:sz w:val="24"/>
        </w:rPr>
      </w:pPr>
      <w:r>
        <w:rPr>
          <w:rFonts w:ascii="宋体" w:hAnsi="宋体"/>
          <w:sz w:val="24"/>
        </w:rPr>
        <w:t xml:space="preserve">                                                  年     月    日</w:t>
      </w:r>
    </w:p>
    <w:p w:rsidR="004518B9" w:rsidRDefault="00370FD6">
      <w:pPr>
        <w:snapToGrid w:val="0"/>
        <w:spacing w:line="480" w:lineRule="exact"/>
        <w:jc w:val="center"/>
        <w:outlineLvl w:val="4"/>
        <w:rPr>
          <w:rFonts w:ascii="宋体"/>
          <w:b/>
          <w:bCs/>
          <w:color w:val="000000"/>
          <w:sz w:val="28"/>
          <w:szCs w:val="28"/>
        </w:rPr>
      </w:pPr>
      <w:r>
        <w:rPr>
          <w:rFonts w:ascii="宋体"/>
          <w:b/>
          <w:bCs/>
          <w:color w:val="000000"/>
          <w:sz w:val="28"/>
          <w:szCs w:val="28"/>
        </w:rPr>
        <w:br w:type="page"/>
      </w:r>
    </w:p>
    <w:p w:rsidR="004518B9" w:rsidRDefault="00370FD6">
      <w:pPr>
        <w:spacing w:line="360" w:lineRule="auto"/>
        <w:jc w:val="center"/>
        <w:rPr>
          <w:rFonts w:ascii="宋体"/>
          <w:b/>
          <w:bCs/>
          <w:color w:val="000000"/>
          <w:sz w:val="28"/>
          <w:szCs w:val="28"/>
        </w:rPr>
      </w:pPr>
      <w:r>
        <w:rPr>
          <w:rFonts w:ascii="宋体" w:hAnsi="宋体" w:cs="宋体"/>
          <w:b/>
          <w:bCs/>
          <w:color w:val="000000"/>
          <w:sz w:val="28"/>
          <w:szCs w:val="28"/>
        </w:rPr>
        <w:lastRenderedPageBreak/>
        <w:t>4</w:t>
      </w:r>
      <w:r>
        <w:rPr>
          <w:rFonts w:ascii="宋体" w:hAnsi="宋体" w:cs="宋体" w:hint="eastAsia"/>
          <w:b/>
          <w:bCs/>
          <w:color w:val="000000"/>
          <w:sz w:val="28"/>
          <w:szCs w:val="28"/>
        </w:rPr>
        <w:t>、关于资格文件的声明函</w:t>
      </w:r>
    </w:p>
    <w:p w:rsidR="004518B9" w:rsidRDefault="004518B9">
      <w:pPr>
        <w:snapToGrid w:val="0"/>
        <w:spacing w:line="360" w:lineRule="auto"/>
        <w:rPr>
          <w:rFonts w:ascii="宋体"/>
          <w:sz w:val="24"/>
          <w:szCs w:val="24"/>
          <w:u w:val="single"/>
        </w:rPr>
      </w:pPr>
    </w:p>
    <w:p w:rsidR="004518B9" w:rsidRDefault="004518B9">
      <w:pPr>
        <w:snapToGrid w:val="0"/>
        <w:spacing w:line="360" w:lineRule="auto"/>
        <w:rPr>
          <w:rFonts w:ascii="宋体"/>
          <w:sz w:val="24"/>
          <w:szCs w:val="24"/>
          <w:u w:val="single"/>
        </w:rPr>
      </w:pPr>
    </w:p>
    <w:p w:rsidR="004518B9" w:rsidRDefault="00370FD6">
      <w:pPr>
        <w:snapToGrid w:val="0"/>
        <w:spacing w:line="360" w:lineRule="auto"/>
        <w:rPr>
          <w:rFonts w:ascii="宋体"/>
          <w:sz w:val="24"/>
          <w:szCs w:val="24"/>
          <w:u w:val="single"/>
        </w:rPr>
      </w:pPr>
      <w:r>
        <w:rPr>
          <w:rFonts w:ascii="宋体" w:hAnsi="宋体" w:cs="宋体" w:hint="eastAsia"/>
          <w:sz w:val="24"/>
          <w:szCs w:val="24"/>
          <w:u w:val="single"/>
        </w:rPr>
        <w:t>江苏航运职业技术学院：</w:t>
      </w:r>
    </w:p>
    <w:p w:rsidR="004518B9" w:rsidRDefault="00370FD6">
      <w:pPr>
        <w:overflowPunct w:val="0"/>
        <w:adjustRightInd w:val="0"/>
        <w:spacing w:line="360" w:lineRule="auto"/>
        <w:ind w:firstLine="660"/>
        <w:jc w:val="left"/>
        <w:textAlignment w:val="baseline"/>
        <w:rPr>
          <w:rFonts w:ascii="宋体"/>
          <w:sz w:val="24"/>
          <w:szCs w:val="24"/>
        </w:rPr>
      </w:pPr>
      <w:r>
        <w:rPr>
          <w:rFonts w:ascii="宋体" w:hAnsi="宋体" w:cs="宋体" w:hint="eastAsia"/>
          <w:sz w:val="24"/>
          <w:szCs w:val="24"/>
        </w:rPr>
        <w:t>本公司愿就由贵单位组织实施的（项目名称及项目编号</w:t>
      </w:r>
      <w:r>
        <w:rPr>
          <w:rFonts w:ascii="宋体" w:hAnsi="宋体" w:cs="宋体"/>
          <w:sz w:val="24"/>
          <w:szCs w:val="24"/>
        </w:rPr>
        <w:t>)</w:t>
      </w:r>
      <w:r>
        <w:rPr>
          <w:rFonts w:ascii="宋体" w:hAnsi="宋体" w:cs="宋体" w:hint="eastAsia"/>
          <w:sz w:val="24"/>
          <w:szCs w:val="24"/>
        </w:rPr>
        <w:t>的活动参与磋商。本公司所提交的磋商文件中所有关于资格的文件、证明和陈述均是真实的、准确的。若与真实情况不符，本公司愿意承担由此而产生的一切后果。</w:t>
      </w:r>
    </w:p>
    <w:p w:rsidR="004518B9" w:rsidRDefault="004518B9">
      <w:pPr>
        <w:overflowPunct w:val="0"/>
        <w:adjustRightInd w:val="0"/>
        <w:spacing w:line="360" w:lineRule="auto"/>
        <w:ind w:firstLine="420"/>
        <w:jc w:val="left"/>
        <w:textAlignment w:val="baseline"/>
        <w:rPr>
          <w:rFonts w:ascii="宋体"/>
          <w:sz w:val="24"/>
          <w:szCs w:val="24"/>
        </w:rPr>
      </w:pPr>
    </w:p>
    <w:p w:rsidR="004518B9" w:rsidRDefault="004518B9">
      <w:pPr>
        <w:overflowPunct w:val="0"/>
        <w:adjustRightInd w:val="0"/>
        <w:spacing w:line="360" w:lineRule="auto"/>
        <w:ind w:firstLine="420"/>
        <w:jc w:val="left"/>
        <w:textAlignment w:val="baseline"/>
        <w:rPr>
          <w:rFonts w:ascii="宋体"/>
          <w:sz w:val="24"/>
          <w:szCs w:val="24"/>
        </w:rPr>
      </w:pPr>
    </w:p>
    <w:p w:rsidR="004518B9" w:rsidRDefault="00370FD6">
      <w:pPr>
        <w:snapToGrid w:val="0"/>
        <w:spacing w:line="520" w:lineRule="exact"/>
        <w:jc w:val="right"/>
        <w:rPr>
          <w:rFonts w:ascii="宋体"/>
          <w:color w:val="000000"/>
          <w:sz w:val="24"/>
          <w:szCs w:val="24"/>
        </w:rPr>
      </w:pPr>
      <w:r>
        <w:rPr>
          <w:rFonts w:ascii="宋体" w:hAnsi="宋体" w:cs="宋体" w:hint="eastAsia"/>
          <w:color w:val="000000"/>
          <w:sz w:val="24"/>
          <w:szCs w:val="24"/>
        </w:rPr>
        <w:t>竞争性磋商响应单位：（加盖公章）</w:t>
      </w:r>
    </w:p>
    <w:p w:rsidR="004518B9" w:rsidRDefault="00370FD6">
      <w:pPr>
        <w:snapToGrid w:val="0"/>
        <w:spacing w:line="520" w:lineRule="exact"/>
        <w:ind w:firstLineChars="1000" w:firstLine="2400"/>
        <w:jc w:val="right"/>
        <w:rPr>
          <w:rFonts w:ascii="宋体"/>
          <w:color w:val="000000"/>
          <w:sz w:val="24"/>
          <w:szCs w:val="24"/>
        </w:rPr>
      </w:pPr>
      <w:r>
        <w:rPr>
          <w:rFonts w:ascii="宋体" w:hAnsi="宋体" w:cs="宋体" w:hint="eastAsia"/>
          <w:color w:val="000000"/>
          <w:sz w:val="24"/>
          <w:szCs w:val="24"/>
        </w:rPr>
        <w:t>法定代表人或被授权人：（签字或盖章）</w:t>
      </w:r>
    </w:p>
    <w:p w:rsidR="004518B9" w:rsidRDefault="00370FD6">
      <w:pPr>
        <w:snapToGrid w:val="0"/>
        <w:spacing w:line="520" w:lineRule="exact"/>
        <w:ind w:firstLineChars="2300" w:firstLine="5520"/>
        <w:jc w:val="left"/>
        <w:rPr>
          <w:rFonts w:ascii="宋体"/>
          <w:color w:val="000000"/>
          <w:sz w:val="24"/>
          <w:szCs w:val="24"/>
        </w:rPr>
      </w:pPr>
      <w:r>
        <w:rPr>
          <w:rFonts w:ascii="宋体" w:hAnsi="宋体" w:cs="宋体" w:hint="eastAsia"/>
          <w:color w:val="000000"/>
          <w:sz w:val="24"/>
          <w:szCs w:val="24"/>
        </w:rPr>
        <w:t>年     月    日</w:t>
      </w:r>
    </w:p>
    <w:p w:rsidR="004518B9" w:rsidRDefault="004518B9">
      <w:pPr>
        <w:snapToGrid w:val="0"/>
        <w:spacing w:line="520" w:lineRule="exact"/>
        <w:jc w:val="center"/>
        <w:outlineLvl w:val="3"/>
        <w:rPr>
          <w:rFonts w:ascii="宋体"/>
          <w:b/>
          <w:bCs/>
          <w:color w:val="000000"/>
          <w:sz w:val="28"/>
          <w:szCs w:val="28"/>
        </w:rPr>
      </w:pPr>
    </w:p>
    <w:p w:rsidR="004518B9" w:rsidRDefault="004518B9">
      <w:pPr>
        <w:snapToGrid w:val="0"/>
        <w:spacing w:line="520" w:lineRule="exact"/>
        <w:jc w:val="center"/>
        <w:outlineLvl w:val="3"/>
        <w:rPr>
          <w:rFonts w:ascii="宋体"/>
          <w:b/>
          <w:bCs/>
          <w:color w:val="000000"/>
          <w:sz w:val="28"/>
          <w:szCs w:val="28"/>
        </w:rPr>
      </w:pPr>
    </w:p>
    <w:p w:rsidR="004518B9" w:rsidRDefault="004518B9">
      <w:pPr>
        <w:snapToGrid w:val="0"/>
        <w:spacing w:line="520" w:lineRule="exact"/>
        <w:jc w:val="center"/>
        <w:outlineLvl w:val="3"/>
        <w:rPr>
          <w:rFonts w:ascii="宋体"/>
          <w:b/>
          <w:bCs/>
          <w:color w:val="000000"/>
          <w:sz w:val="28"/>
          <w:szCs w:val="28"/>
        </w:rPr>
      </w:pPr>
    </w:p>
    <w:p w:rsidR="004518B9" w:rsidRDefault="004518B9">
      <w:pPr>
        <w:spacing w:line="360" w:lineRule="auto"/>
        <w:rPr>
          <w:rFonts w:ascii="宋体"/>
          <w:b/>
          <w:bCs/>
          <w:sz w:val="30"/>
          <w:szCs w:val="30"/>
        </w:rPr>
      </w:pPr>
    </w:p>
    <w:p w:rsidR="004518B9" w:rsidRDefault="00370FD6">
      <w:pPr>
        <w:snapToGrid w:val="0"/>
        <w:spacing w:line="520" w:lineRule="exact"/>
        <w:ind w:firstLineChars="200" w:firstLine="420"/>
        <w:jc w:val="center"/>
        <w:rPr>
          <w:rFonts w:ascii="宋体"/>
          <w:b/>
          <w:bCs/>
          <w:color w:val="000000"/>
          <w:sz w:val="28"/>
          <w:szCs w:val="28"/>
        </w:rPr>
      </w:pPr>
      <w:r>
        <w:br w:type="page"/>
      </w:r>
      <w:r>
        <w:rPr>
          <w:rFonts w:ascii="宋体" w:hAnsi="宋体" w:cs="宋体"/>
          <w:b/>
          <w:bCs/>
          <w:color w:val="000000"/>
          <w:sz w:val="28"/>
          <w:szCs w:val="28"/>
        </w:rPr>
        <w:lastRenderedPageBreak/>
        <w:t>5</w:t>
      </w:r>
      <w:r>
        <w:rPr>
          <w:rFonts w:ascii="宋体" w:hAnsi="宋体" w:cs="宋体" w:hint="eastAsia"/>
          <w:b/>
          <w:bCs/>
          <w:color w:val="000000"/>
          <w:sz w:val="28"/>
          <w:szCs w:val="28"/>
        </w:rPr>
        <w:t>、竞争性磋商响应函（格式不得变动）</w:t>
      </w:r>
    </w:p>
    <w:p w:rsidR="004518B9" w:rsidRDefault="004518B9">
      <w:pPr>
        <w:snapToGrid w:val="0"/>
        <w:spacing w:line="520" w:lineRule="exact"/>
        <w:rPr>
          <w:rFonts w:ascii="宋体"/>
          <w:sz w:val="24"/>
          <w:szCs w:val="24"/>
          <w:u w:val="single"/>
        </w:rPr>
      </w:pPr>
    </w:p>
    <w:p w:rsidR="004518B9" w:rsidRDefault="00370FD6">
      <w:pPr>
        <w:snapToGrid w:val="0"/>
        <w:spacing w:line="520" w:lineRule="exact"/>
        <w:rPr>
          <w:rFonts w:ascii="宋体"/>
          <w:sz w:val="24"/>
          <w:szCs w:val="24"/>
          <w:u w:val="single"/>
        </w:rPr>
      </w:pPr>
      <w:r>
        <w:rPr>
          <w:rFonts w:ascii="宋体" w:hAnsi="宋体" w:cs="宋体" w:hint="eastAsia"/>
          <w:sz w:val="24"/>
          <w:szCs w:val="24"/>
          <w:u w:val="single"/>
        </w:rPr>
        <w:t>江苏航运职业技术学院：</w:t>
      </w:r>
    </w:p>
    <w:p w:rsidR="004518B9" w:rsidRDefault="00370FD6">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依据贵单位委托代理机构组织的（磋商项目名称)项目竞争性磋商的邀请，我方授权（姓名）（职务）为全权代表参加该项目的磋商工作，全权处理本次竞争性磋商的有关事宜。同时，我公司声明如下：</w:t>
      </w:r>
    </w:p>
    <w:p w:rsidR="004518B9" w:rsidRDefault="00370FD6">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1、同意并接受竞争性磋商文件的各项要求，遵守竞争性磋商文件中的各项规定，按竞争性磋商文件的要求提供报价。</w:t>
      </w:r>
    </w:p>
    <w:p w:rsidR="004518B9" w:rsidRDefault="00370FD6">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4518B9" w:rsidRDefault="00370FD6">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3、我公司已毫无保留地向贵方提供一切所需的证明材料。</w:t>
      </w:r>
    </w:p>
    <w:p w:rsidR="004518B9" w:rsidRDefault="00370FD6">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4、我公司承诺在本次磋商响应中提供的一切文件，无论是原件还是复印件</w:t>
      </w:r>
      <w:proofErr w:type="gramStart"/>
      <w:r>
        <w:rPr>
          <w:rFonts w:ascii="宋体" w:hAnsi="宋体" w:cs="宋体" w:hint="eastAsia"/>
          <w:color w:val="000000"/>
          <w:sz w:val="24"/>
          <w:szCs w:val="24"/>
        </w:rPr>
        <w:t>均真实</w:t>
      </w:r>
      <w:proofErr w:type="gramEnd"/>
      <w:r>
        <w:rPr>
          <w:rFonts w:ascii="宋体" w:hAnsi="宋体" w:cs="宋体" w:hint="eastAsia"/>
          <w:color w:val="000000"/>
          <w:sz w:val="24"/>
          <w:szCs w:val="24"/>
        </w:rPr>
        <w:t>有效，绝无任何虚假、伪造和夸大的成份。否则，愿承担相应的后果和法律责任。</w:t>
      </w:r>
    </w:p>
    <w:p w:rsidR="004518B9" w:rsidRDefault="00370FD6">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5、一旦成交，我方承诺无正当理由拒绝签订合同，将被贵方取消成交资格。</w:t>
      </w:r>
    </w:p>
    <w:p w:rsidR="004518B9" w:rsidRDefault="00370FD6">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b/>
          <w:color w:val="000000"/>
          <w:sz w:val="24"/>
          <w:szCs w:val="24"/>
        </w:rPr>
        <w:t>一旦成交，我方将根据竞争性磋商文件的规定，严格履行合同规定的责任和义务。</w:t>
      </w:r>
    </w:p>
    <w:p w:rsidR="004518B9" w:rsidRDefault="004518B9">
      <w:pPr>
        <w:snapToGrid w:val="0"/>
        <w:spacing w:line="520" w:lineRule="exact"/>
        <w:ind w:firstLineChars="200" w:firstLine="480"/>
        <w:rPr>
          <w:rFonts w:ascii="宋体" w:hAnsi="宋体" w:cs="宋体"/>
          <w:color w:val="000000"/>
          <w:sz w:val="24"/>
          <w:szCs w:val="24"/>
        </w:rPr>
      </w:pPr>
    </w:p>
    <w:p w:rsidR="004518B9" w:rsidRDefault="00370FD6">
      <w:pPr>
        <w:snapToGrid w:val="0"/>
        <w:spacing w:line="520" w:lineRule="exact"/>
        <w:jc w:val="right"/>
        <w:rPr>
          <w:rFonts w:ascii="宋体" w:hAnsi="宋体" w:cs="宋体"/>
          <w:color w:val="000000"/>
          <w:sz w:val="24"/>
          <w:szCs w:val="24"/>
        </w:rPr>
      </w:pPr>
      <w:r>
        <w:rPr>
          <w:rFonts w:ascii="宋体" w:hAnsi="宋体" w:cs="宋体" w:hint="eastAsia"/>
          <w:color w:val="000000"/>
          <w:sz w:val="24"/>
          <w:szCs w:val="24"/>
        </w:rPr>
        <w:t>竞争性磋商响应单位：（加盖公章）</w:t>
      </w:r>
    </w:p>
    <w:p w:rsidR="004518B9" w:rsidRDefault="00370FD6">
      <w:pPr>
        <w:snapToGrid w:val="0"/>
        <w:spacing w:line="520" w:lineRule="exact"/>
        <w:ind w:firstLineChars="1000" w:firstLine="2400"/>
        <w:jc w:val="right"/>
        <w:rPr>
          <w:rFonts w:ascii="宋体" w:hAnsi="宋体" w:cs="宋体"/>
          <w:color w:val="000000"/>
          <w:sz w:val="24"/>
          <w:szCs w:val="24"/>
        </w:rPr>
      </w:pPr>
      <w:r>
        <w:rPr>
          <w:rFonts w:ascii="宋体" w:hAnsi="宋体" w:cs="宋体" w:hint="eastAsia"/>
          <w:color w:val="000000"/>
          <w:sz w:val="24"/>
          <w:szCs w:val="24"/>
        </w:rPr>
        <w:t>法定代表人或被授权人：（签字或盖章）</w:t>
      </w:r>
    </w:p>
    <w:p w:rsidR="004518B9" w:rsidRDefault="00370FD6">
      <w:pPr>
        <w:snapToGrid w:val="0"/>
        <w:spacing w:line="520" w:lineRule="exact"/>
        <w:jc w:val="center"/>
        <w:outlineLvl w:val="3"/>
        <w:rPr>
          <w:rFonts w:ascii="宋体"/>
          <w:b/>
          <w:bCs/>
          <w:color w:val="000000"/>
          <w:sz w:val="28"/>
          <w:szCs w:val="28"/>
        </w:rPr>
      </w:pPr>
      <w:r>
        <w:rPr>
          <w:rFonts w:ascii="宋体" w:hAnsi="宋体" w:cs="宋体" w:hint="eastAsia"/>
          <w:color w:val="000000"/>
          <w:sz w:val="24"/>
          <w:szCs w:val="24"/>
        </w:rPr>
        <w:t xml:space="preserve">                             年      月    日</w:t>
      </w:r>
    </w:p>
    <w:p w:rsidR="004518B9" w:rsidRDefault="00370FD6">
      <w:pPr>
        <w:spacing w:line="360" w:lineRule="auto"/>
        <w:jc w:val="center"/>
        <w:rPr>
          <w:rFonts w:ascii="宋体" w:hAnsi="宋体" w:cs="宋体"/>
          <w:b/>
          <w:color w:val="000000"/>
          <w:sz w:val="28"/>
          <w:szCs w:val="28"/>
        </w:rPr>
      </w:pPr>
      <w:bookmarkStart w:id="86" w:name="_Toc425960671"/>
      <w:r>
        <w:rPr>
          <w:rFonts w:ascii="宋体"/>
          <w:b/>
          <w:bCs/>
          <w:color w:val="000000"/>
          <w:sz w:val="28"/>
          <w:szCs w:val="28"/>
        </w:rPr>
        <w:br w:type="page"/>
      </w:r>
      <w:bookmarkEnd w:id="86"/>
      <w:r>
        <w:rPr>
          <w:b/>
          <w:bCs/>
          <w:sz w:val="28"/>
          <w:szCs w:val="28"/>
        </w:rPr>
        <w:lastRenderedPageBreak/>
        <w:t>6</w:t>
      </w:r>
      <w:r>
        <w:rPr>
          <w:rFonts w:cs="宋体" w:hint="eastAsia"/>
          <w:b/>
          <w:bCs/>
          <w:sz w:val="28"/>
          <w:szCs w:val="28"/>
        </w:rPr>
        <w:t>、</w:t>
      </w:r>
      <w:r>
        <w:rPr>
          <w:rFonts w:ascii="宋体" w:hAnsi="宋体" w:cs="宋体" w:hint="eastAsia"/>
          <w:b/>
          <w:color w:val="000000"/>
          <w:sz w:val="28"/>
          <w:szCs w:val="28"/>
        </w:rPr>
        <w:t>供应商一般情况表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4518B9">
        <w:trPr>
          <w:cantSplit/>
          <w:trHeight w:val="286"/>
        </w:trPr>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企业名称</w:t>
            </w:r>
          </w:p>
        </w:tc>
        <w:tc>
          <w:tcPr>
            <w:tcW w:w="7229" w:type="dxa"/>
            <w:gridSpan w:val="8"/>
          </w:tcPr>
          <w:p w:rsidR="004518B9" w:rsidRDefault="004518B9">
            <w:pPr>
              <w:tabs>
                <w:tab w:val="left" w:pos="993"/>
              </w:tabs>
              <w:spacing w:line="520" w:lineRule="exact"/>
              <w:rPr>
                <w:rFonts w:ascii="宋体" w:hAnsi="宋体" w:cs="宋体"/>
                <w:color w:val="000000"/>
                <w:sz w:val="24"/>
                <w:szCs w:val="24"/>
              </w:rPr>
            </w:pPr>
          </w:p>
        </w:tc>
      </w:tr>
      <w:tr w:rsidR="004518B9">
        <w:trPr>
          <w:cantSplit/>
        </w:trPr>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总部地址</w:t>
            </w:r>
          </w:p>
        </w:tc>
        <w:tc>
          <w:tcPr>
            <w:tcW w:w="7229" w:type="dxa"/>
            <w:gridSpan w:val="8"/>
          </w:tcPr>
          <w:p w:rsidR="004518B9" w:rsidRDefault="004518B9">
            <w:pPr>
              <w:tabs>
                <w:tab w:val="left" w:pos="993"/>
              </w:tabs>
              <w:spacing w:line="520" w:lineRule="exact"/>
              <w:rPr>
                <w:rFonts w:ascii="宋体" w:hAnsi="宋体" w:cs="宋体"/>
                <w:color w:val="000000"/>
                <w:sz w:val="24"/>
                <w:szCs w:val="24"/>
              </w:rPr>
            </w:pPr>
          </w:p>
        </w:tc>
      </w:tr>
      <w:tr w:rsidR="004518B9">
        <w:trPr>
          <w:cantSplit/>
        </w:trPr>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分支机构</w:t>
            </w:r>
          </w:p>
        </w:tc>
        <w:tc>
          <w:tcPr>
            <w:tcW w:w="7229" w:type="dxa"/>
            <w:gridSpan w:val="8"/>
          </w:tcPr>
          <w:p w:rsidR="004518B9" w:rsidRDefault="004518B9">
            <w:pPr>
              <w:tabs>
                <w:tab w:val="left" w:pos="993"/>
              </w:tabs>
              <w:spacing w:line="520" w:lineRule="exact"/>
              <w:rPr>
                <w:rFonts w:ascii="宋体" w:hAnsi="宋体" w:cs="宋体"/>
                <w:color w:val="000000"/>
                <w:sz w:val="24"/>
                <w:szCs w:val="24"/>
              </w:rPr>
            </w:pPr>
          </w:p>
        </w:tc>
      </w:tr>
      <w:tr w:rsidR="004518B9">
        <w:trPr>
          <w:cantSplit/>
        </w:trPr>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4518B9" w:rsidRDefault="004518B9">
            <w:pPr>
              <w:tabs>
                <w:tab w:val="left" w:pos="993"/>
              </w:tabs>
              <w:spacing w:line="520" w:lineRule="exact"/>
              <w:rPr>
                <w:rFonts w:ascii="宋体" w:hAnsi="宋体" w:cs="宋体"/>
                <w:color w:val="000000"/>
                <w:sz w:val="24"/>
                <w:szCs w:val="24"/>
              </w:rPr>
            </w:pPr>
          </w:p>
        </w:tc>
      </w:tr>
      <w:tr w:rsidR="004518B9">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电话</w:t>
            </w:r>
          </w:p>
        </w:tc>
        <w:tc>
          <w:tcPr>
            <w:tcW w:w="2408" w:type="dxa"/>
            <w:gridSpan w:val="3"/>
          </w:tcPr>
          <w:p w:rsidR="004518B9" w:rsidRDefault="004518B9">
            <w:pPr>
              <w:tabs>
                <w:tab w:val="left" w:pos="993"/>
              </w:tabs>
              <w:spacing w:line="520" w:lineRule="exact"/>
              <w:rPr>
                <w:rFonts w:ascii="宋体" w:hAnsi="宋体" w:cs="宋体"/>
                <w:color w:val="000000"/>
                <w:sz w:val="24"/>
                <w:szCs w:val="24"/>
              </w:rPr>
            </w:pPr>
          </w:p>
        </w:tc>
        <w:tc>
          <w:tcPr>
            <w:tcW w:w="1875" w:type="dxa"/>
            <w:gridSpan w:val="2"/>
          </w:tcPr>
          <w:p w:rsidR="004518B9" w:rsidRDefault="00370FD6">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联系人</w:t>
            </w:r>
          </w:p>
        </w:tc>
        <w:tc>
          <w:tcPr>
            <w:tcW w:w="2946" w:type="dxa"/>
            <w:gridSpan w:val="3"/>
          </w:tcPr>
          <w:p w:rsidR="004518B9" w:rsidRDefault="004518B9">
            <w:pPr>
              <w:tabs>
                <w:tab w:val="left" w:pos="993"/>
              </w:tabs>
              <w:spacing w:line="520" w:lineRule="exact"/>
              <w:rPr>
                <w:rFonts w:ascii="宋体" w:hAnsi="宋体" w:cs="宋体"/>
                <w:color w:val="000000"/>
                <w:sz w:val="24"/>
                <w:szCs w:val="24"/>
              </w:rPr>
            </w:pPr>
          </w:p>
        </w:tc>
      </w:tr>
      <w:tr w:rsidR="004518B9">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传真</w:t>
            </w:r>
          </w:p>
        </w:tc>
        <w:tc>
          <w:tcPr>
            <w:tcW w:w="2408" w:type="dxa"/>
            <w:gridSpan w:val="3"/>
          </w:tcPr>
          <w:p w:rsidR="004518B9" w:rsidRDefault="004518B9">
            <w:pPr>
              <w:tabs>
                <w:tab w:val="left" w:pos="993"/>
              </w:tabs>
              <w:spacing w:line="520" w:lineRule="exact"/>
              <w:rPr>
                <w:rFonts w:ascii="宋体" w:hAnsi="宋体" w:cs="宋体"/>
                <w:color w:val="000000"/>
                <w:sz w:val="24"/>
                <w:szCs w:val="24"/>
              </w:rPr>
            </w:pPr>
          </w:p>
        </w:tc>
        <w:tc>
          <w:tcPr>
            <w:tcW w:w="1875" w:type="dxa"/>
            <w:gridSpan w:val="2"/>
          </w:tcPr>
          <w:p w:rsidR="004518B9" w:rsidRDefault="00370FD6">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电子邮件</w:t>
            </w:r>
          </w:p>
        </w:tc>
        <w:tc>
          <w:tcPr>
            <w:tcW w:w="2946" w:type="dxa"/>
            <w:gridSpan w:val="3"/>
          </w:tcPr>
          <w:p w:rsidR="004518B9" w:rsidRDefault="004518B9">
            <w:pPr>
              <w:tabs>
                <w:tab w:val="left" w:pos="993"/>
              </w:tabs>
              <w:spacing w:line="520" w:lineRule="exact"/>
              <w:rPr>
                <w:rFonts w:ascii="宋体" w:hAnsi="宋体" w:cs="宋体"/>
                <w:color w:val="000000"/>
                <w:sz w:val="24"/>
                <w:szCs w:val="24"/>
              </w:rPr>
            </w:pPr>
          </w:p>
        </w:tc>
      </w:tr>
      <w:tr w:rsidR="004518B9">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注册地</w:t>
            </w:r>
          </w:p>
        </w:tc>
        <w:tc>
          <w:tcPr>
            <w:tcW w:w="2408" w:type="dxa"/>
            <w:gridSpan w:val="3"/>
          </w:tcPr>
          <w:p w:rsidR="004518B9" w:rsidRDefault="004518B9">
            <w:pPr>
              <w:tabs>
                <w:tab w:val="left" w:pos="993"/>
              </w:tabs>
              <w:spacing w:line="520" w:lineRule="exact"/>
              <w:rPr>
                <w:rFonts w:ascii="宋体" w:hAnsi="宋体" w:cs="宋体"/>
                <w:color w:val="000000"/>
                <w:sz w:val="24"/>
                <w:szCs w:val="24"/>
              </w:rPr>
            </w:pPr>
          </w:p>
        </w:tc>
        <w:tc>
          <w:tcPr>
            <w:tcW w:w="1875" w:type="dxa"/>
            <w:gridSpan w:val="2"/>
          </w:tcPr>
          <w:p w:rsidR="004518B9" w:rsidRDefault="00370FD6">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注册年份</w:t>
            </w:r>
          </w:p>
        </w:tc>
        <w:tc>
          <w:tcPr>
            <w:tcW w:w="2946" w:type="dxa"/>
            <w:gridSpan w:val="3"/>
          </w:tcPr>
          <w:p w:rsidR="004518B9" w:rsidRDefault="004518B9">
            <w:pPr>
              <w:tabs>
                <w:tab w:val="left" w:pos="993"/>
              </w:tabs>
              <w:spacing w:line="520" w:lineRule="exact"/>
              <w:rPr>
                <w:rFonts w:ascii="宋体" w:hAnsi="宋体" w:cs="宋体"/>
                <w:color w:val="000000"/>
                <w:sz w:val="24"/>
                <w:szCs w:val="24"/>
              </w:rPr>
            </w:pPr>
          </w:p>
        </w:tc>
      </w:tr>
      <w:tr w:rsidR="004518B9">
        <w:trPr>
          <w:cantSplit/>
        </w:trPr>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项目负责人</w:t>
            </w:r>
          </w:p>
        </w:tc>
        <w:tc>
          <w:tcPr>
            <w:tcW w:w="1559" w:type="dxa"/>
            <w:gridSpan w:val="2"/>
          </w:tcPr>
          <w:p w:rsidR="004518B9" w:rsidRDefault="004518B9">
            <w:pPr>
              <w:tabs>
                <w:tab w:val="left" w:pos="993"/>
              </w:tabs>
              <w:spacing w:line="520" w:lineRule="exact"/>
              <w:jc w:val="center"/>
              <w:rPr>
                <w:rFonts w:ascii="宋体" w:hAnsi="宋体" w:cs="宋体"/>
                <w:color w:val="000000"/>
                <w:sz w:val="24"/>
                <w:szCs w:val="24"/>
              </w:rPr>
            </w:pPr>
          </w:p>
        </w:tc>
        <w:tc>
          <w:tcPr>
            <w:tcW w:w="1417" w:type="dxa"/>
            <w:gridSpan w:val="2"/>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年龄</w:t>
            </w:r>
          </w:p>
        </w:tc>
        <w:tc>
          <w:tcPr>
            <w:tcW w:w="1466" w:type="dxa"/>
            <w:gridSpan w:val="2"/>
          </w:tcPr>
          <w:p w:rsidR="004518B9" w:rsidRDefault="004518B9">
            <w:pPr>
              <w:tabs>
                <w:tab w:val="left" w:pos="993"/>
              </w:tabs>
              <w:spacing w:line="520" w:lineRule="exact"/>
              <w:jc w:val="center"/>
              <w:rPr>
                <w:rFonts w:ascii="宋体" w:hAnsi="宋体" w:cs="宋体"/>
                <w:color w:val="000000"/>
                <w:sz w:val="24"/>
                <w:szCs w:val="24"/>
              </w:rPr>
            </w:pPr>
          </w:p>
        </w:tc>
        <w:tc>
          <w:tcPr>
            <w:tcW w:w="1320" w:type="dxa"/>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性别</w:t>
            </w:r>
          </w:p>
        </w:tc>
        <w:tc>
          <w:tcPr>
            <w:tcW w:w="1467" w:type="dxa"/>
          </w:tcPr>
          <w:p w:rsidR="004518B9" w:rsidRDefault="004518B9">
            <w:pPr>
              <w:tabs>
                <w:tab w:val="left" w:pos="993"/>
              </w:tabs>
              <w:spacing w:line="520" w:lineRule="exact"/>
              <w:jc w:val="center"/>
              <w:rPr>
                <w:rFonts w:ascii="宋体" w:hAnsi="宋体" w:cs="宋体"/>
                <w:color w:val="000000"/>
                <w:sz w:val="24"/>
                <w:szCs w:val="24"/>
              </w:rPr>
            </w:pPr>
          </w:p>
        </w:tc>
      </w:tr>
      <w:tr w:rsidR="004518B9">
        <w:trPr>
          <w:cantSplit/>
        </w:trPr>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职务职称</w:t>
            </w:r>
          </w:p>
        </w:tc>
        <w:tc>
          <w:tcPr>
            <w:tcW w:w="7229" w:type="dxa"/>
            <w:gridSpan w:val="8"/>
          </w:tcPr>
          <w:p w:rsidR="004518B9" w:rsidRDefault="004518B9">
            <w:pPr>
              <w:tabs>
                <w:tab w:val="left" w:pos="993"/>
              </w:tabs>
              <w:spacing w:line="520" w:lineRule="exact"/>
              <w:rPr>
                <w:rFonts w:ascii="宋体" w:hAnsi="宋体" w:cs="宋体"/>
                <w:color w:val="000000"/>
                <w:sz w:val="24"/>
                <w:szCs w:val="24"/>
              </w:rPr>
            </w:pPr>
          </w:p>
        </w:tc>
      </w:tr>
      <w:tr w:rsidR="004518B9">
        <w:trPr>
          <w:cantSplit/>
          <w:trHeight w:val="2780"/>
        </w:trPr>
        <w:tc>
          <w:tcPr>
            <w:tcW w:w="2235" w:type="dxa"/>
            <w:vAlign w:val="center"/>
          </w:tcPr>
          <w:p w:rsidR="004518B9" w:rsidRDefault="00370FD6">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供应商</w:t>
            </w:r>
          </w:p>
        </w:tc>
        <w:tc>
          <w:tcPr>
            <w:tcW w:w="7229" w:type="dxa"/>
            <w:gridSpan w:val="8"/>
          </w:tcPr>
          <w:p w:rsidR="004518B9" w:rsidRDefault="00370FD6">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营业执照载明：</w:t>
            </w:r>
          </w:p>
          <w:p w:rsidR="004518B9" w:rsidRDefault="00370FD6">
            <w:pPr>
              <w:tabs>
                <w:tab w:val="left" w:pos="993"/>
              </w:tabs>
              <w:spacing w:line="520" w:lineRule="exact"/>
              <w:rPr>
                <w:rFonts w:ascii="宋体" w:hAnsi="宋体" w:cs="宋体"/>
                <w:color w:val="000000"/>
                <w:sz w:val="24"/>
                <w:szCs w:val="24"/>
                <w:u w:val="single"/>
              </w:rPr>
            </w:pPr>
            <w:r>
              <w:rPr>
                <w:rFonts w:ascii="宋体" w:hAnsi="宋体" w:cs="宋体" w:hint="eastAsia"/>
                <w:color w:val="000000"/>
                <w:sz w:val="24"/>
                <w:szCs w:val="24"/>
              </w:rPr>
              <w:t>1.</w:t>
            </w:r>
          </w:p>
          <w:p w:rsidR="004518B9" w:rsidRDefault="00370FD6">
            <w:pPr>
              <w:tabs>
                <w:tab w:val="left" w:pos="993"/>
              </w:tabs>
              <w:spacing w:line="520" w:lineRule="exact"/>
              <w:rPr>
                <w:rFonts w:ascii="宋体" w:hAnsi="宋体" w:cs="宋体"/>
                <w:color w:val="000000"/>
                <w:sz w:val="24"/>
                <w:szCs w:val="24"/>
                <w:u w:val="single"/>
              </w:rPr>
            </w:pPr>
            <w:r>
              <w:rPr>
                <w:rFonts w:ascii="宋体" w:hAnsi="宋体" w:cs="宋体" w:hint="eastAsia"/>
                <w:color w:val="000000"/>
                <w:sz w:val="24"/>
                <w:szCs w:val="24"/>
              </w:rPr>
              <w:t>2.</w:t>
            </w:r>
          </w:p>
          <w:p w:rsidR="004518B9" w:rsidRDefault="00370FD6">
            <w:pPr>
              <w:tabs>
                <w:tab w:val="left" w:pos="993"/>
              </w:tabs>
              <w:spacing w:line="520" w:lineRule="exact"/>
              <w:rPr>
                <w:rFonts w:ascii="宋体" w:hAnsi="宋体" w:cs="宋体"/>
                <w:color w:val="000000"/>
                <w:sz w:val="24"/>
                <w:szCs w:val="24"/>
                <w:u w:val="single"/>
              </w:rPr>
            </w:pPr>
            <w:r>
              <w:rPr>
                <w:rFonts w:ascii="宋体" w:hAnsi="宋体" w:cs="宋体" w:hint="eastAsia"/>
                <w:color w:val="000000"/>
                <w:sz w:val="24"/>
                <w:szCs w:val="24"/>
              </w:rPr>
              <w:t>3.</w:t>
            </w:r>
          </w:p>
          <w:p w:rsidR="004518B9" w:rsidRDefault="00370FD6">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4518B9">
        <w:trPr>
          <w:trHeight w:val="471"/>
        </w:trPr>
        <w:tc>
          <w:tcPr>
            <w:tcW w:w="2943" w:type="dxa"/>
            <w:gridSpan w:val="2"/>
            <w:vAlign w:val="center"/>
          </w:tcPr>
          <w:p w:rsidR="004518B9" w:rsidRDefault="00370FD6">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供应商承担过的类似本项目或案例</w:t>
            </w:r>
          </w:p>
        </w:tc>
        <w:tc>
          <w:tcPr>
            <w:tcW w:w="6521" w:type="dxa"/>
            <w:gridSpan w:val="7"/>
          </w:tcPr>
          <w:p w:rsidR="004518B9" w:rsidRDefault="004518B9">
            <w:pPr>
              <w:tabs>
                <w:tab w:val="left" w:pos="993"/>
              </w:tabs>
              <w:spacing w:line="520" w:lineRule="exact"/>
              <w:rPr>
                <w:rFonts w:ascii="宋体" w:hAnsi="宋体" w:cs="宋体"/>
                <w:color w:val="000000"/>
                <w:sz w:val="24"/>
                <w:szCs w:val="24"/>
              </w:rPr>
            </w:pPr>
          </w:p>
        </w:tc>
      </w:tr>
      <w:tr w:rsidR="004518B9">
        <w:trPr>
          <w:trHeight w:val="471"/>
        </w:trPr>
        <w:tc>
          <w:tcPr>
            <w:tcW w:w="2943" w:type="dxa"/>
            <w:gridSpan w:val="2"/>
            <w:vAlign w:val="center"/>
          </w:tcPr>
          <w:p w:rsidR="004518B9" w:rsidRDefault="00370FD6">
            <w:pPr>
              <w:tabs>
                <w:tab w:val="left" w:pos="993"/>
              </w:tabs>
              <w:spacing w:line="520" w:lineRule="exact"/>
              <w:rPr>
                <w:rFonts w:ascii="宋体" w:hAns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tcPr>
          <w:p w:rsidR="004518B9" w:rsidRDefault="004518B9">
            <w:pPr>
              <w:tabs>
                <w:tab w:val="left" w:pos="993"/>
              </w:tabs>
              <w:spacing w:line="520" w:lineRule="exact"/>
              <w:rPr>
                <w:rFonts w:ascii="宋体" w:hAnsi="宋体" w:cs="宋体"/>
                <w:color w:val="000000"/>
                <w:sz w:val="24"/>
                <w:szCs w:val="24"/>
              </w:rPr>
            </w:pPr>
          </w:p>
        </w:tc>
      </w:tr>
    </w:tbl>
    <w:p w:rsidR="004518B9" w:rsidRDefault="00370FD6">
      <w:pPr>
        <w:snapToGrid w:val="0"/>
        <w:spacing w:line="520" w:lineRule="exact"/>
        <w:rPr>
          <w:rFonts w:ascii="宋体" w:hAns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 xml:space="preserve">：（盖章）             </w:t>
      </w:r>
    </w:p>
    <w:p w:rsidR="004518B9" w:rsidRDefault="00370FD6">
      <w:pPr>
        <w:snapToGrid w:val="0"/>
        <w:spacing w:line="520" w:lineRule="exact"/>
        <w:rPr>
          <w:rFonts w:ascii="宋体" w:hAnsi="宋体" w:cs="宋体"/>
          <w:bCs/>
          <w:color w:val="000000"/>
          <w:sz w:val="24"/>
          <w:szCs w:val="24"/>
        </w:rPr>
      </w:pPr>
      <w:r>
        <w:rPr>
          <w:rFonts w:ascii="宋体" w:hAnsi="宋体" w:cs="宋体" w:hint="eastAsia"/>
          <w:bCs/>
          <w:color w:val="000000"/>
          <w:sz w:val="24"/>
          <w:szCs w:val="24"/>
        </w:rPr>
        <w:t xml:space="preserve">法定代表人或被授权人（签字或盖章）：  </w:t>
      </w:r>
    </w:p>
    <w:p w:rsidR="004518B9" w:rsidRDefault="00370FD6">
      <w:pPr>
        <w:snapToGrid w:val="0"/>
        <w:spacing w:line="520" w:lineRule="exact"/>
        <w:jc w:val="center"/>
        <w:outlineLvl w:val="3"/>
        <w:rPr>
          <w:rFonts w:ascii="宋体" w:hAnsi="宋体" w:cs="宋体"/>
          <w:color w:val="000000"/>
          <w:sz w:val="24"/>
          <w:szCs w:val="24"/>
        </w:rPr>
      </w:pPr>
      <w:r>
        <w:rPr>
          <w:rFonts w:ascii="宋体" w:hAnsi="宋体" w:cs="宋体" w:hint="eastAsia"/>
          <w:color w:val="000000"/>
          <w:sz w:val="24"/>
          <w:szCs w:val="24"/>
        </w:rPr>
        <w:t xml:space="preserve"> 年      月     日 </w:t>
      </w:r>
    </w:p>
    <w:p w:rsidR="004518B9" w:rsidRDefault="004518B9">
      <w:pPr>
        <w:pStyle w:val="25"/>
        <w:ind w:firstLine="400"/>
      </w:pPr>
    </w:p>
    <w:p w:rsidR="004518B9" w:rsidRDefault="00370FD6">
      <w:pPr>
        <w:snapToGrid w:val="0"/>
        <w:spacing w:line="520" w:lineRule="exact"/>
        <w:jc w:val="center"/>
        <w:outlineLvl w:val="2"/>
        <w:rPr>
          <w:sz w:val="24"/>
          <w:szCs w:val="24"/>
        </w:rPr>
      </w:pPr>
      <w:r>
        <w:rPr>
          <w:rFonts w:ascii="宋体" w:hAnsi="宋体" w:cs="宋体"/>
          <w:b/>
          <w:bCs/>
          <w:sz w:val="28"/>
          <w:szCs w:val="28"/>
        </w:rPr>
        <w:br w:type="page"/>
      </w:r>
    </w:p>
    <w:p w:rsidR="004518B9" w:rsidRDefault="00370FD6">
      <w:pPr>
        <w:pStyle w:val="aff1"/>
        <w:snapToGrid w:val="0"/>
        <w:spacing w:line="440" w:lineRule="exact"/>
        <w:ind w:left="0" w:firstLineChars="147" w:firstLine="354"/>
        <w:jc w:val="center"/>
        <w:rPr>
          <w:rFonts w:asciiTheme="majorEastAsia" w:eastAsiaTheme="majorEastAsia" w:hAnsiTheme="majorEastAsia" w:cs="宋体"/>
          <w:b/>
          <w:color w:val="000000"/>
          <w:lang w:eastAsia="zh-CN"/>
        </w:rPr>
      </w:pPr>
      <w:r>
        <w:rPr>
          <w:rFonts w:asciiTheme="majorEastAsia" w:eastAsiaTheme="majorEastAsia" w:hAnsiTheme="majorEastAsia" w:cs="宋体" w:hint="eastAsia"/>
          <w:b/>
          <w:color w:val="000000"/>
          <w:lang w:eastAsia="zh-CN"/>
        </w:rPr>
        <w:lastRenderedPageBreak/>
        <w:t>7</w:t>
      </w:r>
      <w:r w:rsidR="00095D1A">
        <w:rPr>
          <w:rFonts w:asciiTheme="majorEastAsia" w:eastAsiaTheme="majorEastAsia" w:hAnsiTheme="majorEastAsia" w:cs="宋体" w:hint="eastAsia"/>
          <w:b/>
          <w:color w:val="000000"/>
          <w:lang w:eastAsia="zh-CN"/>
        </w:rPr>
        <w:t>、</w:t>
      </w:r>
      <w:r>
        <w:rPr>
          <w:rFonts w:asciiTheme="majorEastAsia" w:eastAsiaTheme="majorEastAsia" w:hAnsiTheme="majorEastAsia" w:cs="宋体" w:hint="eastAsia"/>
          <w:b/>
          <w:color w:val="000000"/>
          <w:lang w:eastAsia="zh-CN"/>
        </w:rPr>
        <w:t>人员配置表</w:t>
      </w:r>
    </w:p>
    <w:p w:rsidR="004518B9" w:rsidRPr="00095D1A" w:rsidRDefault="00370FD6">
      <w:pPr>
        <w:pStyle w:val="aff1"/>
        <w:numPr>
          <w:ilvl w:val="255"/>
          <w:numId w:val="0"/>
        </w:numPr>
        <w:snapToGrid w:val="0"/>
        <w:spacing w:line="440" w:lineRule="exact"/>
        <w:ind w:leftChars="147" w:left="309" w:firstLineChars="200" w:firstLine="480"/>
        <w:rPr>
          <w:rFonts w:asciiTheme="majorEastAsia" w:eastAsiaTheme="majorEastAsia" w:hAnsiTheme="majorEastAsia" w:cs="宋体"/>
          <w:b/>
          <w:lang w:eastAsia="zh-CN"/>
        </w:rPr>
      </w:pPr>
      <w:r w:rsidRPr="00095D1A">
        <w:rPr>
          <w:rFonts w:asciiTheme="majorEastAsia" w:eastAsiaTheme="majorEastAsia" w:hAnsiTheme="majorEastAsia" w:cs="仿宋" w:hint="eastAsia"/>
          <w:lang w:eastAsia="zh-CN"/>
        </w:rPr>
        <w:t>本项目</w:t>
      </w:r>
      <w:proofErr w:type="gramStart"/>
      <w:r w:rsidRPr="00095D1A">
        <w:rPr>
          <w:rFonts w:asciiTheme="majorEastAsia" w:eastAsiaTheme="majorEastAsia" w:hAnsiTheme="majorEastAsia" w:cs="仿宋" w:hint="eastAsia"/>
          <w:lang w:eastAsia="zh-CN"/>
        </w:rPr>
        <w:t>设业务</w:t>
      </w:r>
      <w:proofErr w:type="gramEnd"/>
      <w:r w:rsidRPr="00095D1A">
        <w:rPr>
          <w:rFonts w:asciiTheme="majorEastAsia" w:eastAsiaTheme="majorEastAsia" w:hAnsiTheme="majorEastAsia" w:cs="仿宋" w:hint="eastAsia"/>
          <w:lang w:eastAsia="zh-CN"/>
        </w:rPr>
        <w:t>主管岗1个，统筹本项目的管理工作；</w:t>
      </w:r>
      <w:r w:rsidRPr="00095D1A">
        <w:rPr>
          <w:rFonts w:asciiTheme="majorEastAsia" w:eastAsiaTheme="majorEastAsia" w:hAnsiTheme="majorEastAsia" w:cs="仿宋" w:hint="eastAsia"/>
          <w:spacing w:val="-19"/>
          <w:lang w:eastAsia="zh-CN"/>
        </w:rPr>
        <w:t>楼宇信息值班管理岗8个，负责8幢学生公寓楼的信息值班管理服务，业务主管岗和</w:t>
      </w:r>
      <w:r w:rsidRPr="00095D1A">
        <w:rPr>
          <w:rFonts w:asciiTheme="majorEastAsia" w:eastAsiaTheme="majorEastAsia" w:hAnsiTheme="majorEastAsia" w:cs="仿宋" w:hint="eastAsia"/>
          <w:lang w:eastAsia="zh-CN"/>
        </w:rPr>
        <w:t>信息值班</w:t>
      </w:r>
      <w:proofErr w:type="gramStart"/>
      <w:r w:rsidRPr="00095D1A">
        <w:rPr>
          <w:rFonts w:asciiTheme="majorEastAsia" w:eastAsiaTheme="majorEastAsia" w:hAnsiTheme="majorEastAsia" w:cs="仿宋" w:hint="eastAsia"/>
          <w:lang w:eastAsia="zh-CN"/>
        </w:rPr>
        <w:t>管理岗</w:t>
      </w:r>
      <w:r w:rsidRPr="00095D1A">
        <w:rPr>
          <w:rFonts w:asciiTheme="majorEastAsia" w:eastAsiaTheme="majorEastAsia" w:hAnsiTheme="majorEastAsia" w:cs="仿宋" w:hint="eastAsia"/>
          <w:spacing w:val="-19"/>
          <w:lang w:eastAsia="zh-CN"/>
        </w:rPr>
        <w:t>均</w:t>
      </w:r>
      <w:r w:rsidRPr="00095D1A">
        <w:rPr>
          <w:rFonts w:asciiTheme="majorEastAsia" w:eastAsiaTheme="majorEastAsia" w:hAnsiTheme="majorEastAsia" w:cs="仿宋" w:hint="eastAsia"/>
          <w:spacing w:val="-21"/>
          <w:lang w:eastAsia="zh-CN"/>
        </w:rPr>
        <w:t>实行</w:t>
      </w:r>
      <w:proofErr w:type="gramEnd"/>
      <w:r w:rsidRPr="00095D1A">
        <w:rPr>
          <w:rFonts w:asciiTheme="majorEastAsia" w:eastAsiaTheme="majorEastAsia" w:hAnsiTheme="majorEastAsia" w:cs="仿宋" w:hint="eastAsia"/>
          <w:spacing w:val="-21"/>
          <w:lang w:eastAsia="zh-CN"/>
        </w:rPr>
        <w:t>24小时值班。</w:t>
      </w:r>
    </w:p>
    <w:p w:rsidR="004518B9" w:rsidRPr="00095D1A" w:rsidRDefault="00370FD6">
      <w:pPr>
        <w:pStyle w:val="a6"/>
        <w:tabs>
          <w:tab w:val="left" w:pos="1320"/>
        </w:tabs>
        <w:spacing w:after="0" w:line="440" w:lineRule="exact"/>
        <w:ind w:firstLineChars="150" w:firstLine="360"/>
        <w:rPr>
          <w:rFonts w:asciiTheme="majorEastAsia" w:eastAsiaTheme="majorEastAsia" w:hAnsiTheme="majorEastAsia" w:cs="仿宋"/>
          <w:sz w:val="24"/>
          <w:szCs w:val="24"/>
        </w:rPr>
      </w:pPr>
      <w:r w:rsidRPr="00095D1A">
        <w:rPr>
          <w:rFonts w:asciiTheme="majorEastAsia" w:eastAsiaTheme="majorEastAsia" w:hAnsiTheme="majorEastAsia" w:cs="仿宋" w:hint="eastAsia"/>
          <w:sz w:val="24"/>
          <w:szCs w:val="24"/>
        </w:rPr>
        <w:t>人员配置合计人，人员具体配置情况，见附表：</w:t>
      </w: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2192"/>
        <w:gridCol w:w="1826"/>
        <w:gridCol w:w="4411"/>
      </w:tblGrid>
      <w:tr w:rsidR="004518B9" w:rsidRPr="00095D1A">
        <w:trPr>
          <w:trHeight w:val="540"/>
          <w:jc w:val="center"/>
        </w:trPr>
        <w:tc>
          <w:tcPr>
            <w:tcW w:w="960" w:type="dxa"/>
          </w:tcPr>
          <w:p w:rsidR="004518B9" w:rsidRPr="00095D1A" w:rsidRDefault="00370FD6">
            <w:pPr>
              <w:pStyle w:val="TableParagraph"/>
              <w:spacing w:line="440" w:lineRule="exact"/>
              <w:jc w:val="center"/>
              <w:rPr>
                <w:rFonts w:asciiTheme="majorEastAsia" w:eastAsiaTheme="majorEastAsia" w:hAnsiTheme="majorEastAsia" w:cs="仿宋"/>
                <w:sz w:val="24"/>
                <w:szCs w:val="24"/>
              </w:rPr>
            </w:pPr>
            <w:r w:rsidRPr="00095D1A">
              <w:rPr>
                <w:rFonts w:asciiTheme="majorEastAsia" w:eastAsiaTheme="majorEastAsia" w:hAnsiTheme="majorEastAsia" w:cs="仿宋" w:hint="eastAsia"/>
                <w:sz w:val="24"/>
                <w:szCs w:val="24"/>
              </w:rPr>
              <w:t>序号</w:t>
            </w:r>
          </w:p>
        </w:tc>
        <w:tc>
          <w:tcPr>
            <w:tcW w:w="2192" w:type="dxa"/>
          </w:tcPr>
          <w:p w:rsidR="004518B9" w:rsidRPr="00095D1A" w:rsidRDefault="00370FD6">
            <w:pPr>
              <w:pStyle w:val="TableParagraph"/>
              <w:spacing w:line="440" w:lineRule="exact"/>
              <w:jc w:val="center"/>
              <w:rPr>
                <w:rFonts w:asciiTheme="majorEastAsia" w:eastAsiaTheme="majorEastAsia" w:hAnsiTheme="majorEastAsia" w:cs="仿宋"/>
                <w:sz w:val="24"/>
                <w:szCs w:val="24"/>
              </w:rPr>
            </w:pPr>
            <w:r w:rsidRPr="00095D1A">
              <w:rPr>
                <w:rFonts w:asciiTheme="majorEastAsia" w:eastAsiaTheme="majorEastAsia" w:hAnsiTheme="majorEastAsia" w:cs="仿宋" w:hint="eastAsia"/>
                <w:sz w:val="24"/>
                <w:szCs w:val="24"/>
              </w:rPr>
              <w:t>工种（岗位）</w:t>
            </w:r>
          </w:p>
        </w:tc>
        <w:tc>
          <w:tcPr>
            <w:tcW w:w="1826" w:type="dxa"/>
          </w:tcPr>
          <w:p w:rsidR="004518B9" w:rsidRPr="00095D1A" w:rsidRDefault="00370FD6">
            <w:pPr>
              <w:pStyle w:val="TableParagraph"/>
              <w:spacing w:line="440" w:lineRule="exact"/>
              <w:jc w:val="center"/>
              <w:rPr>
                <w:rFonts w:asciiTheme="majorEastAsia" w:eastAsiaTheme="majorEastAsia" w:hAnsiTheme="majorEastAsia" w:cs="仿宋"/>
                <w:sz w:val="24"/>
                <w:szCs w:val="24"/>
              </w:rPr>
            </w:pPr>
            <w:r w:rsidRPr="00095D1A">
              <w:rPr>
                <w:rFonts w:asciiTheme="majorEastAsia" w:eastAsiaTheme="majorEastAsia" w:hAnsiTheme="majorEastAsia" w:cs="仿宋" w:hint="eastAsia"/>
                <w:sz w:val="24"/>
                <w:szCs w:val="24"/>
              </w:rPr>
              <w:t>人数</w:t>
            </w:r>
          </w:p>
        </w:tc>
        <w:tc>
          <w:tcPr>
            <w:tcW w:w="4411" w:type="dxa"/>
          </w:tcPr>
          <w:p w:rsidR="004518B9" w:rsidRPr="00095D1A" w:rsidRDefault="00370FD6">
            <w:pPr>
              <w:pStyle w:val="TableParagraph"/>
              <w:spacing w:line="440" w:lineRule="exact"/>
              <w:jc w:val="center"/>
              <w:rPr>
                <w:rFonts w:asciiTheme="majorEastAsia" w:eastAsiaTheme="majorEastAsia" w:hAnsiTheme="majorEastAsia" w:cs="仿宋"/>
                <w:sz w:val="24"/>
                <w:szCs w:val="24"/>
              </w:rPr>
            </w:pPr>
            <w:r w:rsidRPr="00095D1A">
              <w:rPr>
                <w:rFonts w:asciiTheme="majorEastAsia" w:eastAsiaTheme="majorEastAsia" w:hAnsiTheme="majorEastAsia" w:cs="仿宋" w:hint="eastAsia"/>
                <w:sz w:val="24"/>
                <w:szCs w:val="24"/>
              </w:rPr>
              <w:t>备注</w:t>
            </w:r>
          </w:p>
        </w:tc>
      </w:tr>
      <w:tr w:rsidR="004518B9" w:rsidRPr="00095D1A" w:rsidTr="00095D1A">
        <w:trPr>
          <w:trHeight w:val="2064"/>
          <w:jc w:val="center"/>
        </w:trPr>
        <w:tc>
          <w:tcPr>
            <w:tcW w:w="960" w:type="dxa"/>
            <w:vAlign w:val="center"/>
          </w:tcPr>
          <w:p w:rsidR="004518B9" w:rsidRPr="00095D1A" w:rsidRDefault="00370FD6">
            <w:pPr>
              <w:pStyle w:val="TableParagraph"/>
              <w:spacing w:line="440" w:lineRule="exact"/>
              <w:jc w:val="center"/>
              <w:rPr>
                <w:rFonts w:asciiTheme="majorEastAsia" w:eastAsiaTheme="majorEastAsia" w:hAnsiTheme="majorEastAsia" w:cs="仿宋"/>
                <w:sz w:val="24"/>
                <w:szCs w:val="24"/>
              </w:rPr>
            </w:pPr>
            <w:r w:rsidRPr="00095D1A">
              <w:rPr>
                <w:rFonts w:asciiTheme="majorEastAsia" w:eastAsiaTheme="majorEastAsia" w:hAnsiTheme="majorEastAsia" w:cs="仿宋" w:hint="eastAsia"/>
                <w:sz w:val="24"/>
                <w:szCs w:val="24"/>
                <w:lang w:val="en-US"/>
              </w:rPr>
              <w:t>1</w:t>
            </w:r>
          </w:p>
        </w:tc>
        <w:tc>
          <w:tcPr>
            <w:tcW w:w="2192" w:type="dxa"/>
            <w:vAlign w:val="center"/>
          </w:tcPr>
          <w:p w:rsidR="004518B9" w:rsidRPr="00095D1A" w:rsidRDefault="00370FD6">
            <w:pPr>
              <w:pStyle w:val="TableParagraph"/>
              <w:spacing w:line="440" w:lineRule="exact"/>
              <w:jc w:val="center"/>
              <w:rPr>
                <w:rFonts w:asciiTheme="majorEastAsia" w:eastAsiaTheme="majorEastAsia" w:hAnsiTheme="majorEastAsia" w:cs="仿宋"/>
                <w:sz w:val="24"/>
                <w:szCs w:val="24"/>
                <w:lang w:val="en-US"/>
              </w:rPr>
            </w:pPr>
            <w:r w:rsidRPr="00095D1A">
              <w:rPr>
                <w:rFonts w:asciiTheme="majorEastAsia" w:eastAsiaTheme="majorEastAsia" w:hAnsiTheme="majorEastAsia" w:cs="仿宋" w:hint="eastAsia"/>
                <w:sz w:val="24"/>
                <w:szCs w:val="24"/>
                <w:lang w:val="en-US"/>
              </w:rPr>
              <w:t>业务主管</w:t>
            </w:r>
          </w:p>
        </w:tc>
        <w:tc>
          <w:tcPr>
            <w:tcW w:w="1826" w:type="dxa"/>
            <w:vAlign w:val="center"/>
          </w:tcPr>
          <w:p w:rsidR="004518B9" w:rsidRPr="00095D1A" w:rsidRDefault="00370FD6">
            <w:pPr>
              <w:pStyle w:val="TableParagraph"/>
              <w:spacing w:line="440" w:lineRule="exact"/>
              <w:jc w:val="center"/>
              <w:rPr>
                <w:rFonts w:asciiTheme="majorEastAsia" w:eastAsiaTheme="majorEastAsia" w:hAnsiTheme="majorEastAsia" w:cs="仿宋"/>
                <w:sz w:val="24"/>
                <w:szCs w:val="24"/>
                <w:lang w:val="en-US"/>
              </w:rPr>
            </w:pPr>
            <w:r w:rsidRPr="00095D1A">
              <w:rPr>
                <w:rFonts w:asciiTheme="majorEastAsia" w:eastAsiaTheme="majorEastAsia" w:hAnsiTheme="majorEastAsia" w:cs="仿宋" w:hint="eastAsia"/>
                <w:sz w:val="24"/>
                <w:szCs w:val="24"/>
              </w:rPr>
              <w:t>人</w:t>
            </w:r>
          </w:p>
        </w:tc>
        <w:tc>
          <w:tcPr>
            <w:tcW w:w="4411" w:type="dxa"/>
            <w:vAlign w:val="center"/>
          </w:tcPr>
          <w:p w:rsidR="004518B9" w:rsidRPr="00095D1A" w:rsidRDefault="00370FD6" w:rsidP="00095D1A">
            <w:pPr>
              <w:pStyle w:val="TableParagraph"/>
              <w:spacing w:line="440" w:lineRule="exact"/>
              <w:ind w:firstLineChars="50" w:firstLine="120"/>
              <w:jc w:val="left"/>
              <w:rPr>
                <w:rFonts w:asciiTheme="majorEastAsia" w:eastAsiaTheme="majorEastAsia" w:hAnsiTheme="majorEastAsia" w:cs="仿宋"/>
                <w:sz w:val="24"/>
                <w:szCs w:val="24"/>
                <w:lang w:val="en-US"/>
              </w:rPr>
            </w:pPr>
            <w:r w:rsidRPr="00095D1A">
              <w:rPr>
                <w:rFonts w:asciiTheme="majorEastAsia" w:eastAsiaTheme="majorEastAsia" w:hAnsiTheme="majorEastAsia" w:cs="仿宋" w:hint="eastAsia"/>
                <w:sz w:val="24"/>
                <w:szCs w:val="24"/>
                <w:lang w:val="en-US"/>
              </w:rPr>
              <w:t>45</w:t>
            </w:r>
            <w:r w:rsidRPr="00095D1A">
              <w:rPr>
                <w:rFonts w:asciiTheme="majorEastAsia" w:eastAsiaTheme="majorEastAsia" w:hAnsiTheme="majorEastAsia" w:cs="仿宋" w:hint="eastAsia"/>
                <w:sz w:val="24"/>
                <w:szCs w:val="24"/>
              </w:rPr>
              <w:t>周岁（含）以下，具有</w:t>
            </w:r>
            <w:r w:rsidRPr="00095D1A">
              <w:rPr>
                <w:rFonts w:asciiTheme="majorEastAsia" w:eastAsiaTheme="majorEastAsia" w:hAnsiTheme="majorEastAsia" w:cs="仿宋" w:hint="eastAsia"/>
                <w:sz w:val="24"/>
                <w:szCs w:val="24"/>
                <w:u w:val="single"/>
                <w:lang w:val="en-US"/>
              </w:rPr>
              <w:t xml:space="preserve">     学历</w:t>
            </w:r>
            <w:r w:rsidRPr="00095D1A">
              <w:rPr>
                <w:rFonts w:asciiTheme="majorEastAsia" w:eastAsiaTheme="majorEastAsia" w:hAnsiTheme="majorEastAsia" w:cs="仿宋" w:hint="eastAsia"/>
                <w:sz w:val="24"/>
                <w:szCs w:val="24"/>
              </w:rPr>
              <w:t>文化程度，</w:t>
            </w:r>
            <w:r w:rsidRPr="00095D1A">
              <w:rPr>
                <w:rFonts w:asciiTheme="majorEastAsia" w:eastAsiaTheme="majorEastAsia" w:hAnsiTheme="majorEastAsia" w:cs="仿宋" w:hint="eastAsia"/>
                <w:sz w:val="24"/>
                <w:szCs w:val="24"/>
                <w:lang w:val="en-US"/>
              </w:rPr>
              <w:t>具有年高校物业管理项目经验和项目业绩，熟练信息化管理、掌握智能设备操作，善于沟通管理</w:t>
            </w:r>
            <w:r w:rsidRPr="00095D1A">
              <w:rPr>
                <w:rFonts w:asciiTheme="majorEastAsia" w:eastAsiaTheme="majorEastAsia" w:hAnsiTheme="majorEastAsia" w:cs="仿宋" w:hint="eastAsia"/>
                <w:sz w:val="24"/>
                <w:szCs w:val="24"/>
              </w:rPr>
              <w:t>。</w:t>
            </w:r>
          </w:p>
        </w:tc>
      </w:tr>
      <w:tr w:rsidR="004518B9" w:rsidRPr="00095D1A" w:rsidTr="00095D1A">
        <w:trPr>
          <w:trHeight w:val="2547"/>
          <w:jc w:val="center"/>
        </w:trPr>
        <w:tc>
          <w:tcPr>
            <w:tcW w:w="960" w:type="dxa"/>
            <w:vAlign w:val="center"/>
          </w:tcPr>
          <w:p w:rsidR="004518B9" w:rsidRPr="00095D1A" w:rsidRDefault="00370FD6">
            <w:pPr>
              <w:pStyle w:val="TableParagraph"/>
              <w:spacing w:line="440" w:lineRule="exact"/>
              <w:jc w:val="center"/>
              <w:rPr>
                <w:rFonts w:asciiTheme="majorEastAsia" w:eastAsiaTheme="majorEastAsia" w:hAnsiTheme="majorEastAsia" w:cs="仿宋"/>
                <w:sz w:val="24"/>
                <w:szCs w:val="24"/>
                <w:lang w:val="en-US"/>
              </w:rPr>
            </w:pPr>
            <w:r w:rsidRPr="00095D1A">
              <w:rPr>
                <w:rFonts w:asciiTheme="majorEastAsia" w:eastAsiaTheme="majorEastAsia" w:hAnsiTheme="majorEastAsia" w:cs="仿宋" w:hint="eastAsia"/>
                <w:sz w:val="24"/>
                <w:szCs w:val="24"/>
                <w:lang w:val="en-US"/>
              </w:rPr>
              <w:t>2</w:t>
            </w:r>
          </w:p>
        </w:tc>
        <w:tc>
          <w:tcPr>
            <w:tcW w:w="2192" w:type="dxa"/>
            <w:vAlign w:val="center"/>
          </w:tcPr>
          <w:p w:rsidR="004518B9" w:rsidRPr="00095D1A" w:rsidRDefault="00370FD6" w:rsidP="00095D1A">
            <w:pPr>
              <w:pStyle w:val="TableParagraph"/>
              <w:spacing w:line="440" w:lineRule="exact"/>
              <w:jc w:val="center"/>
              <w:rPr>
                <w:rFonts w:asciiTheme="majorEastAsia" w:eastAsiaTheme="majorEastAsia" w:hAnsiTheme="majorEastAsia" w:cs="仿宋"/>
                <w:sz w:val="24"/>
                <w:szCs w:val="24"/>
                <w:lang w:val="en-US"/>
              </w:rPr>
            </w:pPr>
            <w:r w:rsidRPr="00095D1A">
              <w:rPr>
                <w:rFonts w:asciiTheme="majorEastAsia" w:eastAsiaTheme="majorEastAsia" w:hAnsiTheme="majorEastAsia" w:cs="仿宋"/>
                <w:sz w:val="24"/>
                <w:szCs w:val="24"/>
              </w:rPr>
              <w:t>楼宇</w:t>
            </w:r>
            <w:r w:rsidRPr="00095D1A">
              <w:rPr>
                <w:rFonts w:asciiTheme="majorEastAsia" w:eastAsiaTheme="majorEastAsia" w:hAnsiTheme="majorEastAsia" w:cs="仿宋" w:hint="eastAsia"/>
                <w:sz w:val="24"/>
                <w:szCs w:val="24"/>
                <w:lang w:val="en-US"/>
              </w:rPr>
              <w:t>信息值班管理岗</w:t>
            </w:r>
          </w:p>
        </w:tc>
        <w:tc>
          <w:tcPr>
            <w:tcW w:w="1826" w:type="dxa"/>
            <w:vAlign w:val="center"/>
          </w:tcPr>
          <w:p w:rsidR="004518B9" w:rsidRPr="00095D1A" w:rsidRDefault="00370FD6" w:rsidP="00095D1A">
            <w:pPr>
              <w:pStyle w:val="TableParagraph"/>
              <w:spacing w:line="440" w:lineRule="exact"/>
              <w:jc w:val="center"/>
              <w:rPr>
                <w:rFonts w:asciiTheme="majorEastAsia" w:eastAsiaTheme="majorEastAsia" w:hAnsiTheme="majorEastAsia" w:cs="仿宋"/>
                <w:sz w:val="24"/>
                <w:szCs w:val="24"/>
                <w:lang w:val="en-US"/>
              </w:rPr>
            </w:pPr>
            <w:r w:rsidRPr="00095D1A">
              <w:rPr>
                <w:rFonts w:asciiTheme="majorEastAsia" w:eastAsiaTheme="majorEastAsia" w:hAnsiTheme="majorEastAsia" w:cs="仿宋" w:hint="eastAsia"/>
                <w:sz w:val="24"/>
                <w:szCs w:val="24"/>
                <w:lang w:val="en-US"/>
              </w:rPr>
              <w:t>人</w:t>
            </w:r>
          </w:p>
        </w:tc>
        <w:tc>
          <w:tcPr>
            <w:tcW w:w="4411" w:type="dxa"/>
            <w:vAlign w:val="center"/>
          </w:tcPr>
          <w:p w:rsidR="004518B9" w:rsidRPr="00095D1A" w:rsidRDefault="00370FD6" w:rsidP="00095D1A">
            <w:pPr>
              <w:pStyle w:val="TableParagraph"/>
              <w:spacing w:line="440" w:lineRule="exact"/>
              <w:ind w:firstLineChars="50" w:firstLine="120"/>
              <w:jc w:val="left"/>
              <w:rPr>
                <w:rFonts w:asciiTheme="majorEastAsia" w:eastAsiaTheme="majorEastAsia" w:hAnsiTheme="majorEastAsia" w:cs="仿宋"/>
                <w:sz w:val="24"/>
                <w:szCs w:val="24"/>
                <w:lang w:val="en-US"/>
              </w:rPr>
            </w:pPr>
            <w:r w:rsidRPr="00095D1A">
              <w:rPr>
                <w:rFonts w:asciiTheme="majorEastAsia" w:eastAsiaTheme="majorEastAsia" w:hAnsiTheme="majorEastAsia" w:cs="仿宋" w:hint="eastAsia"/>
                <w:sz w:val="24"/>
                <w:szCs w:val="24"/>
              </w:rPr>
              <w:t>5</w:t>
            </w:r>
            <w:r w:rsidRPr="00095D1A">
              <w:rPr>
                <w:rFonts w:asciiTheme="majorEastAsia" w:eastAsiaTheme="majorEastAsia" w:hAnsiTheme="majorEastAsia" w:cs="仿宋" w:hint="eastAsia"/>
                <w:sz w:val="24"/>
                <w:szCs w:val="24"/>
                <w:lang w:val="en-US"/>
              </w:rPr>
              <w:t>0</w:t>
            </w:r>
            <w:r w:rsidRPr="00095D1A">
              <w:rPr>
                <w:rFonts w:asciiTheme="majorEastAsia" w:eastAsiaTheme="majorEastAsia" w:hAnsiTheme="majorEastAsia" w:cs="仿宋" w:hint="eastAsia"/>
                <w:sz w:val="24"/>
                <w:szCs w:val="24"/>
              </w:rPr>
              <w:t>周岁（含）以下（</w:t>
            </w:r>
            <w:r w:rsidRPr="00095D1A">
              <w:rPr>
                <w:rFonts w:asciiTheme="majorEastAsia" w:eastAsiaTheme="majorEastAsia" w:hAnsiTheme="majorEastAsia" w:cs="仿宋" w:hint="eastAsia"/>
                <w:sz w:val="24"/>
                <w:szCs w:val="24"/>
                <w:lang w:val="en-US"/>
              </w:rPr>
              <w:t>其中45周岁以下且具有2年及以上高校物业服务经验的   人</w:t>
            </w:r>
            <w:r w:rsidRPr="00095D1A">
              <w:rPr>
                <w:rFonts w:asciiTheme="majorEastAsia" w:eastAsiaTheme="majorEastAsia" w:hAnsiTheme="majorEastAsia" w:cs="仿宋" w:hint="eastAsia"/>
                <w:sz w:val="24"/>
                <w:szCs w:val="24"/>
              </w:rPr>
              <w:t>），</w:t>
            </w:r>
            <w:r w:rsidRPr="00095D1A">
              <w:rPr>
                <w:rFonts w:asciiTheme="majorEastAsia" w:eastAsiaTheme="majorEastAsia" w:hAnsiTheme="majorEastAsia" w:cs="仿宋" w:hint="eastAsia"/>
                <w:sz w:val="24"/>
                <w:szCs w:val="24"/>
                <w:lang w:val="en-US"/>
              </w:rPr>
              <w:t>具有高</w:t>
            </w:r>
            <w:r w:rsidRPr="00095D1A">
              <w:rPr>
                <w:rFonts w:asciiTheme="majorEastAsia" w:eastAsiaTheme="majorEastAsia" w:hAnsiTheme="majorEastAsia" w:cs="仿宋" w:hint="eastAsia"/>
                <w:sz w:val="24"/>
                <w:szCs w:val="24"/>
              </w:rPr>
              <w:t>中及以上文化程度（</w:t>
            </w:r>
            <w:r w:rsidRPr="00095D1A">
              <w:rPr>
                <w:rFonts w:asciiTheme="majorEastAsia" w:eastAsiaTheme="majorEastAsia" w:hAnsiTheme="majorEastAsia" w:cs="仿宋" w:hint="eastAsia"/>
                <w:sz w:val="24"/>
                <w:szCs w:val="24"/>
                <w:lang w:val="en-US"/>
              </w:rPr>
              <w:t>其中大专及以上学历人</w:t>
            </w:r>
            <w:r w:rsidRPr="00095D1A">
              <w:rPr>
                <w:rFonts w:asciiTheme="majorEastAsia" w:eastAsiaTheme="majorEastAsia" w:hAnsiTheme="majorEastAsia" w:cs="仿宋" w:hint="eastAsia"/>
                <w:sz w:val="24"/>
                <w:szCs w:val="24"/>
              </w:rPr>
              <w:t>），</w:t>
            </w:r>
            <w:r w:rsidRPr="00095D1A">
              <w:rPr>
                <w:rFonts w:asciiTheme="majorEastAsia" w:eastAsiaTheme="majorEastAsia" w:hAnsiTheme="majorEastAsia" w:cs="仿宋" w:hint="eastAsia"/>
                <w:sz w:val="24"/>
                <w:szCs w:val="24"/>
                <w:lang w:val="en-US"/>
              </w:rPr>
              <w:t>熟练信息化管理、掌握智能设备操作。</w:t>
            </w:r>
          </w:p>
        </w:tc>
      </w:tr>
    </w:tbl>
    <w:p w:rsidR="004518B9" w:rsidRPr="00095D1A" w:rsidRDefault="004518B9">
      <w:pPr>
        <w:pStyle w:val="a6"/>
        <w:spacing w:after="0" w:line="440" w:lineRule="exact"/>
        <w:rPr>
          <w:rFonts w:asciiTheme="majorEastAsia" w:eastAsiaTheme="majorEastAsia" w:hAnsiTheme="majorEastAsia" w:cs="仿宋"/>
          <w:sz w:val="24"/>
          <w:szCs w:val="24"/>
        </w:rPr>
      </w:pPr>
    </w:p>
    <w:p w:rsidR="004518B9" w:rsidRDefault="004518B9">
      <w:pPr>
        <w:snapToGrid w:val="0"/>
        <w:spacing w:line="520" w:lineRule="exact"/>
        <w:jc w:val="center"/>
        <w:outlineLvl w:val="2"/>
        <w:rPr>
          <w:rFonts w:ascii="宋体" w:hAnsi="宋体" w:cs="宋体"/>
          <w:b/>
          <w:bCs/>
          <w:color w:val="000000"/>
          <w:sz w:val="28"/>
          <w:szCs w:val="28"/>
        </w:rPr>
      </w:pPr>
    </w:p>
    <w:p w:rsidR="004518B9" w:rsidRDefault="004518B9">
      <w:pPr>
        <w:snapToGrid w:val="0"/>
        <w:spacing w:line="520" w:lineRule="exact"/>
        <w:jc w:val="center"/>
        <w:outlineLvl w:val="2"/>
        <w:rPr>
          <w:rFonts w:ascii="宋体" w:hAnsi="宋体" w:cs="宋体"/>
          <w:b/>
          <w:bCs/>
          <w:color w:val="000000"/>
          <w:sz w:val="28"/>
          <w:szCs w:val="28"/>
        </w:rPr>
      </w:pPr>
    </w:p>
    <w:p w:rsidR="00095D1A" w:rsidRDefault="00095D1A">
      <w:pPr>
        <w:widowControl/>
        <w:jc w:val="left"/>
        <w:rPr>
          <w:rFonts w:ascii="宋体" w:hAnsi="宋体" w:cs="宋体"/>
          <w:b/>
          <w:bCs/>
          <w:color w:val="000000"/>
          <w:sz w:val="28"/>
          <w:szCs w:val="28"/>
        </w:rPr>
      </w:pPr>
      <w:r>
        <w:rPr>
          <w:rFonts w:ascii="宋体" w:hAnsi="宋体" w:cs="宋体"/>
          <w:b/>
          <w:bCs/>
          <w:color w:val="000000"/>
          <w:sz w:val="28"/>
          <w:szCs w:val="28"/>
        </w:rPr>
        <w:br w:type="page"/>
      </w:r>
    </w:p>
    <w:p w:rsidR="004518B9" w:rsidRDefault="00095D1A">
      <w:pPr>
        <w:snapToGrid w:val="0"/>
        <w:spacing w:line="520" w:lineRule="exact"/>
        <w:jc w:val="center"/>
        <w:outlineLvl w:val="2"/>
        <w:rPr>
          <w:rFonts w:ascii="宋体"/>
          <w:b/>
          <w:bCs/>
          <w:color w:val="000000"/>
          <w:sz w:val="28"/>
          <w:szCs w:val="28"/>
        </w:rPr>
      </w:pPr>
      <w:r>
        <w:rPr>
          <w:rFonts w:ascii="宋体" w:hAnsi="宋体" w:cs="宋体" w:hint="eastAsia"/>
          <w:b/>
          <w:bCs/>
          <w:color w:val="000000"/>
          <w:sz w:val="28"/>
          <w:szCs w:val="28"/>
        </w:rPr>
        <w:lastRenderedPageBreak/>
        <w:t>8</w:t>
      </w:r>
      <w:r w:rsidR="00370FD6">
        <w:rPr>
          <w:rFonts w:ascii="宋体" w:hAnsi="宋体" w:cs="宋体" w:hint="eastAsia"/>
          <w:b/>
          <w:bCs/>
          <w:color w:val="000000"/>
          <w:sz w:val="28"/>
          <w:szCs w:val="28"/>
        </w:rPr>
        <w:t>、磋商响应报价表（首次）</w:t>
      </w:r>
    </w:p>
    <w:p w:rsidR="004518B9" w:rsidRDefault="004518B9">
      <w:pPr>
        <w:pStyle w:val="25"/>
        <w:ind w:firstLine="400"/>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6"/>
        <w:gridCol w:w="6843"/>
      </w:tblGrid>
      <w:tr w:rsidR="004518B9">
        <w:trPr>
          <w:trHeight w:val="684"/>
          <w:jc w:val="center"/>
        </w:trPr>
        <w:tc>
          <w:tcPr>
            <w:tcW w:w="2756" w:type="dxa"/>
            <w:vAlign w:val="center"/>
          </w:tcPr>
          <w:p w:rsidR="004518B9" w:rsidRDefault="00370FD6">
            <w:pPr>
              <w:spacing w:line="480" w:lineRule="exact"/>
              <w:jc w:val="center"/>
              <w:rPr>
                <w:rFonts w:ascii="宋体"/>
                <w:sz w:val="24"/>
                <w:szCs w:val="24"/>
              </w:rPr>
            </w:pPr>
            <w:r>
              <w:rPr>
                <w:rFonts w:ascii="宋体" w:hAnsi="宋体" w:cs="宋体" w:hint="eastAsia"/>
                <w:sz w:val="24"/>
                <w:szCs w:val="24"/>
              </w:rPr>
              <w:t>项目名称</w:t>
            </w:r>
          </w:p>
        </w:tc>
        <w:tc>
          <w:tcPr>
            <w:tcW w:w="6843" w:type="dxa"/>
            <w:vAlign w:val="center"/>
          </w:tcPr>
          <w:p w:rsidR="004518B9" w:rsidRDefault="00370FD6">
            <w:pPr>
              <w:spacing w:line="480" w:lineRule="exact"/>
              <w:rPr>
                <w:rFonts w:ascii="宋体"/>
                <w:sz w:val="24"/>
                <w:szCs w:val="24"/>
              </w:rPr>
            </w:pPr>
            <w:r>
              <w:rPr>
                <w:rFonts w:ascii="宋体" w:hint="eastAsia"/>
                <w:sz w:val="24"/>
                <w:szCs w:val="24"/>
              </w:rPr>
              <w:t>江苏航运职业技术学院学生公寓楼宇信息值班管理服务项目</w:t>
            </w:r>
          </w:p>
        </w:tc>
      </w:tr>
      <w:tr w:rsidR="004518B9" w:rsidTr="00F02A2C">
        <w:trPr>
          <w:trHeight w:val="684"/>
          <w:jc w:val="center"/>
        </w:trPr>
        <w:tc>
          <w:tcPr>
            <w:tcW w:w="2756" w:type="dxa"/>
            <w:vAlign w:val="center"/>
          </w:tcPr>
          <w:p w:rsidR="004518B9" w:rsidRDefault="00370FD6">
            <w:pPr>
              <w:spacing w:line="480" w:lineRule="exact"/>
              <w:jc w:val="center"/>
              <w:rPr>
                <w:rFonts w:ascii="宋体"/>
                <w:sz w:val="24"/>
                <w:szCs w:val="24"/>
              </w:rPr>
            </w:pPr>
            <w:r>
              <w:rPr>
                <w:rFonts w:ascii="宋体" w:hAnsi="宋体" w:cs="宋体" w:hint="eastAsia"/>
                <w:sz w:val="24"/>
                <w:szCs w:val="24"/>
              </w:rPr>
              <w:t>项目编号</w:t>
            </w:r>
          </w:p>
        </w:tc>
        <w:tc>
          <w:tcPr>
            <w:tcW w:w="6843" w:type="dxa"/>
            <w:vAlign w:val="center"/>
          </w:tcPr>
          <w:p w:rsidR="004518B9" w:rsidRDefault="00A050BE" w:rsidP="000A0A88">
            <w:pPr>
              <w:pStyle w:val="25"/>
              <w:ind w:firstLineChars="0" w:firstLine="0"/>
              <w:rPr>
                <w:rFonts w:ascii="宋体" w:hAnsi="宋体" w:cs="宋体"/>
                <w:sz w:val="24"/>
                <w:szCs w:val="24"/>
              </w:rPr>
            </w:pPr>
            <w:r>
              <w:rPr>
                <w:rFonts w:ascii="宋体" w:hAnsi="宋体" w:cs="宋体" w:hint="eastAsia"/>
                <w:kern w:val="2"/>
                <w:sz w:val="24"/>
                <w:szCs w:val="24"/>
              </w:rPr>
              <w:t>JSHYCS20220</w:t>
            </w:r>
            <w:r w:rsidR="000A0A88">
              <w:rPr>
                <w:rFonts w:ascii="宋体" w:hAnsi="宋体" w:cs="宋体" w:hint="eastAsia"/>
                <w:kern w:val="2"/>
                <w:sz w:val="24"/>
                <w:szCs w:val="24"/>
              </w:rPr>
              <w:t>2</w:t>
            </w:r>
            <w:r>
              <w:rPr>
                <w:rFonts w:ascii="宋体" w:hAnsi="宋体" w:cs="宋体" w:hint="eastAsia"/>
                <w:kern w:val="2"/>
                <w:sz w:val="24"/>
                <w:szCs w:val="24"/>
              </w:rPr>
              <w:t>01</w:t>
            </w:r>
          </w:p>
        </w:tc>
      </w:tr>
      <w:tr w:rsidR="004518B9">
        <w:trPr>
          <w:trHeight w:val="1656"/>
          <w:jc w:val="center"/>
        </w:trPr>
        <w:tc>
          <w:tcPr>
            <w:tcW w:w="2756" w:type="dxa"/>
            <w:vAlign w:val="center"/>
          </w:tcPr>
          <w:p w:rsidR="004518B9" w:rsidRDefault="00370FD6">
            <w:pPr>
              <w:spacing w:line="480" w:lineRule="exact"/>
              <w:jc w:val="center"/>
              <w:rPr>
                <w:rFonts w:ascii="宋体"/>
                <w:sz w:val="24"/>
                <w:szCs w:val="24"/>
              </w:rPr>
            </w:pPr>
            <w:r>
              <w:rPr>
                <w:rFonts w:ascii="宋体" w:hAnsi="宋体" w:cs="宋体" w:hint="eastAsia"/>
                <w:sz w:val="24"/>
                <w:szCs w:val="24"/>
              </w:rPr>
              <w:t>磋商报价总计</w:t>
            </w:r>
          </w:p>
        </w:tc>
        <w:tc>
          <w:tcPr>
            <w:tcW w:w="6843" w:type="dxa"/>
            <w:vAlign w:val="center"/>
          </w:tcPr>
          <w:p w:rsidR="004518B9" w:rsidRDefault="00370FD6">
            <w:pPr>
              <w:spacing w:line="480" w:lineRule="exact"/>
              <w:jc w:val="left"/>
              <w:rPr>
                <w:rFonts w:ascii="宋体" w:hAnsi="宋体" w:cs="宋体"/>
                <w:sz w:val="24"/>
                <w:szCs w:val="24"/>
                <w:u w:val="single"/>
              </w:rPr>
            </w:pPr>
            <w:r>
              <w:rPr>
                <w:rFonts w:ascii="宋体" w:hAnsi="宋体" w:cs="宋体" w:hint="eastAsia"/>
                <w:sz w:val="24"/>
                <w:szCs w:val="24"/>
              </w:rPr>
              <w:t>人民币大写：</w:t>
            </w:r>
          </w:p>
          <w:p w:rsidR="004518B9" w:rsidRDefault="004518B9">
            <w:pPr>
              <w:pStyle w:val="a6"/>
            </w:pPr>
          </w:p>
          <w:p w:rsidR="004518B9" w:rsidRDefault="00370FD6">
            <w:pPr>
              <w:spacing w:line="480" w:lineRule="exact"/>
              <w:jc w:val="left"/>
            </w:pPr>
            <w:r>
              <w:rPr>
                <w:rFonts w:ascii="宋体" w:hAnsi="宋体" w:cs="宋体" w:hint="eastAsia"/>
                <w:sz w:val="24"/>
                <w:szCs w:val="24"/>
              </w:rPr>
              <w:t>人民币小写：</w:t>
            </w:r>
          </w:p>
        </w:tc>
      </w:tr>
    </w:tbl>
    <w:p w:rsidR="004518B9" w:rsidRDefault="004518B9">
      <w:pPr>
        <w:kinsoku w:val="0"/>
        <w:topLinePunct/>
        <w:snapToGrid w:val="0"/>
        <w:spacing w:line="520" w:lineRule="exact"/>
        <w:rPr>
          <w:rFonts w:ascii="宋体"/>
          <w:sz w:val="24"/>
          <w:szCs w:val="24"/>
        </w:rPr>
      </w:pPr>
    </w:p>
    <w:p w:rsidR="004518B9" w:rsidRDefault="00370FD6">
      <w:pPr>
        <w:kinsoku w:val="0"/>
        <w:topLinePunct/>
        <w:snapToGrid w:val="0"/>
        <w:spacing w:line="520" w:lineRule="exact"/>
        <w:rPr>
          <w:rFonts w:ascii="宋体"/>
          <w:sz w:val="24"/>
          <w:szCs w:val="24"/>
        </w:rPr>
      </w:pPr>
      <w:r>
        <w:rPr>
          <w:rFonts w:ascii="宋体" w:hAnsi="宋体" w:cs="宋体" w:hint="eastAsia"/>
          <w:sz w:val="24"/>
          <w:szCs w:val="24"/>
        </w:rPr>
        <w:t>竞争性磋商响应单位：（盖章）</w:t>
      </w:r>
    </w:p>
    <w:p w:rsidR="004518B9" w:rsidRDefault="00370FD6">
      <w:pPr>
        <w:kinsoku w:val="0"/>
        <w:topLinePunct/>
        <w:snapToGrid w:val="0"/>
        <w:spacing w:line="520" w:lineRule="exact"/>
        <w:rPr>
          <w:rFonts w:ascii="宋体"/>
          <w:sz w:val="24"/>
          <w:szCs w:val="24"/>
        </w:rPr>
      </w:pPr>
      <w:r>
        <w:rPr>
          <w:rFonts w:ascii="宋体" w:hAnsi="宋体" w:cs="宋体" w:hint="eastAsia"/>
          <w:sz w:val="24"/>
          <w:szCs w:val="24"/>
        </w:rPr>
        <w:t>法定代表人或被授权人（签字或盖章）：</w:t>
      </w:r>
    </w:p>
    <w:p w:rsidR="004518B9" w:rsidRDefault="00370FD6">
      <w:pPr>
        <w:kinsoku w:val="0"/>
        <w:topLinePunct/>
        <w:snapToGrid w:val="0"/>
        <w:spacing w:line="520" w:lineRule="exact"/>
        <w:rPr>
          <w:rFonts w:ascii="宋体"/>
          <w:sz w:val="24"/>
          <w:szCs w:val="24"/>
        </w:rPr>
      </w:pPr>
      <w:r>
        <w:rPr>
          <w:rFonts w:ascii="宋体" w:hAnsi="宋体" w:cs="宋体" w:hint="eastAsia"/>
          <w:sz w:val="24"/>
          <w:szCs w:val="24"/>
        </w:rPr>
        <w:t>日期：</w:t>
      </w:r>
    </w:p>
    <w:p w:rsidR="004518B9" w:rsidRDefault="004518B9">
      <w:pPr>
        <w:pStyle w:val="25"/>
        <w:ind w:firstLine="400"/>
      </w:pPr>
    </w:p>
    <w:p w:rsidR="004518B9" w:rsidRDefault="00370FD6">
      <w:pPr>
        <w:snapToGrid w:val="0"/>
        <w:spacing w:line="400" w:lineRule="exact"/>
        <w:rPr>
          <w:rFonts w:ascii="宋体" w:hAnsi="宋体"/>
          <w:sz w:val="24"/>
          <w:szCs w:val="20"/>
        </w:rPr>
      </w:pPr>
      <w:r>
        <w:rPr>
          <w:rFonts w:ascii="宋体" w:hAnsi="宋体" w:hint="eastAsia"/>
          <w:sz w:val="24"/>
          <w:szCs w:val="20"/>
        </w:rPr>
        <w:t>注：1、</w:t>
      </w:r>
      <w:r>
        <w:rPr>
          <w:rFonts w:ascii="宋体" w:hAnsi="宋体"/>
          <w:sz w:val="24"/>
          <w:szCs w:val="20"/>
        </w:rPr>
        <w:t>本表</w:t>
      </w:r>
      <w:r>
        <w:rPr>
          <w:rFonts w:ascii="宋体" w:hAnsi="宋体" w:hint="eastAsia"/>
          <w:sz w:val="24"/>
          <w:szCs w:val="20"/>
        </w:rPr>
        <w:t>为格式表</w:t>
      </w:r>
      <w:r>
        <w:rPr>
          <w:rFonts w:ascii="宋体" w:hAnsi="宋体"/>
          <w:sz w:val="24"/>
          <w:szCs w:val="20"/>
        </w:rPr>
        <w:t>，</w:t>
      </w:r>
      <w:r>
        <w:rPr>
          <w:rFonts w:ascii="宋体" w:hAnsi="宋体" w:hint="eastAsia"/>
          <w:sz w:val="24"/>
          <w:szCs w:val="20"/>
        </w:rPr>
        <w:t>不得自行改动，必须提供</w:t>
      </w:r>
      <w:r>
        <w:rPr>
          <w:rFonts w:ascii="宋体" w:hAnsi="宋体"/>
          <w:sz w:val="24"/>
          <w:szCs w:val="20"/>
        </w:rPr>
        <w:t>。</w:t>
      </w:r>
    </w:p>
    <w:p w:rsidR="004518B9" w:rsidRDefault="00370FD6">
      <w:pPr>
        <w:spacing w:line="400" w:lineRule="exact"/>
        <w:ind w:firstLineChars="200" w:firstLine="480"/>
        <w:rPr>
          <w:rFonts w:ascii="宋体" w:hAnsi="宋体"/>
          <w:sz w:val="24"/>
          <w:szCs w:val="20"/>
        </w:rPr>
      </w:pPr>
      <w:r>
        <w:rPr>
          <w:rFonts w:ascii="宋体" w:hAnsi="宋体" w:hint="eastAsia"/>
          <w:sz w:val="24"/>
          <w:szCs w:val="20"/>
        </w:rPr>
        <w:t>2、本项目报价为一次的报价，包括但不</w:t>
      </w:r>
      <w:proofErr w:type="gramStart"/>
      <w:r>
        <w:rPr>
          <w:rFonts w:ascii="宋体" w:hAnsi="宋体" w:hint="eastAsia"/>
          <w:sz w:val="24"/>
          <w:szCs w:val="20"/>
        </w:rPr>
        <w:t>限于项从实施</w:t>
      </w:r>
      <w:proofErr w:type="gramEnd"/>
      <w:r>
        <w:rPr>
          <w:rFonts w:ascii="宋体" w:hAnsi="宋体" w:hint="eastAsia"/>
          <w:sz w:val="24"/>
          <w:szCs w:val="20"/>
        </w:rPr>
        <w:t>到提交最终成果并获验收确认通过的所有费用，包括但不限于人员工资、服装、社保、保险费、餐费、补贴费、加班费、福利、劳动纠纷经济补偿、工伤处理等所有费用)、自备设备及其备品、备件、维修费用、易耗品耗材、通讯和专用工具费用、税费、运输、保险、技术支持与培训、售后服务及相关劳务支出等工作所发生的全部费用以及供应商企业利润、税金和政策性文件规定及合同包含的所有风险、责任，即响应本项目的各项应有费用。</w:t>
      </w:r>
    </w:p>
    <w:p w:rsidR="004518B9" w:rsidRDefault="00370FD6">
      <w:pPr>
        <w:pStyle w:val="25"/>
        <w:spacing w:after="0" w:line="400" w:lineRule="exact"/>
        <w:ind w:firstLine="480"/>
        <w:rPr>
          <w:rFonts w:ascii="宋体" w:hAnsi="宋体"/>
          <w:kern w:val="2"/>
          <w:sz w:val="24"/>
        </w:rPr>
      </w:pPr>
      <w:r>
        <w:rPr>
          <w:rFonts w:ascii="宋体" w:hAnsi="宋体" w:hint="eastAsia"/>
          <w:kern w:val="2"/>
          <w:sz w:val="24"/>
        </w:rPr>
        <w:t>服务人员的工资须符合国家、省、市的相关规定，达到南通市最低工资标准。报价不符合以上要求的做无效投标处理。</w:t>
      </w:r>
    </w:p>
    <w:p w:rsidR="004518B9" w:rsidRDefault="00370FD6">
      <w:pPr>
        <w:snapToGrid w:val="0"/>
        <w:spacing w:line="400" w:lineRule="exact"/>
        <w:ind w:firstLineChars="200" w:firstLine="480"/>
        <w:rPr>
          <w:rFonts w:ascii="宋体" w:hAnsi="宋体" w:cs="宋体"/>
          <w:sz w:val="24"/>
          <w:szCs w:val="20"/>
        </w:rPr>
      </w:pPr>
      <w:r>
        <w:rPr>
          <w:rFonts w:ascii="宋体" w:hAnsi="宋体" w:hint="eastAsia"/>
          <w:sz w:val="24"/>
          <w:szCs w:val="20"/>
        </w:rPr>
        <w:t>3、</w:t>
      </w:r>
      <w:r>
        <w:rPr>
          <w:rFonts w:ascii="宋体" w:hAnsi="宋体" w:cs="宋体" w:hint="eastAsia"/>
          <w:bCs/>
          <w:sz w:val="24"/>
          <w:szCs w:val="24"/>
        </w:rPr>
        <w:t>第二次及之后的</w:t>
      </w:r>
      <w:r>
        <w:rPr>
          <w:rFonts w:ascii="宋体" w:hAnsi="宋体" w:hint="eastAsia"/>
          <w:sz w:val="24"/>
          <w:szCs w:val="20"/>
        </w:rPr>
        <w:t>报价将在开标现场填写，响应文件密封提交时只需</w:t>
      </w:r>
      <w:proofErr w:type="gramStart"/>
      <w:r>
        <w:rPr>
          <w:rFonts w:ascii="宋体" w:hAnsi="宋体" w:hint="eastAsia"/>
          <w:sz w:val="24"/>
          <w:szCs w:val="20"/>
        </w:rPr>
        <w:t>填写磋商</w:t>
      </w:r>
      <w:proofErr w:type="gramEnd"/>
      <w:r>
        <w:rPr>
          <w:rFonts w:ascii="宋体" w:hAnsi="宋体" w:hint="eastAsia"/>
          <w:sz w:val="24"/>
          <w:szCs w:val="20"/>
        </w:rPr>
        <w:t>响应报价总表（首次）的报</w:t>
      </w:r>
      <w:r>
        <w:rPr>
          <w:rFonts w:ascii="宋体" w:hAnsi="宋体" w:hint="eastAsia"/>
          <w:color w:val="000000"/>
          <w:sz w:val="24"/>
          <w:szCs w:val="20"/>
        </w:rPr>
        <w:t>价。</w:t>
      </w:r>
    </w:p>
    <w:p w:rsidR="004518B9" w:rsidRDefault="004518B9">
      <w:pPr>
        <w:pStyle w:val="25"/>
        <w:ind w:firstLine="400"/>
      </w:pPr>
    </w:p>
    <w:p w:rsidR="004518B9" w:rsidRDefault="004518B9">
      <w:pPr>
        <w:pStyle w:val="25"/>
        <w:ind w:firstLine="400"/>
      </w:pPr>
    </w:p>
    <w:p w:rsidR="004518B9" w:rsidRDefault="004518B9">
      <w:pPr>
        <w:pStyle w:val="25"/>
        <w:ind w:firstLine="400"/>
      </w:pPr>
    </w:p>
    <w:p w:rsidR="004518B9" w:rsidRDefault="004518B9">
      <w:pPr>
        <w:pStyle w:val="25"/>
        <w:ind w:firstLineChars="0" w:firstLine="0"/>
      </w:pPr>
    </w:p>
    <w:sectPr w:rsidR="004518B9" w:rsidSect="004518B9">
      <w:footerReference w:type="default" r:id="rId15"/>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663" w:rsidRDefault="00145663" w:rsidP="004518B9">
      <w:r>
        <w:separator/>
      </w:r>
    </w:p>
  </w:endnote>
  <w:endnote w:type="continuationSeparator" w:id="1">
    <w:p w:rsidR="00145663" w:rsidRDefault="00145663" w:rsidP="00451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63" w:rsidRDefault="007D175B">
    <w:pPr>
      <w:pStyle w:val="ad"/>
      <w:jc w:val="center"/>
    </w:pPr>
    <w:r>
      <w:pict>
        <v:shapetype id="_x0000_t202" coordsize="21600,21600" o:spt="202" path="m,l,21600r21600,l21600,xe">
          <v:stroke joinstyle="miter"/>
          <v:path gradientshapeok="t" o:connecttype="rect"/>
        </v:shapetype>
        <v:shape id="文本框 2" o:spid="_x0000_s3074" type="#_x0000_t202" style="position:absolute;left:0;text-align:left;margin-left:0;margin-top:0;width:9.05pt;height:10.35pt;z-index:251660288;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DxpXUP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JWdGtLTw0/dvpx+/&#10;Tj+/skWQp7Muo6w7S3m+fwU9mSZSdfYW5GfHDNzUwuzUNSJ0tRIljZeGyuRe6YDjAkjRvYWS+oi9&#10;hwjUV9gG7UgNRui0muN5Nar3TIaW6fLlxSVnkq7S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DDxpXUPAgAAEAQAAA4AAAAAAAAAAQAgAAAA&#10;HwEAAGRycy9lMm9Eb2MueG1sUEsFBgAAAAAGAAYAWQEAAKAFAAAAAA==&#10;" filled="f" stroked="f">
          <v:textbox style="mso-fit-shape-to-text:t" inset="0,0,0,0">
            <w:txbxContent>
              <w:p w:rsidR="00145663" w:rsidRDefault="007D175B">
                <w:pPr>
                  <w:pStyle w:val="ad"/>
                  <w:jc w:val="center"/>
                </w:pPr>
                <w:r>
                  <w:rPr>
                    <w:b/>
                    <w:bCs/>
                  </w:rPr>
                  <w:fldChar w:fldCharType="begin"/>
                </w:r>
                <w:r w:rsidR="00145663">
                  <w:rPr>
                    <w:b/>
                    <w:bCs/>
                  </w:rPr>
                  <w:instrText>PAGE</w:instrText>
                </w:r>
                <w:r>
                  <w:rPr>
                    <w:b/>
                    <w:bCs/>
                  </w:rPr>
                  <w:fldChar w:fldCharType="separate"/>
                </w:r>
                <w:r w:rsidR="001B2624">
                  <w:rPr>
                    <w:b/>
                    <w:bCs/>
                    <w:noProof/>
                  </w:rPr>
                  <w:t>- 6 -</w:t>
                </w:r>
                <w:r>
                  <w:rPr>
                    <w:b/>
                    <w:bCs/>
                  </w:rPr>
                  <w:fldChar w:fldCharType="end"/>
                </w:r>
              </w:p>
            </w:txbxContent>
          </v:textbox>
          <w10:wrap anchorx="margin"/>
        </v:shape>
      </w:pict>
    </w:r>
  </w:p>
  <w:p w:rsidR="00145663" w:rsidRDefault="0014566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63" w:rsidRDefault="007D175B">
    <w:pPr>
      <w:pStyle w:val="ad"/>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15pt;height:10.35pt;z-index:251659264;mso-wrap-style:none;mso-position-horizontal:center;mso-position-horizontal-relative:margin;mso-width-relative:page;mso-height-relative:page"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&#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OEc77w4CAAAQBAAADgAAAAAAAAABACAAAAAf&#10;AQAAZHJzL2Uyb0RvYy54bWxQSwUGAAAAAAYABgBZAQAAnwUAAAAA&#10;" filled="f" stroked="f">
          <v:textbox style="mso-fit-shape-to-text:t" inset="0,0,0,0">
            <w:txbxContent>
              <w:p w:rsidR="00145663" w:rsidRDefault="007D175B">
                <w:pPr>
                  <w:pStyle w:val="ad"/>
                  <w:jc w:val="center"/>
                </w:pPr>
                <w:fldSimple w:instr="PAGE   \* MERGEFORMAT">
                  <w:r w:rsidR="001B2624" w:rsidRPr="001B2624">
                    <w:rPr>
                      <w:noProof/>
                      <w:lang w:val="zh-CN"/>
                    </w:rPr>
                    <w:t>-</w:t>
                  </w:r>
                  <w:r w:rsidR="001B2624">
                    <w:rPr>
                      <w:noProof/>
                    </w:rPr>
                    <w:t xml:space="preserve"> 1 -</w:t>
                  </w:r>
                </w:fldSimple>
              </w:p>
            </w:txbxContent>
          </v:textbox>
          <w10:wrap anchorx="margin"/>
        </v:shape>
      </w:pict>
    </w:r>
  </w:p>
  <w:p w:rsidR="00145663" w:rsidRDefault="00145663">
    <w:pPr>
      <w:pStyle w:val="ad"/>
      <w:wordWrap w:val="0"/>
      <w:ind w:right="18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63" w:rsidRDefault="007D175B">
    <w:pPr>
      <w:pStyle w:val="ad"/>
    </w:pPr>
    <w:r>
      <w:pict>
        <v:shapetype id="_x0000_t202" coordsize="21600,21600" o:spt="202" path="m,l,21600r21600,l21600,xe">
          <v:stroke joinstyle="miter"/>
          <v:path gradientshapeok="t" o:connecttype="rect"/>
        </v:shapetype>
        <v:shape id="文本框 3" o:spid="_x0000_s307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2oaI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fahojICAABjBAAADgAAAAAAAAABACAAAAAfAQAAZHJzL2Uyb0RvYy54bWxQSwUG&#10;AAAAAAYABgBZAQAAwwUAAAAA&#10;" filled="f" stroked="f" strokeweight=".5pt">
          <v:textbox style="mso-fit-shape-to-text:t" inset="0,0,0,0">
            <w:txbxContent>
              <w:p w:rsidR="00145663" w:rsidRDefault="007D175B">
                <w:pPr>
                  <w:pStyle w:val="ad"/>
                </w:pPr>
                <w:fldSimple w:instr=" PAGE  \* MERGEFORMAT ">
                  <w:r w:rsidR="001B2624">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663" w:rsidRDefault="00145663" w:rsidP="004518B9">
      <w:r>
        <w:separator/>
      </w:r>
    </w:p>
  </w:footnote>
  <w:footnote w:type="continuationSeparator" w:id="1">
    <w:p w:rsidR="00145663" w:rsidRDefault="00145663" w:rsidP="00451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63" w:rsidRDefault="00145663">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63" w:rsidRDefault="00145663">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008B6F6"/>
    <w:multiLevelType w:val="singleLevel"/>
    <w:tmpl w:val="1008B6F6"/>
    <w:lvl w:ilvl="0">
      <w:start w:val="4"/>
      <w:numFmt w:val="chineseCounting"/>
      <w:suff w:val="nothing"/>
      <w:lvlText w:val="%1、"/>
      <w:lvlJc w:val="left"/>
      <w:rPr>
        <w:rFonts w:hint="eastAsia"/>
      </w:rPr>
    </w:lvl>
  </w:abstractNum>
  <w:abstractNum w:abstractNumId="2">
    <w:nsid w:val="3A602E77"/>
    <w:multiLevelType w:val="multilevel"/>
    <w:tmpl w:val="3A602E77"/>
    <w:lvl w:ilvl="0">
      <w:start w:val="1"/>
      <w:numFmt w:val="japaneseCounting"/>
      <w:lvlText w:val="第%1章"/>
      <w:lvlJc w:val="left"/>
      <w:pPr>
        <w:ind w:left="810" w:hanging="810"/>
      </w:pPr>
      <w:rPr>
        <w:rFonts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2AE91F"/>
    <w:multiLevelType w:val="singleLevel"/>
    <w:tmpl w:val="572AE91F"/>
    <w:lvl w:ilvl="0">
      <w:start w:val="5"/>
      <w:numFmt w:val="chineseCounting"/>
      <w:suff w:val="space"/>
      <w:lvlText w:val="第%1章"/>
      <w:lvlJc w:val="left"/>
    </w:lvl>
  </w:abstractNum>
  <w:abstractNum w:abstractNumId="4">
    <w:nsid w:val="724F0840"/>
    <w:multiLevelType w:val="multilevel"/>
    <w:tmpl w:val="724F0840"/>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涛海浪">
    <w15:presenceInfo w15:providerId="None" w15:userId="江涛海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8"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42C2"/>
    <w:rsid w:val="000017CA"/>
    <w:rsid w:val="000024F1"/>
    <w:rsid w:val="00003A15"/>
    <w:rsid w:val="00012CE9"/>
    <w:rsid w:val="000148D0"/>
    <w:rsid w:val="0001640B"/>
    <w:rsid w:val="000238A2"/>
    <w:rsid w:val="00023F79"/>
    <w:rsid w:val="000278E8"/>
    <w:rsid w:val="000317A5"/>
    <w:rsid w:val="00033601"/>
    <w:rsid w:val="00035DA1"/>
    <w:rsid w:val="00037774"/>
    <w:rsid w:val="000417D9"/>
    <w:rsid w:val="00054D21"/>
    <w:rsid w:val="0005616F"/>
    <w:rsid w:val="00065706"/>
    <w:rsid w:val="0006771A"/>
    <w:rsid w:val="00067C0E"/>
    <w:rsid w:val="00070F01"/>
    <w:rsid w:val="00074B73"/>
    <w:rsid w:val="00081FE3"/>
    <w:rsid w:val="000823E9"/>
    <w:rsid w:val="000859FB"/>
    <w:rsid w:val="00093AC1"/>
    <w:rsid w:val="00094B82"/>
    <w:rsid w:val="00095D1A"/>
    <w:rsid w:val="00096E02"/>
    <w:rsid w:val="000976BC"/>
    <w:rsid w:val="000A0560"/>
    <w:rsid w:val="000A0A88"/>
    <w:rsid w:val="000A5E58"/>
    <w:rsid w:val="000A6D4C"/>
    <w:rsid w:val="000B2125"/>
    <w:rsid w:val="000B4B47"/>
    <w:rsid w:val="000D00E8"/>
    <w:rsid w:val="000D77EC"/>
    <w:rsid w:val="000D78EF"/>
    <w:rsid w:val="000E229C"/>
    <w:rsid w:val="000E3022"/>
    <w:rsid w:val="000E36AC"/>
    <w:rsid w:val="000E6690"/>
    <w:rsid w:val="000E79F6"/>
    <w:rsid w:val="000F0D0B"/>
    <w:rsid w:val="000F0E42"/>
    <w:rsid w:val="000F333A"/>
    <w:rsid w:val="000F399D"/>
    <w:rsid w:val="000F420D"/>
    <w:rsid w:val="000F6090"/>
    <w:rsid w:val="000F7A66"/>
    <w:rsid w:val="00107203"/>
    <w:rsid w:val="001136FC"/>
    <w:rsid w:val="001248C3"/>
    <w:rsid w:val="00127718"/>
    <w:rsid w:val="00131D23"/>
    <w:rsid w:val="00137852"/>
    <w:rsid w:val="001378CA"/>
    <w:rsid w:val="00145663"/>
    <w:rsid w:val="001503DA"/>
    <w:rsid w:val="00153F58"/>
    <w:rsid w:val="00160353"/>
    <w:rsid w:val="00160D2D"/>
    <w:rsid w:val="0016320F"/>
    <w:rsid w:val="00165167"/>
    <w:rsid w:val="0018181D"/>
    <w:rsid w:val="00186952"/>
    <w:rsid w:val="0018735A"/>
    <w:rsid w:val="0019169A"/>
    <w:rsid w:val="0019722A"/>
    <w:rsid w:val="001A22D0"/>
    <w:rsid w:val="001A50C8"/>
    <w:rsid w:val="001A7228"/>
    <w:rsid w:val="001B0ABD"/>
    <w:rsid w:val="001B2411"/>
    <w:rsid w:val="001B25F8"/>
    <w:rsid w:val="001B2624"/>
    <w:rsid w:val="001C3A47"/>
    <w:rsid w:val="001C56C5"/>
    <w:rsid w:val="001D1842"/>
    <w:rsid w:val="001D45C6"/>
    <w:rsid w:val="001D77B0"/>
    <w:rsid w:val="001E4E3F"/>
    <w:rsid w:val="001F09FE"/>
    <w:rsid w:val="001F3151"/>
    <w:rsid w:val="00210EE7"/>
    <w:rsid w:val="002130E9"/>
    <w:rsid w:val="00213EA1"/>
    <w:rsid w:val="00215DD5"/>
    <w:rsid w:val="00226E13"/>
    <w:rsid w:val="00230D65"/>
    <w:rsid w:val="00231D22"/>
    <w:rsid w:val="00235EAE"/>
    <w:rsid w:val="002372D8"/>
    <w:rsid w:val="00250172"/>
    <w:rsid w:val="00256F2E"/>
    <w:rsid w:val="0025797F"/>
    <w:rsid w:val="00257B8C"/>
    <w:rsid w:val="00257FCB"/>
    <w:rsid w:val="00263677"/>
    <w:rsid w:val="00275392"/>
    <w:rsid w:val="0027617B"/>
    <w:rsid w:val="002809D1"/>
    <w:rsid w:val="002834BA"/>
    <w:rsid w:val="002856C5"/>
    <w:rsid w:val="00285C5E"/>
    <w:rsid w:val="002977C8"/>
    <w:rsid w:val="002A015C"/>
    <w:rsid w:val="002A2A5B"/>
    <w:rsid w:val="002B06AA"/>
    <w:rsid w:val="002B1ED4"/>
    <w:rsid w:val="002C21F7"/>
    <w:rsid w:val="002C3F46"/>
    <w:rsid w:val="002C4398"/>
    <w:rsid w:val="002C49E5"/>
    <w:rsid w:val="002C557B"/>
    <w:rsid w:val="002C5C0F"/>
    <w:rsid w:val="002C6FDC"/>
    <w:rsid w:val="002C77A2"/>
    <w:rsid w:val="002D3992"/>
    <w:rsid w:val="002D4E09"/>
    <w:rsid w:val="002D72C6"/>
    <w:rsid w:val="002E267C"/>
    <w:rsid w:val="002E3DB7"/>
    <w:rsid w:val="002E7AC3"/>
    <w:rsid w:val="002F2CF9"/>
    <w:rsid w:val="002F462B"/>
    <w:rsid w:val="002F69C2"/>
    <w:rsid w:val="002F6AEA"/>
    <w:rsid w:val="003011C7"/>
    <w:rsid w:val="00302B68"/>
    <w:rsid w:val="00307A42"/>
    <w:rsid w:val="00312E0E"/>
    <w:rsid w:val="003134FE"/>
    <w:rsid w:val="00320EF7"/>
    <w:rsid w:val="00321218"/>
    <w:rsid w:val="003268F2"/>
    <w:rsid w:val="00327897"/>
    <w:rsid w:val="00342091"/>
    <w:rsid w:val="00346FC8"/>
    <w:rsid w:val="00351DDF"/>
    <w:rsid w:val="00352296"/>
    <w:rsid w:val="003537F9"/>
    <w:rsid w:val="00354C18"/>
    <w:rsid w:val="00355D4A"/>
    <w:rsid w:val="00357740"/>
    <w:rsid w:val="003606F3"/>
    <w:rsid w:val="0036165B"/>
    <w:rsid w:val="003645D9"/>
    <w:rsid w:val="00370FD6"/>
    <w:rsid w:val="00371DB4"/>
    <w:rsid w:val="003814FE"/>
    <w:rsid w:val="00382959"/>
    <w:rsid w:val="0038748D"/>
    <w:rsid w:val="00394F2C"/>
    <w:rsid w:val="003A089F"/>
    <w:rsid w:val="003A2F44"/>
    <w:rsid w:val="003A58F4"/>
    <w:rsid w:val="003A7B7F"/>
    <w:rsid w:val="003B6578"/>
    <w:rsid w:val="003C00D3"/>
    <w:rsid w:val="003C1E36"/>
    <w:rsid w:val="003C4105"/>
    <w:rsid w:val="003C5818"/>
    <w:rsid w:val="003D3F93"/>
    <w:rsid w:val="003D7C3C"/>
    <w:rsid w:val="003E0198"/>
    <w:rsid w:val="003E282D"/>
    <w:rsid w:val="003E4E68"/>
    <w:rsid w:val="003E5627"/>
    <w:rsid w:val="003F45B2"/>
    <w:rsid w:val="00405AE0"/>
    <w:rsid w:val="00405AFF"/>
    <w:rsid w:val="00405F7D"/>
    <w:rsid w:val="004072BE"/>
    <w:rsid w:val="00412339"/>
    <w:rsid w:val="004125C9"/>
    <w:rsid w:val="00420DB3"/>
    <w:rsid w:val="0042315E"/>
    <w:rsid w:val="004266B8"/>
    <w:rsid w:val="00430CFA"/>
    <w:rsid w:val="00431072"/>
    <w:rsid w:val="004325D0"/>
    <w:rsid w:val="004335B5"/>
    <w:rsid w:val="0043658E"/>
    <w:rsid w:val="0043744C"/>
    <w:rsid w:val="00444AFB"/>
    <w:rsid w:val="004518B9"/>
    <w:rsid w:val="00453648"/>
    <w:rsid w:val="00455BEC"/>
    <w:rsid w:val="00456113"/>
    <w:rsid w:val="0045636B"/>
    <w:rsid w:val="00456C07"/>
    <w:rsid w:val="00456D6F"/>
    <w:rsid w:val="00463828"/>
    <w:rsid w:val="00464A1E"/>
    <w:rsid w:val="004678E2"/>
    <w:rsid w:val="00470892"/>
    <w:rsid w:val="0047318C"/>
    <w:rsid w:val="00477DAD"/>
    <w:rsid w:val="00483ABA"/>
    <w:rsid w:val="004850D1"/>
    <w:rsid w:val="00493D8C"/>
    <w:rsid w:val="00495B13"/>
    <w:rsid w:val="004A2646"/>
    <w:rsid w:val="004B080E"/>
    <w:rsid w:val="004B14AE"/>
    <w:rsid w:val="004B7A29"/>
    <w:rsid w:val="004B7D79"/>
    <w:rsid w:val="004C044D"/>
    <w:rsid w:val="004C05B1"/>
    <w:rsid w:val="004C63A3"/>
    <w:rsid w:val="004C70B7"/>
    <w:rsid w:val="004D002B"/>
    <w:rsid w:val="004D0D4D"/>
    <w:rsid w:val="004D1194"/>
    <w:rsid w:val="004D3C30"/>
    <w:rsid w:val="004D3F47"/>
    <w:rsid w:val="004D5567"/>
    <w:rsid w:val="004D61AC"/>
    <w:rsid w:val="004E2C02"/>
    <w:rsid w:val="004E3A53"/>
    <w:rsid w:val="004E58C0"/>
    <w:rsid w:val="004F1E66"/>
    <w:rsid w:val="004F2256"/>
    <w:rsid w:val="004F41B6"/>
    <w:rsid w:val="004F6359"/>
    <w:rsid w:val="0050066F"/>
    <w:rsid w:val="005046CA"/>
    <w:rsid w:val="00510E2B"/>
    <w:rsid w:val="00512FE2"/>
    <w:rsid w:val="00513C1D"/>
    <w:rsid w:val="00513C6E"/>
    <w:rsid w:val="00515CD9"/>
    <w:rsid w:val="00521E5B"/>
    <w:rsid w:val="00523511"/>
    <w:rsid w:val="00524390"/>
    <w:rsid w:val="00525A09"/>
    <w:rsid w:val="00525D00"/>
    <w:rsid w:val="00531FB3"/>
    <w:rsid w:val="0053239A"/>
    <w:rsid w:val="005359A6"/>
    <w:rsid w:val="0054105D"/>
    <w:rsid w:val="00541310"/>
    <w:rsid w:val="005413A7"/>
    <w:rsid w:val="005434E5"/>
    <w:rsid w:val="00543947"/>
    <w:rsid w:val="00547F1C"/>
    <w:rsid w:val="005506E2"/>
    <w:rsid w:val="0055419B"/>
    <w:rsid w:val="00554BA6"/>
    <w:rsid w:val="005607ED"/>
    <w:rsid w:val="00562255"/>
    <w:rsid w:val="0056241F"/>
    <w:rsid w:val="00567C42"/>
    <w:rsid w:val="00570E19"/>
    <w:rsid w:val="00571230"/>
    <w:rsid w:val="00574A31"/>
    <w:rsid w:val="00575B9C"/>
    <w:rsid w:val="00583B2E"/>
    <w:rsid w:val="00593498"/>
    <w:rsid w:val="00593A0D"/>
    <w:rsid w:val="0059539B"/>
    <w:rsid w:val="00596D0F"/>
    <w:rsid w:val="0059712D"/>
    <w:rsid w:val="005A0272"/>
    <w:rsid w:val="005A6CD5"/>
    <w:rsid w:val="005B1119"/>
    <w:rsid w:val="005B218F"/>
    <w:rsid w:val="005B2F18"/>
    <w:rsid w:val="005B384B"/>
    <w:rsid w:val="005B7C80"/>
    <w:rsid w:val="005C3F7A"/>
    <w:rsid w:val="005C5700"/>
    <w:rsid w:val="005D235D"/>
    <w:rsid w:val="005D2DD5"/>
    <w:rsid w:val="005D4408"/>
    <w:rsid w:val="005D6D20"/>
    <w:rsid w:val="005E37DC"/>
    <w:rsid w:val="005E4B27"/>
    <w:rsid w:val="005E625E"/>
    <w:rsid w:val="005E68CA"/>
    <w:rsid w:val="005F2522"/>
    <w:rsid w:val="005F332C"/>
    <w:rsid w:val="005F46E1"/>
    <w:rsid w:val="005F664B"/>
    <w:rsid w:val="005F7B4E"/>
    <w:rsid w:val="00601C21"/>
    <w:rsid w:val="006021EF"/>
    <w:rsid w:val="00604C71"/>
    <w:rsid w:val="006050DC"/>
    <w:rsid w:val="006117C1"/>
    <w:rsid w:val="00612149"/>
    <w:rsid w:val="00617420"/>
    <w:rsid w:val="0062071F"/>
    <w:rsid w:val="00620A50"/>
    <w:rsid w:val="006261B3"/>
    <w:rsid w:val="00631015"/>
    <w:rsid w:val="0063319B"/>
    <w:rsid w:val="00635C22"/>
    <w:rsid w:val="00637ED3"/>
    <w:rsid w:val="006403B4"/>
    <w:rsid w:val="006446F1"/>
    <w:rsid w:val="006451C1"/>
    <w:rsid w:val="006528A3"/>
    <w:rsid w:val="006557D0"/>
    <w:rsid w:val="0065795D"/>
    <w:rsid w:val="00661106"/>
    <w:rsid w:val="00662169"/>
    <w:rsid w:val="00663616"/>
    <w:rsid w:val="0066395A"/>
    <w:rsid w:val="00663A6E"/>
    <w:rsid w:val="00664989"/>
    <w:rsid w:val="006722C8"/>
    <w:rsid w:val="006729C4"/>
    <w:rsid w:val="00674205"/>
    <w:rsid w:val="006808BD"/>
    <w:rsid w:val="006841C5"/>
    <w:rsid w:val="0068675D"/>
    <w:rsid w:val="006906C2"/>
    <w:rsid w:val="00692167"/>
    <w:rsid w:val="006A0189"/>
    <w:rsid w:val="006A5749"/>
    <w:rsid w:val="006A6FE3"/>
    <w:rsid w:val="006B05AE"/>
    <w:rsid w:val="006B0626"/>
    <w:rsid w:val="006B1135"/>
    <w:rsid w:val="006B1989"/>
    <w:rsid w:val="006B3065"/>
    <w:rsid w:val="006B4E1A"/>
    <w:rsid w:val="006B5C57"/>
    <w:rsid w:val="006B6123"/>
    <w:rsid w:val="006B6139"/>
    <w:rsid w:val="006B6B74"/>
    <w:rsid w:val="006D0452"/>
    <w:rsid w:val="006D26CC"/>
    <w:rsid w:val="006D281A"/>
    <w:rsid w:val="006D443D"/>
    <w:rsid w:val="006D4889"/>
    <w:rsid w:val="006E16EE"/>
    <w:rsid w:val="006E27C3"/>
    <w:rsid w:val="006E2B50"/>
    <w:rsid w:val="006E6180"/>
    <w:rsid w:val="006E7AD9"/>
    <w:rsid w:val="006F1C66"/>
    <w:rsid w:val="006F3040"/>
    <w:rsid w:val="006F5238"/>
    <w:rsid w:val="00704312"/>
    <w:rsid w:val="007050AF"/>
    <w:rsid w:val="00710645"/>
    <w:rsid w:val="007119D1"/>
    <w:rsid w:val="00711A55"/>
    <w:rsid w:val="0071560E"/>
    <w:rsid w:val="00721539"/>
    <w:rsid w:val="0072201C"/>
    <w:rsid w:val="007227E2"/>
    <w:rsid w:val="007328B4"/>
    <w:rsid w:val="007334E6"/>
    <w:rsid w:val="007372B7"/>
    <w:rsid w:val="00740717"/>
    <w:rsid w:val="0074327C"/>
    <w:rsid w:val="00743730"/>
    <w:rsid w:val="00746897"/>
    <w:rsid w:val="00747B9C"/>
    <w:rsid w:val="0075055F"/>
    <w:rsid w:val="00750B38"/>
    <w:rsid w:val="00751332"/>
    <w:rsid w:val="00752A80"/>
    <w:rsid w:val="00754072"/>
    <w:rsid w:val="00756745"/>
    <w:rsid w:val="0076211B"/>
    <w:rsid w:val="0076259C"/>
    <w:rsid w:val="00763E52"/>
    <w:rsid w:val="0076473C"/>
    <w:rsid w:val="00767404"/>
    <w:rsid w:val="00767442"/>
    <w:rsid w:val="007714CE"/>
    <w:rsid w:val="00771B72"/>
    <w:rsid w:val="00772272"/>
    <w:rsid w:val="00774DDA"/>
    <w:rsid w:val="0078351D"/>
    <w:rsid w:val="00783ED2"/>
    <w:rsid w:val="007868D9"/>
    <w:rsid w:val="00790032"/>
    <w:rsid w:val="00793AD7"/>
    <w:rsid w:val="00793F14"/>
    <w:rsid w:val="00795E54"/>
    <w:rsid w:val="00797EF0"/>
    <w:rsid w:val="007A01EA"/>
    <w:rsid w:val="007A096B"/>
    <w:rsid w:val="007A217D"/>
    <w:rsid w:val="007A225F"/>
    <w:rsid w:val="007A5389"/>
    <w:rsid w:val="007A79A2"/>
    <w:rsid w:val="007D0086"/>
    <w:rsid w:val="007D0687"/>
    <w:rsid w:val="007D0F34"/>
    <w:rsid w:val="007D175B"/>
    <w:rsid w:val="007D2E5C"/>
    <w:rsid w:val="007D39AF"/>
    <w:rsid w:val="007D5B15"/>
    <w:rsid w:val="007D7232"/>
    <w:rsid w:val="007D731F"/>
    <w:rsid w:val="007E2162"/>
    <w:rsid w:val="007E2B6D"/>
    <w:rsid w:val="007E2D7B"/>
    <w:rsid w:val="007E3AB2"/>
    <w:rsid w:val="007E45B3"/>
    <w:rsid w:val="007F0E57"/>
    <w:rsid w:val="007F777A"/>
    <w:rsid w:val="00810E47"/>
    <w:rsid w:val="008202B6"/>
    <w:rsid w:val="008215C9"/>
    <w:rsid w:val="00822FF0"/>
    <w:rsid w:val="00823F5C"/>
    <w:rsid w:val="0082551A"/>
    <w:rsid w:val="008257FB"/>
    <w:rsid w:val="0082610F"/>
    <w:rsid w:val="00836BAB"/>
    <w:rsid w:val="00843A38"/>
    <w:rsid w:val="00843F8D"/>
    <w:rsid w:val="00851279"/>
    <w:rsid w:val="00851331"/>
    <w:rsid w:val="00853001"/>
    <w:rsid w:val="00853A77"/>
    <w:rsid w:val="00856C52"/>
    <w:rsid w:val="0085785E"/>
    <w:rsid w:val="00867502"/>
    <w:rsid w:val="008737E4"/>
    <w:rsid w:val="00874387"/>
    <w:rsid w:val="00876B99"/>
    <w:rsid w:val="00876F7C"/>
    <w:rsid w:val="00877D8D"/>
    <w:rsid w:val="00882A2F"/>
    <w:rsid w:val="008846C9"/>
    <w:rsid w:val="00886997"/>
    <w:rsid w:val="008A26A2"/>
    <w:rsid w:val="008A341E"/>
    <w:rsid w:val="008A43B0"/>
    <w:rsid w:val="008B182B"/>
    <w:rsid w:val="008B4AE9"/>
    <w:rsid w:val="008B5AFE"/>
    <w:rsid w:val="008B6739"/>
    <w:rsid w:val="008C4E15"/>
    <w:rsid w:val="008D3A70"/>
    <w:rsid w:val="008D4297"/>
    <w:rsid w:val="008F0094"/>
    <w:rsid w:val="008F14AC"/>
    <w:rsid w:val="008F54FB"/>
    <w:rsid w:val="008F7BD1"/>
    <w:rsid w:val="009003E8"/>
    <w:rsid w:val="00900D34"/>
    <w:rsid w:val="00902DC3"/>
    <w:rsid w:val="00902E37"/>
    <w:rsid w:val="00906630"/>
    <w:rsid w:val="00907826"/>
    <w:rsid w:val="00912A04"/>
    <w:rsid w:val="0091402B"/>
    <w:rsid w:val="00916EEA"/>
    <w:rsid w:val="00925E81"/>
    <w:rsid w:val="009273F0"/>
    <w:rsid w:val="0093008D"/>
    <w:rsid w:val="00932702"/>
    <w:rsid w:val="009405F5"/>
    <w:rsid w:val="009441BD"/>
    <w:rsid w:val="00952161"/>
    <w:rsid w:val="00953503"/>
    <w:rsid w:val="00953C68"/>
    <w:rsid w:val="00954A41"/>
    <w:rsid w:val="0095625C"/>
    <w:rsid w:val="00960009"/>
    <w:rsid w:val="00960068"/>
    <w:rsid w:val="009613EA"/>
    <w:rsid w:val="00964458"/>
    <w:rsid w:val="009721CF"/>
    <w:rsid w:val="009763CD"/>
    <w:rsid w:val="00982230"/>
    <w:rsid w:val="00985E52"/>
    <w:rsid w:val="00987188"/>
    <w:rsid w:val="009933D0"/>
    <w:rsid w:val="0099499B"/>
    <w:rsid w:val="00995640"/>
    <w:rsid w:val="009A7D25"/>
    <w:rsid w:val="009B2E06"/>
    <w:rsid w:val="009B4045"/>
    <w:rsid w:val="009B54B9"/>
    <w:rsid w:val="009B5735"/>
    <w:rsid w:val="009B75E8"/>
    <w:rsid w:val="009C17A8"/>
    <w:rsid w:val="009C5E41"/>
    <w:rsid w:val="009C63D6"/>
    <w:rsid w:val="009D6909"/>
    <w:rsid w:val="009D72C9"/>
    <w:rsid w:val="009E0485"/>
    <w:rsid w:val="009E1528"/>
    <w:rsid w:val="009E322F"/>
    <w:rsid w:val="009E45E6"/>
    <w:rsid w:val="009E750F"/>
    <w:rsid w:val="009F04E1"/>
    <w:rsid w:val="009F14A3"/>
    <w:rsid w:val="009F2A9B"/>
    <w:rsid w:val="009F2C5D"/>
    <w:rsid w:val="00A0197B"/>
    <w:rsid w:val="00A050BE"/>
    <w:rsid w:val="00A07778"/>
    <w:rsid w:val="00A116EA"/>
    <w:rsid w:val="00A12397"/>
    <w:rsid w:val="00A2503E"/>
    <w:rsid w:val="00A3383B"/>
    <w:rsid w:val="00A40B6D"/>
    <w:rsid w:val="00A549AE"/>
    <w:rsid w:val="00A6142E"/>
    <w:rsid w:val="00A6430C"/>
    <w:rsid w:val="00A64AAB"/>
    <w:rsid w:val="00A678DD"/>
    <w:rsid w:val="00A70250"/>
    <w:rsid w:val="00A739BD"/>
    <w:rsid w:val="00A75AC6"/>
    <w:rsid w:val="00A80501"/>
    <w:rsid w:val="00A856AC"/>
    <w:rsid w:val="00A85838"/>
    <w:rsid w:val="00A915FF"/>
    <w:rsid w:val="00AA0311"/>
    <w:rsid w:val="00AA11AC"/>
    <w:rsid w:val="00AA18DD"/>
    <w:rsid w:val="00AA3F73"/>
    <w:rsid w:val="00AA5EBC"/>
    <w:rsid w:val="00AA5F78"/>
    <w:rsid w:val="00AB0E97"/>
    <w:rsid w:val="00AB2EC0"/>
    <w:rsid w:val="00AC2206"/>
    <w:rsid w:val="00AC251A"/>
    <w:rsid w:val="00AC4797"/>
    <w:rsid w:val="00AC7D62"/>
    <w:rsid w:val="00AE4D39"/>
    <w:rsid w:val="00AE59F9"/>
    <w:rsid w:val="00AF6510"/>
    <w:rsid w:val="00AF7CDD"/>
    <w:rsid w:val="00B02758"/>
    <w:rsid w:val="00B038EF"/>
    <w:rsid w:val="00B113AF"/>
    <w:rsid w:val="00B2193D"/>
    <w:rsid w:val="00B22FB1"/>
    <w:rsid w:val="00B2442F"/>
    <w:rsid w:val="00B247EF"/>
    <w:rsid w:val="00B272C4"/>
    <w:rsid w:val="00B2781A"/>
    <w:rsid w:val="00B306A3"/>
    <w:rsid w:val="00B30BCD"/>
    <w:rsid w:val="00B323F3"/>
    <w:rsid w:val="00B3292C"/>
    <w:rsid w:val="00B345D5"/>
    <w:rsid w:val="00B34CDE"/>
    <w:rsid w:val="00B36A8B"/>
    <w:rsid w:val="00B439D3"/>
    <w:rsid w:val="00B44E0D"/>
    <w:rsid w:val="00B462D8"/>
    <w:rsid w:val="00B5479A"/>
    <w:rsid w:val="00B5575E"/>
    <w:rsid w:val="00B55BAD"/>
    <w:rsid w:val="00B64B99"/>
    <w:rsid w:val="00B7017E"/>
    <w:rsid w:val="00B77500"/>
    <w:rsid w:val="00B7776F"/>
    <w:rsid w:val="00B80B32"/>
    <w:rsid w:val="00B81381"/>
    <w:rsid w:val="00B84324"/>
    <w:rsid w:val="00B8766A"/>
    <w:rsid w:val="00B92501"/>
    <w:rsid w:val="00BA4C87"/>
    <w:rsid w:val="00BA641C"/>
    <w:rsid w:val="00BA6ADD"/>
    <w:rsid w:val="00BB1752"/>
    <w:rsid w:val="00BB2543"/>
    <w:rsid w:val="00BC15C7"/>
    <w:rsid w:val="00BC280B"/>
    <w:rsid w:val="00BC6E3A"/>
    <w:rsid w:val="00BC7B61"/>
    <w:rsid w:val="00BD42C2"/>
    <w:rsid w:val="00BE179E"/>
    <w:rsid w:val="00BE1F2D"/>
    <w:rsid w:val="00BE2F74"/>
    <w:rsid w:val="00BE4B79"/>
    <w:rsid w:val="00BE602E"/>
    <w:rsid w:val="00BF13FE"/>
    <w:rsid w:val="00BF2362"/>
    <w:rsid w:val="00C01C3E"/>
    <w:rsid w:val="00C02ABD"/>
    <w:rsid w:val="00C058DC"/>
    <w:rsid w:val="00C05DF9"/>
    <w:rsid w:val="00C07F30"/>
    <w:rsid w:val="00C21146"/>
    <w:rsid w:val="00C24B46"/>
    <w:rsid w:val="00C268BE"/>
    <w:rsid w:val="00C26958"/>
    <w:rsid w:val="00C33F9E"/>
    <w:rsid w:val="00C35385"/>
    <w:rsid w:val="00C35A74"/>
    <w:rsid w:val="00C35C0E"/>
    <w:rsid w:val="00C4287B"/>
    <w:rsid w:val="00C46141"/>
    <w:rsid w:val="00C5793C"/>
    <w:rsid w:val="00C718A1"/>
    <w:rsid w:val="00C851F1"/>
    <w:rsid w:val="00C8689D"/>
    <w:rsid w:val="00C90165"/>
    <w:rsid w:val="00C919B1"/>
    <w:rsid w:val="00C94908"/>
    <w:rsid w:val="00C955ED"/>
    <w:rsid w:val="00CA0316"/>
    <w:rsid w:val="00CA3054"/>
    <w:rsid w:val="00CA7F30"/>
    <w:rsid w:val="00CB5337"/>
    <w:rsid w:val="00CB5EF0"/>
    <w:rsid w:val="00CC07C7"/>
    <w:rsid w:val="00CC16BE"/>
    <w:rsid w:val="00CC3381"/>
    <w:rsid w:val="00CD0A90"/>
    <w:rsid w:val="00CD3B23"/>
    <w:rsid w:val="00CD4335"/>
    <w:rsid w:val="00CD7170"/>
    <w:rsid w:val="00CE0A4E"/>
    <w:rsid w:val="00CE48D3"/>
    <w:rsid w:val="00CF5735"/>
    <w:rsid w:val="00CF7E23"/>
    <w:rsid w:val="00D01400"/>
    <w:rsid w:val="00D03F3B"/>
    <w:rsid w:val="00D13400"/>
    <w:rsid w:val="00D13F67"/>
    <w:rsid w:val="00D179C7"/>
    <w:rsid w:val="00D2017F"/>
    <w:rsid w:val="00D21AE8"/>
    <w:rsid w:val="00D21C31"/>
    <w:rsid w:val="00D44338"/>
    <w:rsid w:val="00D54B2F"/>
    <w:rsid w:val="00D57FF0"/>
    <w:rsid w:val="00D60409"/>
    <w:rsid w:val="00D65561"/>
    <w:rsid w:val="00D65D18"/>
    <w:rsid w:val="00D67546"/>
    <w:rsid w:val="00D676A4"/>
    <w:rsid w:val="00D729A5"/>
    <w:rsid w:val="00D74C0F"/>
    <w:rsid w:val="00D76EE8"/>
    <w:rsid w:val="00D801A6"/>
    <w:rsid w:val="00D810B9"/>
    <w:rsid w:val="00D814FE"/>
    <w:rsid w:val="00D8457C"/>
    <w:rsid w:val="00D84B84"/>
    <w:rsid w:val="00D87814"/>
    <w:rsid w:val="00DA5265"/>
    <w:rsid w:val="00DB2BC7"/>
    <w:rsid w:val="00DB3CAD"/>
    <w:rsid w:val="00DB465F"/>
    <w:rsid w:val="00DB4ECB"/>
    <w:rsid w:val="00DB5F23"/>
    <w:rsid w:val="00DC134B"/>
    <w:rsid w:val="00DD3545"/>
    <w:rsid w:val="00DD3652"/>
    <w:rsid w:val="00DD6E3C"/>
    <w:rsid w:val="00DE10FD"/>
    <w:rsid w:val="00DE3334"/>
    <w:rsid w:val="00DE62B7"/>
    <w:rsid w:val="00DE73DB"/>
    <w:rsid w:val="00DE796F"/>
    <w:rsid w:val="00DF2A45"/>
    <w:rsid w:val="00DF45E0"/>
    <w:rsid w:val="00DF4DAE"/>
    <w:rsid w:val="00E003E4"/>
    <w:rsid w:val="00E0063F"/>
    <w:rsid w:val="00E00DDD"/>
    <w:rsid w:val="00E031A2"/>
    <w:rsid w:val="00E03C00"/>
    <w:rsid w:val="00E041EF"/>
    <w:rsid w:val="00E06BB6"/>
    <w:rsid w:val="00E121E1"/>
    <w:rsid w:val="00E325DB"/>
    <w:rsid w:val="00E32CF0"/>
    <w:rsid w:val="00E407D4"/>
    <w:rsid w:val="00E40A49"/>
    <w:rsid w:val="00E420C1"/>
    <w:rsid w:val="00E4247E"/>
    <w:rsid w:val="00E4348C"/>
    <w:rsid w:val="00E4604C"/>
    <w:rsid w:val="00E51C6B"/>
    <w:rsid w:val="00E54A21"/>
    <w:rsid w:val="00E57CBC"/>
    <w:rsid w:val="00E66556"/>
    <w:rsid w:val="00E71080"/>
    <w:rsid w:val="00E726F3"/>
    <w:rsid w:val="00E83294"/>
    <w:rsid w:val="00E90D02"/>
    <w:rsid w:val="00E90DE7"/>
    <w:rsid w:val="00E9508F"/>
    <w:rsid w:val="00E978FE"/>
    <w:rsid w:val="00EA3849"/>
    <w:rsid w:val="00EA5050"/>
    <w:rsid w:val="00EB108C"/>
    <w:rsid w:val="00EC3B71"/>
    <w:rsid w:val="00EC7B6F"/>
    <w:rsid w:val="00ED0315"/>
    <w:rsid w:val="00ED0381"/>
    <w:rsid w:val="00ED0EAC"/>
    <w:rsid w:val="00ED3A6B"/>
    <w:rsid w:val="00EE4045"/>
    <w:rsid w:val="00EE50BF"/>
    <w:rsid w:val="00EF7229"/>
    <w:rsid w:val="00F0256C"/>
    <w:rsid w:val="00F02A2C"/>
    <w:rsid w:val="00F0430E"/>
    <w:rsid w:val="00F04CA8"/>
    <w:rsid w:val="00F05768"/>
    <w:rsid w:val="00F0784D"/>
    <w:rsid w:val="00F14D55"/>
    <w:rsid w:val="00F15F05"/>
    <w:rsid w:val="00F200D0"/>
    <w:rsid w:val="00F23A55"/>
    <w:rsid w:val="00F24428"/>
    <w:rsid w:val="00F31791"/>
    <w:rsid w:val="00F34F87"/>
    <w:rsid w:val="00F41624"/>
    <w:rsid w:val="00F46CDD"/>
    <w:rsid w:val="00F47A78"/>
    <w:rsid w:val="00F534C8"/>
    <w:rsid w:val="00F608CA"/>
    <w:rsid w:val="00F6150B"/>
    <w:rsid w:val="00F63D63"/>
    <w:rsid w:val="00F83479"/>
    <w:rsid w:val="00F90431"/>
    <w:rsid w:val="00F9396B"/>
    <w:rsid w:val="00FB7B61"/>
    <w:rsid w:val="00FC3AD3"/>
    <w:rsid w:val="00FC476D"/>
    <w:rsid w:val="00FD362F"/>
    <w:rsid w:val="00FE1741"/>
    <w:rsid w:val="00FE23C0"/>
    <w:rsid w:val="00FE7E6E"/>
    <w:rsid w:val="00FF2DEB"/>
    <w:rsid w:val="00FF3D32"/>
    <w:rsid w:val="010C12B1"/>
    <w:rsid w:val="01922F30"/>
    <w:rsid w:val="01A33BDD"/>
    <w:rsid w:val="03B22CD0"/>
    <w:rsid w:val="048A471E"/>
    <w:rsid w:val="058C4E05"/>
    <w:rsid w:val="07A87D64"/>
    <w:rsid w:val="07B921E1"/>
    <w:rsid w:val="07DB237D"/>
    <w:rsid w:val="07F83D3C"/>
    <w:rsid w:val="0A7C1B3E"/>
    <w:rsid w:val="0A8769A2"/>
    <w:rsid w:val="0A951073"/>
    <w:rsid w:val="0AA23F16"/>
    <w:rsid w:val="0B862B3E"/>
    <w:rsid w:val="0C621165"/>
    <w:rsid w:val="0CF259B6"/>
    <w:rsid w:val="0DCD7548"/>
    <w:rsid w:val="0DE6716E"/>
    <w:rsid w:val="0EB46BA7"/>
    <w:rsid w:val="10215F51"/>
    <w:rsid w:val="13712D5C"/>
    <w:rsid w:val="137F7492"/>
    <w:rsid w:val="13BC21E1"/>
    <w:rsid w:val="14A8432C"/>
    <w:rsid w:val="158D36B3"/>
    <w:rsid w:val="16BC0CB8"/>
    <w:rsid w:val="17F82F50"/>
    <w:rsid w:val="18204B4E"/>
    <w:rsid w:val="18B0461F"/>
    <w:rsid w:val="199F7E69"/>
    <w:rsid w:val="1D1A6D0A"/>
    <w:rsid w:val="1E2E1466"/>
    <w:rsid w:val="1F6575CC"/>
    <w:rsid w:val="202A365A"/>
    <w:rsid w:val="21A64D78"/>
    <w:rsid w:val="221D17F9"/>
    <w:rsid w:val="244F438D"/>
    <w:rsid w:val="26C632F1"/>
    <w:rsid w:val="277F1B56"/>
    <w:rsid w:val="286917AD"/>
    <w:rsid w:val="28F35B70"/>
    <w:rsid w:val="2A0E1B21"/>
    <w:rsid w:val="2AA9586D"/>
    <w:rsid w:val="2C354181"/>
    <w:rsid w:val="2C4667D3"/>
    <w:rsid w:val="2E15429F"/>
    <w:rsid w:val="2EAC151E"/>
    <w:rsid w:val="2F5C2F62"/>
    <w:rsid w:val="305055F2"/>
    <w:rsid w:val="311A4FCF"/>
    <w:rsid w:val="31FF20E0"/>
    <w:rsid w:val="32293BC7"/>
    <w:rsid w:val="3252088E"/>
    <w:rsid w:val="32CB461F"/>
    <w:rsid w:val="33BF1E38"/>
    <w:rsid w:val="35500D63"/>
    <w:rsid w:val="35666C00"/>
    <w:rsid w:val="39320215"/>
    <w:rsid w:val="39896583"/>
    <w:rsid w:val="3AC101E9"/>
    <w:rsid w:val="3BFE361D"/>
    <w:rsid w:val="3C927BD6"/>
    <w:rsid w:val="3D5A7689"/>
    <w:rsid w:val="3DF20FE0"/>
    <w:rsid w:val="3E1F1FC9"/>
    <w:rsid w:val="3F6A69E2"/>
    <w:rsid w:val="419560E3"/>
    <w:rsid w:val="41A35331"/>
    <w:rsid w:val="42B96228"/>
    <w:rsid w:val="43533DBB"/>
    <w:rsid w:val="43FA66BA"/>
    <w:rsid w:val="442110D6"/>
    <w:rsid w:val="45CC0DA7"/>
    <w:rsid w:val="47E74C11"/>
    <w:rsid w:val="4BC0023D"/>
    <w:rsid w:val="4C475657"/>
    <w:rsid w:val="4D89005A"/>
    <w:rsid w:val="4E702369"/>
    <w:rsid w:val="50AA1965"/>
    <w:rsid w:val="51077451"/>
    <w:rsid w:val="541B3B29"/>
    <w:rsid w:val="54D2233F"/>
    <w:rsid w:val="54E66A87"/>
    <w:rsid w:val="55522767"/>
    <w:rsid w:val="56556C7B"/>
    <w:rsid w:val="56E072FB"/>
    <w:rsid w:val="57033E5B"/>
    <w:rsid w:val="592555AD"/>
    <w:rsid w:val="59D360F8"/>
    <w:rsid w:val="5A271AFA"/>
    <w:rsid w:val="5A456D23"/>
    <w:rsid w:val="5AA63F75"/>
    <w:rsid w:val="5AD25AD2"/>
    <w:rsid w:val="5D0C7060"/>
    <w:rsid w:val="5D1121E4"/>
    <w:rsid w:val="5ED527A2"/>
    <w:rsid w:val="5F141F45"/>
    <w:rsid w:val="5F596BAF"/>
    <w:rsid w:val="60E177B9"/>
    <w:rsid w:val="618C67FD"/>
    <w:rsid w:val="61932BBD"/>
    <w:rsid w:val="63734D98"/>
    <w:rsid w:val="639315D9"/>
    <w:rsid w:val="646D0C76"/>
    <w:rsid w:val="656015B9"/>
    <w:rsid w:val="67732A38"/>
    <w:rsid w:val="682A1109"/>
    <w:rsid w:val="69B11FD2"/>
    <w:rsid w:val="6A2E714B"/>
    <w:rsid w:val="6B3C15E3"/>
    <w:rsid w:val="6BBC0FD5"/>
    <w:rsid w:val="6C5556DD"/>
    <w:rsid w:val="6C9D02C7"/>
    <w:rsid w:val="6DC853D8"/>
    <w:rsid w:val="6FD32218"/>
    <w:rsid w:val="70143369"/>
    <w:rsid w:val="711C02B3"/>
    <w:rsid w:val="711D5345"/>
    <w:rsid w:val="724C4841"/>
    <w:rsid w:val="727F0B22"/>
    <w:rsid w:val="72E62A97"/>
    <w:rsid w:val="73994B9C"/>
    <w:rsid w:val="73B02E94"/>
    <w:rsid w:val="74415BCF"/>
    <w:rsid w:val="755D349A"/>
    <w:rsid w:val="79453064"/>
    <w:rsid w:val="7A3D5B0A"/>
    <w:rsid w:val="7D48482E"/>
    <w:rsid w:val="7EE97E9C"/>
    <w:rsid w:val="7EFA2CEB"/>
    <w:rsid w:val="7F670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uiPriority="0"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0"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uiPriority="0"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518B9"/>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518B9"/>
    <w:pPr>
      <w:keepNext/>
      <w:keepLines/>
      <w:numPr>
        <w:numId w:val="1"/>
      </w:numPr>
      <w:adjustRightInd w:val="0"/>
      <w:spacing w:before="340" w:after="330" w:line="578" w:lineRule="atLeast"/>
      <w:textAlignment w:val="baseline"/>
      <w:outlineLvl w:val="0"/>
    </w:pPr>
    <w:rPr>
      <w:b/>
      <w:bCs/>
      <w:kern w:val="44"/>
      <w:sz w:val="44"/>
      <w:szCs w:val="44"/>
    </w:rPr>
  </w:style>
  <w:style w:type="paragraph" w:styleId="2">
    <w:name w:val="heading 2"/>
    <w:basedOn w:val="a"/>
    <w:next w:val="a"/>
    <w:link w:val="2Char"/>
    <w:uiPriority w:val="99"/>
    <w:qFormat/>
    <w:rsid w:val="004518B9"/>
    <w:pPr>
      <w:keepNext/>
      <w:keepLines/>
      <w:adjustRightInd w:val="0"/>
      <w:spacing w:before="260" w:after="260" w:line="416" w:lineRule="atLeast"/>
      <w:textAlignment w:val="baseline"/>
      <w:outlineLvl w:val="1"/>
    </w:pPr>
    <w:rPr>
      <w:rFonts w:ascii="Arial" w:eastAsia="黑体" w:hAnsi="Arial" w:cs="Arial"/>
      <w:b/>
      <w:bCs/>
      <w:kern w:val="0"/>
      <w:sz w:val="32"/>
      <w:szCs w:val="32"/>
    </w:rPr>
  </w:style>
  <w:style w:type="paragraph" w:styleId="3">
    <w:name w:val="heading 3"/>
    <w:basedOn w:val="a"/>
    <w:next w:val="a"/>
    <w:link w:val="3Char"/>
    <w:uiPriority w:val="99"/>
    <w:qFormat/>
    <w:rsid w:val="004518B9"/>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uiPriority w:val="99"/>
    <w:qFormat/>
    <w:rsid w:val="004518B9"/>
    <w:pPr>
      <w:keepNext/>
      <w:keepLines/>
      <w:adjustRightInd w:val="0"/>
      <w:spacing w:before="280" w:after="290" w:line="376" w:lineRule="atLeast"/>
      <w:textAlignment w:val="baseline"/>
      <w:outlineLvl w:val="3"/>
    </w:pPr>
    <w:rPr>
      <w:rFonts w:ascii="Arial" w:eastAsia="黑体" w:hAnsi="Arial" w:cs="Arial"/>
      <w:b/>
      <w:bCs/>
      <w:kern w:val="0"/>
      <w:sz w:val="28"/>
      <w:szCs w:val="28"/>
    </w:rPr>
  </w:style>
  <w:style w:type="paragraph" w:styleId="5">
    <w:name w:val="heading 5"/>
    <w:basedOn w:val="a"/>
    <w:next w:val="a"/>
    <w:link w:val="5Char"/>
    <w:uiPriority w:val="99"/>
    <w:qFormat/>
    <w:rsid w:val="004518B9"/>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uiPriority w:val="99"/>
    <w:qFormat/>
    <w:rsid w:val="004518B9"/>
    <w:pPr>
      <w:keepNext/>
      <w:keepLines/>
      <w:adjustRightInd w:val="0"/>
      <w:spacing w:before="240" w:after="64" w:line="320" w:lineRule="atLeast"/>
      <w:textAlignment w:val="baseline"/>
      <w:outlineLvl w:val="5"/>
    </w:pPr>
    <w:rPr>
      <w:rFonts w:ascii="Arial" w:eastAsia="黑体" w:hAnsi="Arial" w:cs="Arial"/>
      <w:b/>
      <w:bCs/>
      <w:kern w:val="0"/>
      <w:sz w:val="24"/>
      <w:szCs w:val="24"/>
    </w:rPr>
  </w:style>
  <w:style w:type="paragraph" w:styleId="7">
    <w:name w:val="heading 7"/>
    <w:basedOn w:val="a"/>
    <w:next w:val="a"/>
    <w:link w:val="7Char"/>
    <w:uiPriority w:val="99"/>
    <w:qFormat/>
    <w:rsid w:val="004518B9"/>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uiPriority w:val="99"/>
    <w:qFormat/>
    <w:rsid w:val="004518B9"/>
    <w:pPr>
      <w:keepNext/>
      <w:keepLines/>
      <w:adjustRightInd w:val="0"/>
      <w:spacing w:before="240" w:after="64" w:line="320" w:lineRule="atLeast"/>
      <w:textAlignment w:val="baseline"/>
      <w:outlineLvl w:val="7"/>
    </w:pPr>
    <w:rPr>
      <w:rFonts w:ascii="Arial" w:eastAsia="黑体" w:hAnsi="Arial" w:cs="Arial"/>
      <w:kern w:val="0"/>
      <w:sz w:val="24"/>
      <w:szCs w:val="24"/>
    </w:rPr>
  </w:style>
  <w:style w:type="paragraph" w:styleId="9">
    <w:name w:val="heading 9"/>
    <w:basedOn w:val="a"/>
    <w:next w:val="a"/>
    <w:link w:val="9Char"/>
    <w:uiPriority w:val="99"/>
    <w:qFormat/>
    <w:rsid w:val="004518B9"/>
    <w:pPr>
      <w:keepNext/>
      <w:keepLines/>
      <w:adjustRightInd w:val="0"/>
      <w:spacing w:before="240" w:after="64" w:line="320" w:lineRule="atLeast"/>
      <w:textAlignment w:val="baseline"/>
      <w:outlineLvl w:val="8"/>
    </w:pPr>
    <w:rPr>
      <w:rFonts w:ascii="Arial" w:eastAsia="黑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qFormat/>
    <w:rsid w:val="004518B9"/>
    <w:pPr>
      <w:ind w:leftChars="400" w:left="100" w:hangingChars="200" w:hanging="200"/>
    </w:pPr>
  </w:style>
  <w:style w:type="paragraph" w:styleId="70">
    <w:name w:val="toc 7"/>
    <w:basedOn w:val="a"/>
    <w:next w:val="a"/>
    <w:uiPriority w:val="99"/>
    <w:semiHidden/>
    <w:qFormat/>
    <w:rsid w:val="004518B9"/>
    <w:pPr>
      <w:ind w:left="1260"/>
      <w:jc w:val="left"/>
    </w:pPr>
    <w:rPr>
      <w:sz w:val="18"/>
      <w:szCs w:val="18"/>
    </w:rPr>
  </w:style>
  <w:style w:type="paragraph" w:styleId="a3">
    <w:name w:val="Normal Indent"/>
    <w:basedOn w:val="a"/>
    <w:link w:val="Char"/>
    <w:uiPriority w:val="99"/>
    <w:qFormat/>
    <w:rsid w:val="004518B9"/>
    <w:pPr>
      <w:ind w:firstLine="420"/>
    </w:pPr>
    <w:rPr>
      <w:rFonts w:ascii="Calibri" w:hAnsi="Calibri" w:cs="Calibri"/>
      <w:kern w:val="0"/>
      <w:sz w:val="20"/>
      <w:szCs w:val="20"/>
    </w:rPr>
  </w:style>
  <w:style w:type="paragraph" w:styleId="a4">
    <w:name w:val="Document Map"/>
    <w:basedOn w:val="a"/>
    <w:link w:val="Char0"/>
    <w:uiPriority w:val="99"/>
    <w:semiHidden/>
    <w:qFormat/>
    <w:rsid w:val="004518B9"/>
    <w:pPr>
      <w:shd w:val="clear" w:color="auto" w:fill="000080"/>
    </w:pPr>
    <w:rPr>
      <w:kern w:val="0"/>
      <w:sz w:val="20"/>
      <w:szCs w:val="20"/>
    </w:rPr>
  </w:style>
  <w:style w:type="paragraph" w:styleId="a5">
    <w:name w:val="annotation text"/>
    <w:basedOn w:val="a"/>
    <w:link w:val="Char1"/>
    <w:uiPriority w:val="99"/>
    <w:semiHidden/>
    <w:qFormat/>
    <w:rsid w:val="004518B9"/>
    <w:pPr>
      <w:jc w:val="left"/>
    </w:pPr>
    <w:rPr>
      <w:kern w:val="0"/>
      <w:sz w:val="20"/>
      <w:szCs w:val="20"/>
    </w:rPr>
  </w:style>
  <w:style w:type="paragraph" w:styleId="a6">
    <w:name w:val="Body Text"/>
    <w:basedOn w:val="a"/>
    <w:link w:val="Char10"/>
    <w:uiPriority w:val="99"/>
    <w:qFormat/>
    <w:rsid w:val="004518B9"/>
    <w:pPr>
      <w:spacing w:after="120"/>
    </w:pPr>
  </w:style>
  <w:style w:type="paragraph" w:styleId="a7">
    <w:name w:val="Body Text Indent"/>
    <w:basedOn w:val="a"/>
    <w:link w:val="Char11"/>
    <w:uiPriority w:val="99"/>
    <w:qFormat/>
    <w:rsid w:val="004518B9"/>
    <w:pPr>
      <w:spacing w:after="120"/>
      <w:ind w:leftChars="200" w:left="420"/>
    </w:pPr>
    <w:rPr>
      <w:kern w:val="0"/>
      <w:sz w:val="20"/>
      <w:szCs w:val="20"/>
    </w:rPr>
  </w:style>
  <w:style w:type="paragraph" w:styleId="20">
    <w:name w:val="List 2"/>
    <w:basedOn w:val="a"/>
    <w:uiPriority w:val="99"/>
    <w:qFormat/>
    <w:rsid w:val="004518B9"/>
    <w:pPr>
      <w:ind w:leftChars="200" w:left="100" w:hangingChars="200" w:hanging="200"/>
    </w:pPr>
  </w:style>
  <w:style w:type="paragraph" w:styleId="a8">
    <w:name w:val="List Continue"/>
    <w:basedOn w:val="a"/>
    <w:uiPriority w:val="99"/>
    <w:qFormat/>
    <w:rsid w:val="004518B9"/>
    <w:pPr>
      <w:spacing w:after="120"/>
      <w:ind w:leftChars="200" w:left="420"/>
    </w:pPr>
  </w:style>
  <w:style w:type="paragraph" w:styleId="a9">
    <w:name w:val="Block Text"/>
    <w:basedOn w:val="a"/>
    <w:uiPriority w:val="99"/>
    <w:qFormat/>
    <w:rsid w:val="004518B9"/>
    <w:pPr>
      <w:autoSpaceDE w:val="0"/>
      <w:autoSpaceDN w:val="0"/>
      <w:adjustRightInd w:val="0"/>
      <w:spacing w:line="300" w:lineRule="auto"/>
      <w:ind w:leftChars="12" w:left="29" w:right="6" w:firstLineChars="200" w:firstLine="560"/>
    </w:pPr>
    <w:rPr>
      <w:kern w:val="0"/>
      <w:sz w:val="28"/>
      <w:szCs w:val="28"/>
    </w:rPr>
  </w:style>
  <w:style w:type="paragraph" w:styleId="50">
    <w:name w:val="toc 5"/>
    <w:basedOn w:val="a"/>
    <w:next w:val="a"/>
    <w:uiPriority w:val="99"/>
    <w:semiHidden/>
    <w:qFormat/>
    <w:rsid w:val="004518B9"/>
    <w:pPr>
      <w:ind w:left="840"/>
      <w:jc w:val="left"/>
    </w:pPr>
    <w:rPr>
      <w:sz w:val="18"/>
      <w:szCs w:val="18"/>
    </w:rPr>
  </w:style>
  <w:style w:type="paragraph" w:styleId="31">
    <w:name w:val="toc 3"/>
    <w:basedOn w:val="a"/>
    <w:next w:val="a"/>
    <w:semiHidden/>
    <w:qFormat/>
    <w:rsid w:val="004518B9"/>
    <w:pPr>
      <w:ind w:left="420"/>
      <w:jc w:val="left"/>
    </w:pPr>
    <w:rPr>
      <w:i/>
      <w:iCs/>
      <w:sz w:val="20"/>
      <w:szCs w:val="20"/>
    </w:rPr>
  </w:style>
  <w:style w:type="paragraph" w:styleId="aa">
    <w:name w:val="Plain Text"/>
    <w:basedOn w:val="a"/>
    <w:link w:val="Char2"/>
    <w:uiPriority w:val="99"/>
    <w:qFormat/>
    <w:rsid w:val="004518B9"/>
    <w:rPr>
      <w:rFonts w:ascii="宋体" w:hAnsi="Courier New" w:cs="宋体"/>
      <w:kern w:val="0"/>
      <w:sz w:val="20"/>
      <w:szCs w:val="20"/>
    </w:rPr>
  </w:style>
  <w:style w:type="paragraph" w:styleId="80">
    <w:name w:val="toc 8"/>
    <w:basedOn w:val="a"/>
    <w:next w:val="a"/>
    <w:uiPriority w:val="99"/>
    <w:semiHidden/>
    <w:qFormat/>
    <w:rsid w:val="004518B9"/>
    <w:pPr>
      <w:ind w:left="1470"/>
      <w:jc w:val="left"/>
    </w:pPr>
    <w:rPr>
      <w:sz w:val="18"/>
      <w:szCs w:val="18"/>
    </w:rPr>
  </w:style>
  <w:style w:type="paragraph" w:styleId="ab">
    <w:name w:val="Date"/>
    <w:basedOn w:val="a"/>
    <w:next w:val="a"/>
    <w:link w:val="Char3"/>
    <w:uiPriority w:val="99"/>
    <w:qFormat/>
    <w:rsid w:val="004518B9"/>
    <w:pPr>
      <w:widowControl/>
      <w:ind w:left="100"/>
      <w:jc w:val="left"/>
    </w:pPr>
    <w:rPr>
      <w:rFonts w:ascii="宋体" w:hAnsi="宋体" w:cs="宋体"/>
      <w:kern w:val="0"/>
      <w:sz w:val="20"/>
      <w:szCs w:val="20"/>
    </w:rPr>
  </w:style>
  <w:style w:type="paragraph" w:styleId="21">
    <w:name w:val="Body Text Indent 2"/>
    <w:basedOn w:val="a"/>
    <w:link w:val="2Char0"/>
    <w:uiPriority w:val="99"/>
    <w:qFormat/>
    <w:rsid w:val="004518B9"/>
    <w:pPr>
      <w:ind w:leftChars="684" w:left="1436"/>
    </w:pPr>
    <w:rPr>
      <w:kern w:val="0"/>
      <w:sz w:val="20"/>
      <w:szCs w:val="20"/>
    </w:rPr>
  </w:style>
  <w:style w:type="paragraph" w:styleId="51">
    <w:name w:val="List Continue 5"/>
    <w:basedOn w:val="a"/>
    <w:uiPriority w:val="99"/>
    <w:qFormat/>
    <w:rsid w:val="004518B9"/>
    <w:pPr>
      <w:spacing w:after="120"/>
      <w:ind w:leftChars="1000" w:left="2100"/>
    </w:pPr>
  </w:style>
  <w:style w:type="paragraph" w:styleId="ac">
    <w:name w:val="Balloon Text"/>
    <w:basedOn w:val="a"/>
    <w:link w:val="Char4"/>
    <w:uiPriority w:val="99"/>
    <w:semiHidden/>
    <w:qFormat/>
    <w:rsid w:val="004518B9"/>
    <w:rPr>
      <w:rFonts w:ascii="Calibri" w:hAnsi="Calibri" w:cs="Calibri"/>
      <w:kern w:val="0"/>
      <w:sz w:val="18"/>
      <w:szCs w:val="18"/>
    </w:rPr>
  </w:style>
  <w:style w:type="paragraph" w:styleId="ad">
    <w:name w:val="footer"/>
    <w:basedOn w:val="a"/>
    <w:link w:val="Char5"/>
    <w:qFormat/>
    <w:rsid w:val="004518B9"/>
    <w:pPr>
      <w:tabs>
        <w:tab w:val="center" w:pos="4153"/>
        <w:tab w:val="right" w:pos="8306"/>
      </w:tabs>
      <w:snapToGrid w:val="0"/>
      <w:jc w:val="left"/>
    </w:pPr>
    <w:rPr>
      <w:sz w:val="18"/>
      <w:szCs w:val="18"/>
    </w:rPr>
  </w:style>
  <w:style w:type="paragraph" w:styleId="ae">
    <w:name w:val="envelope return"/>
    <w:basedOn w:val="a"/>
    <w:uiPriority w:val="99"/>
    <w:qFormat/>
    <w:rsid w:val="004518B9"/>
    <w:pPr>
      <w:snapToGrid w:val="0"/>
    </w:pPr>
    <w:rPr>
      <w:rFonts w:ascii="Arial" w:hAnsi="Arial" w:cs="Arial"/>
    </w:rPr>
  </w:style>
  <w:style w:type="paragraph" w:styleId="af">
    <w:name w:val="header"/>
    <w:basedOn w:val="a"/>
    <w:link w:val="Char6"/>
    <w:uiPriority w:val="99"/>
    <w:qFormat/>
    <w:rsid w:val="004518B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4518B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0">
    <w:name w:val="List Continue 4"/>
    <w:basedOn w:val="a"/>
    <w:uiPriority w:val="99"/>
    <w:qFormat/>
    <w:rsid w:val="004518B9"/>
    <w:pPr>
      <w:spacing w:after="120"/>
      <w:ind w:leftChars="800" w:left="1680"/>
    </w:pPr>
  </w:style>
  <w:style w:type="paragraph" w:styleId="41">
    <w:name w:val="toc 4"/>
    <w:basedOn w:val="a"/>
    <w:next w:val="a"/>
    <w:uiPriority w:val="99"/>
    <w:semiHidden/>
    <w:qFormat/>
    <w:rsid w:val="004518B9"/>
    <w:pPr>
      <w:tabs>
        <w:tab w:val="left" w:pos="1080"/>
        <w:tab w:val="right" w:leader="dot" w:pos="9125"/>
      </w:tabs>
      <w:adjustRightInd w:val="0"/>
      <w:snapToGrid w:val="0"/>
      <w:spacing w:line="360" w:lineRule="auto"/>
      <w:jc w:val="left"/>
    </w:pPr>
    <w:rPr>
      <w:sz w:val="18"/>
      <w:szCs w:val="18"/>
    </w:rPr>
  </w:style>
  <w:style w:type="paragraph" w:styleId="af0">
    <w:name w:val="List"/>
    <w:basedOn w:val="a"/>
    <w:uiPriority w:val="99"/>
    <w:qFormat/>
    <w:rsid w:val="004518B9"/>
    <w:pPr>
      <w:ind w:left="200" w:hangingChars="200" w:hanging="200"/>
    </w:pPr>
  </w:style>
  <w:style w:type="paragraph" w:styleId="af1">
    <w:name w:val="footnote text"/>
    <w:basedOn w:val="a"/>
    <w:link w:val="Char7"/>
    <w:uiPriority w:val="99"/>
    <w:semiHidden/>
    <w:qFormat/>
    <w:rsid w:val="004518B9"/>
    <w:pPr>
      <w:snapToGrid w:val="0"/>
      <w:jc w:val="left"/>
    </w:pPr>
    <w:rPr>
      <w:kern w:val="0"/>
      <w:sz w:val="20"/>
      <w:szCs w:val="20"/>
    </w:rPr>
  </w:style>
  <w:style w:type="paragraph" w:styleId="60">
    <w:name w:val="toc 6"/>
    <w:basedOn w:val="a"/>
    <w:next w:val="a"/>
    <w:uiPriority w:val="99"/>
    <w:semiHidden/>
    <w:qFormat/>
    <w:rsid w:val="004518B9"/>
    <w:pPr>
      <w:ind w:left="1050"/>
      <w:jc w:val="left"/>
    </w:pPr>
    <w:rPr>
      <w:sz w:val="18"/>
      <w:szCs w:val="18"/>
    </w:rPr>
  </w:style>
  <w:style w:type="paragraph" w:styleId="52">
    <w:name w:val="List 5"/>
    <w:basedOn w:val="a"/>
    <w:uiPriority w:val="99"/>
    <w:qFormat/>
    <w:rsid w:val="004518B9"/>
    <w:pPr>
      <w:ind w:leftChars="800" w:left="100" w:hangingChars="200" w:hanging="200"/>
    </w:pPr>
  </w:style>
  <w:style w:type="paragraph" w:styleId="32">
    <w:name w:val="Body Text Indent 3"/>
    <w:basedOn w:val="a"/>
    <w:link w:val="3Char0"/>
    <w:uiPriority w:val="99"/>
    <w:qFormat/>
    <w:rsid w:val="004518B9"/>
    <w:pPr>
      <w:spacing w:after="120"/>
      <w:ind w:leftChars="200" w:left="420"/>
    </w:pPr>
    <w:rPr>
      <w:kern w:val="0"/>
      <w:sz w:val="20"/>
      <w:szCs w:val="20"/>
    </w:rPr>
  </w:style>
  <w:style w:type="paragraph" w:styleId="22">
    <w:name w:val="toc 2"/>
    <w:basedOn w:val="a"/>
    <w:next w:val="a"/>
    <w:uiPriority w:val="99"/>
    <w:semiHidden/>
    <w:qFormat/>
    <w:rsid w:val="004518B9"/>
    <w:pPr>
      <w:ind w:left="210"/>
      <w:jc w:val="left"/>
    </w:pPr>
    <w:rPr>
      <w:smallCaps/>
      <w:sz w:val="20"/>
      <w:szCs w:val="20"/>
    </w:rPr>
  </w:style>
  <w:style w:type="paragraph" w:styleId="90">
    <w:name w:val="toc 9"/>
    <w:basedOn w:val="a"/>
    <w:next w:val="a"/>
    <w:uiPriority w:val="99"/>
    <w:semiHidden/>
    <w:qFormat/>
    <w:rsid w:val="004518B9"/>
    <w:pPr>
      <w:ind w:left="1680"/>
      <w:jc w:val="left"/>
    </w:pPr>
    <w:rPr>
      <w:sz w:val="18"/>
      <w:szCs w:val="18"/>
    </w:rPr>
  </w:style>
  <w:style w:type="paragraph" w:styleId="23">
    <w:name w:val="Body Text 2"/>
    <w:basedOn w:val="a"/>
    <w:link w:val="2Char1"/>
    <w:uiPriority w:val="99"/>
    <w:qFormat/>
    <w:rsid w:val="004518B9"/>
    <w:rPr>
      <w:rFonts w:ascii="宋体" w:hAnsi="宋体" w:cs="宋体"/>
      <w:kern w:val="0"/>
      <w:sz w:val="20"/>
      <w:szCs w:val="20"/>
    </w:rPr>
  </w:style>
  <w:style w:type="paragraph" w:styleId="42">
    <w:name w:val="List 4"/>
    <w:basedOn w:val="a"/>
    <w:uiPriority w:val="99"/>
    <w:qFormat/>
    <w:rsid w:val="004518B9"/>
    <w:pPr>
      <w:ind w:leftChars="600" w:left="100" w:hangingChars="200" w:hanging="200"/>
    </w:pPr>
  </w:style>
  <w:style w:type="paragraph" w:styleId="24">
    <w:name w:val="List Continue 2"/>
    <w:basedOn w:val="a"/>
    <w:uiPriority w:val="99"/>
    <w:qFormat/>
    <w:rsid w:val="004518B9"/>
    <w:pPr>
      <w:spacing w:after="120"/>
      <w:ind w:leftChars="400" w:left="840"/>
    </w:pPr>
  </w:style>
  <w:style w:type="paragraph" w:styleId="HTML">
    <w:name w:val="HTML Preformatted"/>
    <w:basedOn w:val="a"/>
    <w:link w:val="HTMLChar"/>
    <w:uiPriority w:val="99"/>
    <w:qFormat/>
    <w:rsid w:val="004518B9"/>
    <w:rPr>
      <w:rFonts w:ascii="Courier New" w:hAnsi="Courier New" w:cs="Courier New"/>
      <w:kern w:val="0"/>
      <w:sz w:val="20"/>
      <w:szCs w:val="20"/>
    </w:rPr>
  </w:style>
  <w:style w:type="paragraph" w:styleId="af2">
    <w:name w:val="Normal (Web)"/>
    <w:basedOn w:val="a"/>
    <w:uiPriority w:val="99"/>
    <w:qFormat/>
    <w:rsid w:val="004518B9"/>
    <w:pPr>
      <w:widowControl/>
      <w:spacing w:before="100" w:beforeAutospacing="1" w:after="100" w:afterAutospacing="1"/>
      <w:jc w:val="left"/>
    </w:pPr>
    <w:rPr>
      <w:rFonts w:ascii="宋体" w:hAnsi="宋体" w:cs="宋体"/>
      <w:kern w:val="0"/>
      <w:sz w:val="24"/>
      <w:szCs w:val="24"/>
    </w:rPr>
  </w:style>
  <w:style w:type="paragraph" w:styleId="33">
    <w:name w:val="List Continue 3"/>
    <w:basedOn w:val="a"/>
    <w:uiPriority w:val="99"/>
    <w:qFormat/>
    <w:rsid w:val="004518B9"/>
    <w:pPr>
      <w:spacing w:after="120"/>
      <w:ind w:leftChars="600" w:left="1260"/>
    </w:pPr>
  </w:style>
  <w:style w:type="paragraph" w:styleId="af3">
    <w:name w:val="annotation subject"/>
    <w:basedOn w:val="a5"/>
    <w:next w:val="a5"/>
    <w:link w:val="Char8"/>
    <w:uiPriority w:val="99"/>
    <w:semiHidden/>
    <w:qFormat/>
    <w:rsid w:val="004518B9"/>
    <w:rPr>
      <w:b/>
      <w:bCs/>
    </w:rPr>
  </w:style>
  <w:style w:type="paragraph" w:styleId="af4">
    <w:name w:val="Body Text First Indent"/>
    <w:basedOn w:val="a"/>
    <w:link w:val="Char9"/>
    <w:uiPriority w:val="99"/>
    <w:qFormat/>
    <w:rsid w:val="004518B9"/>
    <w:pPr>
      <w:spacing w:line="360" w:lineRule="auto"/>
      <w:ind w:firstLine="482"/>
    </w:pPr>
    <w:rPr>
      <w:b/>
      <w:bCs/>
      <w:kern w:val="0"/>
      <w:sz w:val="20"/>
      <w:szCs w:val="20"/>
    </w:rPr>
  </w:style>
  <w:style w:type="paragraph" w:styleId="25">
    <w:name w:val="Body Text First Indent 2"/>
    <w:basedOn w:val="a7"/>
    <w:link w:val="2Char2"/>
    <w:qFormat/>
    <w:rsid w:val="004518B9"/>
    <w:pPr>
      <w:spacing w:after="156"/>
      <w:ind w:leftChars="0" w:left="0" w:firstLineChars="200" w:firstLine="420"/>
    </w:pPr>
  </w:style>
  <w:style w:type="table" w:styleId="af5">
    <w:name w:val="Table Grid"/>
    <w:basedOn w:val="a1"/>
    <w:uiPriority w:val="99"/>
    <w:qFormat/>
    <w:rsid w:val="004518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99"/>
    <w:qFormat/>
    <w:rsid w:val="004518B9"/>
    <w:rPr>
      <w:b/>
      <w:bCs/>
    </w:rPr>
  </w:style>
  <w:style w:type="character" w:styleId="af7">
    <w:name w:val="page number"/>
    <w:basedOn w:val="a0"/>
    <w:uiPriority w:val="99"/>
    <w:qFormat/>
    <w:rsid w:val="004518B9"/>
  </w:style>
  <w:style w:type="character" w:styleId="af8">
    <w:name w:val="FollowedHyperlink"/>
    <w:basedOn w:val="a0"/>
    <w:uiPriority w:val="99"/>
    <w:qFormat/>
    <w:rsid w:val="004518B9"/>
    <w:rPr>
      <w:color w:val="800080"/>
      <w:u w:val="single"/>
    </w:rPr>
  </w:style>
  <w:style w:type="character" w:styleId="af9">
    <w:name w:val="Hyperlink"/>
    <w:basedOn w:val="a0"/>
    <w:uiPriority w:val="99"/>
    <w:qFormat/>
    <w:rsid w:val="004518B9"/>
    <w:rPr>
      <w:color w:val="0000FF"/>
      <w:u w:val="single"/>
    </w:rPr>
  </w:style>
  <w:style w:type="character" w:styleId="afa">
    <w:name w:val="annotation reference"/>
    <w:basedOn w:val="a0"/>
    <w:uiPriority w:val="99"/>
    <w:semiHidden/>
    <w:qFormat/>
    <w:rsid w:val="004518B9"/>
    <w:rPr>
      <w:sz w:val="21"/>
      <w:szCs w:val="21"/>
    </w:rPr>
  </w:style>
  <w:style w:type="character" w:styleId="afb">
    <w:name w:val="footnote reference"/>
    <w:basedOn w:val="a0"/>
    <w:uiPriority w:val="99"/>
    <w:semiHidden/>
    <w:qFormat/>
    <w:rsid w:val="004518B9"/>
    <w:rPr>
      <w:vertAlign w:val="superscript"/>
    </w:rPr>
  </w:style>
  <w:style w:type="paragraph" w:customStyle="1" w:styleId="afc">
    <w:name w:val="四级标题"/>
    <w:basedOn w:val="ab"/>
    <w:qFormat/>
    <w:rsid w:val="004518B9"/>
    <w:rPr>
      <w:rFonts w:eastAsia="黑体"/>
    </w:rPr>
  </w:style>
  <w:style w:type="character" w:customStyle="1" w:styleId="1Char">
    <w:name w:val="标题 1 Char"/>
    <w:basedOn w:val="a0"/>
    <w:link w:val="1"/>
    <w:uiPriority w:val="99"/>
    <w:qFormat/>
    <w:locked/>
    <w:rsid w:val="004518B9"/>
    <w:rPr>
      <w:rFonts w:ascii="Times New Roman" w:eastAsia="宋体" w:hAnsi="Times New Roman" w:cs="Times New Roman"/>
      <w:b/>
      <w:bCs/>
      <w:kern w:val="44"/>
      <w:sz w:val="20"/>
      <w:szCs w:val="20"/>
    </w:rPr>
  </w:style>
  <w:style w:type="character" w:customStyle="1" w:styleId="2Char">
    <w:name w:val="标题 2 Char"/>
    <w:basedOn w:val="a0"/>
    <w:link w:val="2"/>
    <w:uiPriority w:val="99"/>
    <w:qFormat/>
    <w:locked/>
    <w:rsid w:val="004518B9"/>
    <w:rPr>
      <w:rFonts w:ascii="Arial" w:eastAsia="黑体" w:hAnsi="Arial" w:cs="Arial"/>
      <w:b/>
      <w:bCs/>
      <w:kern w:val="0"/>
      <w:sz w:val="20"/>
      <w:szCs w:val="20"/>
    </w:rPr>
  </w:style>
  <w:style w:type="character" w:customStyle="1" w:styleId="3Char">
    <w:name w:val="标题 3 Char"/>
    <w:basedOn w:val="a0"/>
    <w:link w:val="3"/>
    <w:uiPriority w:val="99"/>
    <w:qFormat/>
    <w:locked/>
    <w:rsid w:val="004518B9"/>
    <w:rPr>
      <w:rFonts w:ascii="Times New Roman" w:eastAsia="宋体" w:hAnsi="Times New Roman" w:cs="Times New Roman"/>
      <w:b/>
      <w:bCs/>
      <w:kern w:val="0"/>
      <w:sz w:val="20"/>
      <w:szCs w:val="20"/>
    </w:rPr>
  </w:style>
  <w:style w:type="character" w:customStyle="1" w:styleId="4Char">
    <w:name w:val="标题 4 Char"/>
    <w:basedOn w:val="a0"/>
    <w:link w:val="4"/>
    <w:uiPriority w:val="99"/>
    <w:qFormat/>
    <w:locked/>
    <w:rsid w:val="004518B9"/>
    <w:rPr>
      <w:rFonts w:ascii="Arial" w:eastAsia="黑体" w:hAnsi="Arial" w:cs="Arial"/>
      <w:b/>
      <w:bCs/>
      <w:kern w:val="0"/>
      <w:sz w:val="20"/>
      <w:szCs w:val="20"/>
    </w:rPr>
  </w:style>
  <w:style w:type="character" w:customStyle="1" w:styleId="5Char">
    <w:name w:val="标题 5 Char"/>
    <w:basedOn w:val="a0"/>
    <w:link w:val="5"/>
    <w:uiPriority w:val="99"/>
    <w:qFormat/>
    <w:locked/>
    <w:rsid w:val="004518B9"/>
    <w:rPr>
      <w:rFonts w:ascii="Times New Roman" w:eastAsia="宋体" w:hAnsi="Times New Roman" w:cs="Times New Roman"/>
      <w:b/>
      <w:bCs/>
      <w:kern w:val="0"/>
      <w:sz w:val="20"/>
      <w:szCs w:val="20"/>
    </w:rPr>
  </w:style>
  <w:style w:type="character" w:customStyle="1" w:styleId="6Char">
    <w:name w:val="标题 6 Char"/>
    <w:basedOn w:val="a0"/>
    <w:link w:val="6"/>
    <w:uiPriority w:val="99"/>
    <w:qFormat/>
    <w:locked/>
    <w:rsid w:val="004518B9"/>
    <w:rPr>
      <w:rFonts w:ascii="Arial" w:eastAsia="黑体" w:hAnsi="Arial" w:cs="Arial"/>
      <w:b/>
      <w:bCs/>
      <w:kern w:val="0"/>
      <w:sz w:val="20"/>
      <w:szCs w:val="20"/>
    </w:rPr>
  </w:style>
  <w:style w:type="character" w:customStyle="1" w:styleId="7Char">
    <w:name w:val="标题 7 Char"/>
    <w:basedOn w:val="a0"/>
    <w:link w:val="7"/>
    <w:uiPriority w:val="99"/>
    <w:qFormat/>
    <w:locked/>
    <w:rsid w:val="004518B9"/>
    <w:rPr>
      <w:rFonts w:ascii="Times New Roman" w:eastAsia="宋体" w:hAnsi="Times New Roman" w:cs="Times New Roman"/>
      <w:b/>
      <w:bCs/>
      <w:kern w:val="0"/>
      <w:sz w:val="20"/>
      <w:szCs w:val="20"/>
    </w:rPr>
  </w:style>
  <w:style w:type="character" w:customStyle="1" w:styleId="8Char">
    <w:name w:val="标题 8 Char"/>
    <w:basedOn w:val="a0"/>
    <w:link w:val="8"/>
    <w:uiPriority w:val="99"/>
    <w:qFormat/>
    <w:locked/>
    <w:rsid w:val="004518B9"/>
    <w:rPr>
      <w:rFonts w:ascii="Arial" w:eastAsia="黑体" w:hAnsi="Arial" w:cs="Arial"/>
      <w:kern w:val="0"/>
      <w:sz w:val="20"/>
      <w:szCs w:val="20"/>
    </w:rPr>
  </w:style>
  <w:style w:type="character" w:customStyle="1" w:styleId="9Char">
    <w:name w:val="标题 9 Char"/>
    <w:basedOn w:val="a0"/>
    <w:link w:val="9"/>
    <w:uiPriority w:val="99"/>
    <w:qFormat/>
    <w:locked/>
    <w:rsid w:val="004518B9"/>
    <w:rPr>
      <w:rFonts w:ascii="Arial" w:eastAsia="黑体" w:hAnsi="Arial" w:cs="Arial"/>
      <w:kern w:val="0"/>
      <w:sz w:val="20"/>
      <w:szCs w:val="20"/>
    </w:rPr>
  </w:style>
  <w:style w:type="character" w:customStyle="1" w:styleId="BodyTextIndentChar">
    <w:name w:val="Body Text Indent Char"/>
    <w:basedOn w:val="a0"/>
    <w:uiPriority w:val="99"/>
    <w:qFormat/>
    <w:locked/>
    <w:rsid w:val="004518B9"/>
    <w:rPr>
      <w:rFonts w:ascii="Times New Roman" w:eastAsia="宋体" w:hAnsi="Times New Roman" w:cs="Times New Roman"/>
      <w:sz w:val="20"/>
      <w:szCs w:val="20"/>
    </w:rPr>
  </w:style>
  <w:style w:type="character" w:customStyle="1" w:styleId="BodyTextFirstIndent2Char">
    <w:name w:val="Body Text First Indent 2 Char"/>
    <w:basedOn w:val="BodyTextIndentChar"/>
    <w:uiPriority w:val="99"/>
    <w:qFormat/>
    <w:locked/>
    <w:rsid w:val="004518B9"/>
    <w:rPr>
      <w:rFonts w:ascii="Times New Roman" w:eastAsia="宋体" w:hAnsi="Times New Roman" w:cs="Times New Roman"/>
      <w:sz w:val="20"/>
      <w:szCs w:val="20"/>
    </w:rPr>
  </w:style>
  <w:style w:type="character" w:customStyle="1" w:styleId="DocumentMapChar">
    <w:name w:val="Document Map Char"/>
    <w:basedOn w:val="a0"/>
    <w:uiPriority w:val="99"/>
    <w:semiHidden/>
    <w:qFormat/>
    <w:locked/>
    <w:rsid w:val="004518B9"/>
    <w:rPr>
      <w:rFonts w:ascii="Times New Roman" w:eastAsia="宋体" w:hAnsi="Times New Roman" w:cs="Times New Roman"/>
      <w:sz w:val="20"/>
      <w:szCs w:val="20"/>
      <w:shd w:val="clear" w:color="auto" w:fill="000080"/>
    </w:rPr>
  </w:style>
  <w:style w:type="character" w:customStyle="1" w:styleId="CommentTextChar">
    <w:name w:val="Comment Text Char"/>
    <w:basedOn w:val="a0"/>
    <w:uiPriority w:val="99"/>
    <w:qFormat/>
    <w:locked/>
    <w:rsid w:val="004518B9"/>
    <w:rPr>
      <w:rFonts w:ascii="Times New Roman" w:eastAsia="宋体" w:hAnsi="Times New Roman" w:cs="Times New Roman"/>
      <w:sz w:val="20"/>
      <w:szCs w:val="20"/>
    </w:rPr>
  </w:style>
  <w:style w:type="character" w:customStyle="1" w:styleId="Char10">
    <w:name w:val="正文文本 Char1"/>
    <w:basedOn w:val="a0"/>
    <w:link w:val="a6"/>
    <w:uiPriority w:val="99"/>
    <w:semiHidden/>
    <w:qFormat/>
    <w:locked/>
    <w:rsid w:val="004518B9"/>
    <w:rPr>
      <w:rFonts w:ascii="Times New Roman" w:eastAsia="宋体" w:hAnsi="Times New Roman" w:cs="Times New Roman"/>
      <w:sz w:val="20"/>
      <w:szCs w:val="20"/>
    </w:rPr>
  </w:style>
  <w:style w:type="character" w:customStyle="1" w:styleId="PlainTextChar">
    <w:name w:val="Plain Text Char"/>
    <w:basedOn w:val="a0"/>
    <w:uiPriority w:val="99"/>
    <w:qFormat/>
    <w:locked/>
    <w:rsid w:val="004518B9"/>
    <w:rPr>
      <w:rFonts w:ascii="宋体" w:eastAsia="宋体" w:hAnsi="Courier New" w:cs="宋体"/>
      <w:sz w:val="20"/>
      <w:szCs w:val="20"/>
    </w:rPr>
  </w:style>
  <w:style w:type="character" w:customStyle="1" w:styleId="DateChar">
    <w:name w:val="Date Char"/>
    <w:basedOn w:val="a0"/>
    <w:uiPriority w:val="99"/>
    <w:qFormat/>
    <w:locked/>
    <w:rsid w:val="004518B9"/>
    <w:rPr>
      <w:rFonts w:ascii="宋体" w:eastAsia="宋体" w:hAnsi="宋体" w:cs="宋体"/>
      <w:kern w:val="0"/>
      <w:sz w:val="20"/>
      <w:szCs w:val="20"/>
    </w:rPr>
  </w:style>
  <w:style w:type="character" w:customStyle="1" w:styleId="BodyTextIndent2Char">
    <w:name w:val="Body Text Indent 2 Char"/>
    <w:basedOn w:val="a0"/>
    <w:uiPriority w:val="99"/>
    <w:qFormat/>
    <w:locked/>
    <w:rsid w:val="004518B9"/>
    <w:rPr>
      <w:rFonts w:ascii="Times New Roman" w:eastAsia="宋体" w:hAnsi="Times New Roman" w:cs="Times New Roman"/>
      <w:sz w:val="20"/>
      <w:szCs w:val="20"/>
    </w:rPr>
  </w:style>
  <w:style w:type="character" w:customStyle="1" w:styleId="BalloonTextChar">
    <w:name w:val="Balloon Text Char"/>
    <w:basedOn w:val="a0"/>
    <w:uiPriority w:val="99"/>
    <w:semiHidden/>
    <w:qFormat/>
    <w:locked/>
    <w:rsid w:val="004518B9"/>
    <w:rPr>
      <w:rFonts w:eastAsia="宋体"/>
      <w:sz w:val="18"/>
      <w:szCs w:val="18"/>
    </w:rPr>
  </w:style>
  <w:style w:type="character" w:customStyle="1" w:styleId="Char5">
    <w:name w:val="页脚 Char"/>
    <w:basedOn w:val="a0"/>
    <w:link w:val="ad"/>
    <w:uiPriority w:val="99"/>
    <w:qFormat/>
    <w:locked/>
    <w:rsid w:val="004518B9"/>
    <w:rPr>
      <w:sz w:val="18"/>
      <w:szCs w:val="18"/>
    </w:rPr>
  </w:style>
  <w:style w:type="character" w:customStyle="1" w:styleId="Char6">
    <w:name w:val="页眉 Char"/>
    <w:basedOn w:val="a0"/>
    <w:link w:val="af"/>
    <w:uiPriority w:val="99"/>
    <w:semiHidden/>
    <w:qFormat/>
    <w:locked/>
    <w:rsid w:val="004518B9"/>
    <w:rPr>
      <w:sz w:val="18"/>
      <w:szCs w:val="18"/>
    </w:rPr>
  </w:style>
  <w:style w:type="character" w:customStyle="1" w:styleId="FootnoteTextChar">
    <w:name w:val="Footnote Text Char"/>
    <w:basedOn w:val="a0"/>
    <w:uiPriority w:val="99"/>
    <w:semiHidden/>
    <w:qFormat/>
    <w:locked/>
    <w:rsid w:val="004518B9"/>
    <w:rPr>
      <w:rFonts w:ascii="Times New Roman" w:eastAsia="宋体" w:hAnsi="Times New Roman" w:cs="Times New Roman"/>
      <w:sz w:val="20"/>
      <w:szCs w:val="20"/>
    </w:rPr>
  </w:style>
  <w:style w:type="character" w:customStyle="1" w:styleId="BodyTextIndent3Char">
    <w:name w:val="Body Text Indent 3 Char"/>
    <w:basedOn w:val="a0"/>
    <w:uiPriority w:val="99"/>
    <w:qFormat/>
    <w:locked/>
    <w:rsid w:val="004518B9"/>
    <w:rPr>
      <w:rFonts w:ascii="Times New Roman" w:eastAsia="宋体" w:hAnsi="Times New Roman" w:cs="Times New Roman"/>
      <w:sz w:val="20"/>
      <w:szCs w:val="20"/>
    </w:rPr>
  </w:style>
  <w:style w:type="character" w:customStyle="1" w:styleId="BodyText2Char">
    <w:name w:val="Body Text 2 Char"/>
    <w:basedOn w:val="a0"/>
    <w:uiPriority w:val="99"/>
    <w:qFormat/>
    <w:locked/>
    <w:rsid w:val="004518B9"/>
    <w:rPr>
      <w:rFonts w:ascii="宋体" w:eastAsia="宋体" w:hAnsi="宋体" w:cs="宋体"/>
      <w:sz w:val="20"/>
      <w:szCs w:val="20"/>
    </w:rPr>
  </w:style>
  <w:style w:type="character" w:customStyle="1" w:styleId="HTMLPreformattedChar">
    <w:name w:val="HTML Preformatted Char"/>
    <w:basedOn w:val="a0"/>
    <w:uiPriority w:val="99"/>
    <w:qFormat/>
    <w:locked/>
    <w:rsid w:val="004518B9"/>
    <w:rPr>
      <w:rFonts w:ascii="Courier New" w:hAnsi="Courier New" w:cs="Courier New"/>
    </w:rPr>
  </w:style>
  <w:style w:type="character" w:customStyle="1" w:styleId="CommentSubjectChar">
    <w:name w:val="Comment Subject Char"/>
    <w:basedOn w:val="CommentTextChar"/>
    <w:uiPriority w:val="99"/>
    <w:semiHidden/>
    <w:qFormat/>
    <w:locked/>
    <w:rsid w:val="004518B9"/>
    <w:rPr>
      <w:rFonts w:ascii="Times New Roman" w:eastAsia="宋体" w:hAnsi="Times New Roman" w:cs="Times New Roman"/>
      <w:b/>
      <w:bCs/>
      <w:sz w:val="20"/>
      <w:szCs w:val="20"/>
    </w:rPr>
  </w:style>
  <w:style w:type="character" w:customStyle="1" w:styleId="BodyTextFirstIndentChar">
    <w:name w:val="Body Text First Indent Char"/>
    <w:basedOn w:val="Char10"/>
    <w:uiPriority w:val="99"/>
    <w:qFormat/>
    <w:locked/>
    <w:rsid w:val="004518B9"/>
    <w:rPr>
      <w:rFonts w:ascii="Times New Roman" w:eastAsia="宋体" w:hAnsi="Times New Roman" w:cs="Times New Roman"/>
      <w:b/>
      <w:bCs/>
      <w:sz w:val="20"/>
      <w:szCs w:val="20"/>
    </w:rPr>
  </w:style>
  <w:style w:type="paragraph" w:customStyle="1" w:styleId="11">
    <w:name w:val="正文1"/>
    <w:uiPriority w:val="99"/>
    <w:qFormat/>
    <w:rsid w:val="004518B9"/>
    <w:pPr>
      <w:jc w:val="both"/>
    </w:pPr>
    <w:rPr>
      <w:rFonts w:ascii="Times New Roman" w:hAnsi="Times New Roman"/>
      <w:kern w:val="2"/>
      <w:sz w:val="21"/>
      <w:szCs w:val="21"/>
    </w:rPr>
  </w:style>
  <w:style w:type="character" w:customStyle="1" w:styleId="StyleHeading3Char">
    <w:name w:val="Style Heading 3 + Char"/>
    <w:link w:val="StyleHeading3"/>
    <w:uiPriority w:val="99"/>
    <w:qFormat/>
    <w:locked/>
    <w:rsid w:val="004518B9"/>
    <w:rPr>
      <w:rFonts w:eastAsia="宋体"/>
      <w:b/>
      <w:bCs/>
      <w:sz w:val="28"/>
      <w:szCs w:val="28"/>
    </w:rPr>
  </w:style>
  <w:style w:type="paragraph" w:customStyle="1" w:styleId="StyleHeading3">
    <w:name w:val="Style Heading 3 +"/>
    <w:basedOn w:val="3"/>
    <w:link w:val="StyleHeading3Char"/>
    <w:uiPriority w:val="99"/>
    <w:qFormat/>
    <w:rsid w:val="004518B9"/>
    <w:pPr>
      <w:adjustRightInd/>
      <w:spacing w:before="120" w:after="120" w:line="120" w:lineRule="atLeast"/>
      <w:textAlignment w:val="auto"/>
    </w:pPr>
    <w:rPr>
      <w:sz w:val="28"/>
      <w:szCs w:val="28"/>
    </w:rPr>
  </w:style>
  <w:style w:type="character" w:customStyle="1" w:styleId="Char12">
    <w:name w:val="批注框文本 Char1"/>
    <w:uiPriority w:val="99"/>
    <w:semiHidden/>
    <w:qFormat/>
    <w:rsid w:val="004518B9"/>
    <w:rPr>
      <w:rFonts w:ascii="Times New Roman" w:eastAsia="宋体" w:hAnsi="Times New Roman" w:cs="Times New Roman"/>
      <w:sz w:val="18"/>
      <w:szCs w:val="18"/>
    </w:rPr>
  </w:style>
  <w:style w:type="character" w:customStyle="1" w:styleId="Chara">
    <w:name w:val="正文文本 Char"/>
    <w:uiPriority w:val="99"/>
    <w:qFormat/>
    <w:rsid w:val="004518B9"/>
    <w:rPr>
      <w:rFonts w:ascii="Times New Roman" w:eastAsia="宋体" w:hAnsi="Times New Roman" w:cs="Times New Roman"/>
      <w:sz w:val="20"/>
      <w:szCs w:val="20"/>
    </w:rPr>
  </w:style>
  <w:style w:type="character" w:customStyle="1" w:styleId="HTMLChar1">
    <w:name w:val="HTML 预设格式 Char1"/>
    <w:uiPriority w:val="99"/>
    <w:semiHidden/>
    <w:qFormat/>
    <w:rsid w:val="004518B9"/>
    <w:rPr>
      <w:rFonts w:ascii="Courier New" w:eastAsia="宋体" w:hAnsi="Courier New" w:cs="Courier New"/>
      <w:sz w:val="20"/>
      <w:szCs w:val="20"/>
    </w:rPr>
  </w:style>
  <w:style w:type="character" w:customStyle="1" w:styleId="2CharChar">
    <w:name w:val="正文缩进2格 Char Char"/>
    <w:link w:val="26"/>
    <w:uiPriority w:val="99"/>
    <w:qFormat/>
    <w:locked/>
    <w:rsid w:val="004518B9"/>
    <w:rPr>
      <w:rFonts w:ascii="仿宋_GB2312" w:eastAsia="仿宋_GB2312" w:hAnsi="宋体" w:cs="仿宋_GB2312"/>
      <w:sz w:val="28"/>
      <w:szCs w:val="28"/>
    </w:rPr>
  </w:style>
  <w:style w:type="paragraph" w:customStyle="1" w:styleId="26">
    <w:name w:val="正文缩进2格"/>
    <w:basedOn w:val="a"/>
    <w:link w:val="2CharChar"/>
    <w:uiPriority w:val="99"/>
    <w:qFormat/>
    <w:rsid w:val="004518B9"/>
    <w:pPr>
      <w:spacing w:line="600" w:lineRule="exact"/>
      <w:ind w:firstLineChars="206" w:firstLine="639"/>
    </w:pPr>
    <w:rPr>
      <w:rFonts w:ascii="仿宋_GB2312" w:eastAsia="仿宋_GB2312" w:hAnsi="宋体" w:cs="仿宋_GB2312"/>
      <w:kern w:val="0"/>
      <w:sz w:val="28"/>
      <w:szCs w:val="28"/>
    </w:rPr>
  </w:style>
  <w:style w:type="character" w:customStyle="1" w:styleId="Char">
    <w:name w:val="正文缩进 Char"/>
    <w:link w:val="a3"/>
    <w:uiPriority w:val="99"/>
    <w:qFormat/>
    <w:locked/>
    <w:rsid w:val="004518B9"/>
    <w:rPr>
      <w:rFonts w:ascii="Calibri" w:eastAsia="宋体" w:hAnsi="Calibri" w:cs="Calibri"/>
    </w:rPr>
  </w:style>
  <w:style w:type="character" w:customStyle="1" w:styleId="cesChar">
    <w:name w:val="ces正文 Char"/>
    <w:link w:val="ces"/>
    <w:uiPriority w:val="99"/>
    <w:qFormat/>
    <w:locked/>
    <w:rsid w:val="004518B9"/>
    <w:rPr>
      <w:rFonts w:ascii="宋体" w:eastAsia="宋体" w:cs="宋体"/>
      <w:sz w:val="24"/>
      <w:szCs w:val="24"/>
    </w:rPr>
  </w:style>
  <w:style w:type="paragraph" w:customStyle="1" w:styleId="ces">
    <w:name w:val="ces正文"/>
    <w:basedOn w:val="a"/>
    <w:link w:val="cesChar"/>
    <w:uiPriority w:val="99"/>
    <w:qFormat/>
    <w:rsid w:val="004518B9"/>
    <w:pPr>
      <w:spacing w:line="360" w:lineRule="auto"/>
      <w:ind w:firstLineChars="200" w:firstLine="480"/>
    </w:pPr>
    <w:rPr>
      <w:rFonts w:ascii="宋体" w:cs="宋体"/>
      <w:kern w:val="0"/>
      <w:sz w:val="24"/>
      <w:szCs w:val="24"/>
    </w:rPr>
  </w:style>
  <w:style w:type="character" w:customStyle="1" w:styleId="Charb">
    <w:name w:val="批注文字 Char"/>
    <w:uiPriority w:val="99"/>
    <w:qFormat/>
    <w:locked/>
    <w:rsid w:val="004518B9"/>
    <w:rPr>
      <w:kern w:val="2"/>
      <w:sz w:val="21"/>
      <w:szCs w:val="21"/>
    </w:rPr>
  </w:style>
  <w:style w:type="character" w:customStyle="1" w:styleId="Charc">
    <w:name w:val="正文文本缩进 Char"/>
    <w:uiPriority w:val="99"/>
    <w:qFormat/>
    <w:rsid w:val="004518B9"/>
    <w:rPr>
      <w:kern w:val="2"/>
      <w:sz w:val="24"/>
      <w:szCs w:val="24"/>
    </w:rPr>
  </w:style>
  <w:style w:type="character" w:customStyle="1" w:styleId="1CharChar">
    <w:name w:val="标题 1 Char Char"/>
    <w:uiPriority w:val="99"/>
    <w:qFormat/>
    <w:rsid w:val="004518B9"/>
    <w:rPr>
      <w:rFonts w:ascii="宋体" w:eastAsia="宋体" w:hAnsi="宋体" w:cs="宋体"/>
      <w:b/>
      <w:bCs/>
      <w:spacing w:val="-2"/>
      <w:sz w:val="24"/>
      <w:szCs w:val="24"/>
      <w:lang w:val="en-US" w:eastAsia="zh-CN"/>
    </w:rPr>
  </w:style>
  <w:style w:type="character" w:customStyle="1" w:styleId="Char13">
    <w:name w:val="正文缩进 Char1"/>
    <w:uiPriority w:val="99"/>
    <w:qFormat/>
    <w:rsid w:val="004518B9"/>
    <w:rPr>
      <w:rFonts w:eastAsia="宋体"/>
      <w:kern w:val="2"/>
      <w:sz w:val="24"/>
      <w:szCs w:val="24"/>
      <w:lang w:val="en-US" w:eastAsia="zh-CN"/>
    </w:rPr>
  </w:style>
  <w:style w:type="character" w:customStyle="1" w:styleId="style1">
    <w:name w:val="style1"/>
    <w:uiPriority w:val="99"/>
    <w:qFormat/>
    <w:rsid w:val="004518B9"/>
  </w:style>
  <w:style w:type="character" w:customStyle="1" w:styleId="Chard">
    <w:name w:val="二级目录 Char"/>
    <w:link w:val="afd"/>
    <w:uiPriority w:val="99"/>
    <w:qFormat/>
    <w:locked/>
    <w:rsid w:val="004518B9"/>
    <w:rPr>
      <w:rFonts w:ascii="Calibri" w:eastAsia="宋体" w:hAnsi="Calibri" w:cs="Calibri"/>
      <w:b/>
      <w:bCs/>
      <w:kern w:val="2"/>
      <w:sz w:val="30"/>
      <w:szCs w:val="30"/>
      <w:lang w:val="en-US" w:eastAsia="zh-CN"/>
    </w:rPr>
  </w:style>
  <w:style w:type="paragraph" w:customStyle="1" w:styleId="afd">
    <w:name w:val="二级目录"/>
    <w:next w:val="a"/>
    <w:link w:val="Chard"/>
    <w:uiPriority w:val="99"/>
    <w:qFormat/>
    <w:rsid w:val="004518B9"/>
    <w:pPr>
      <w:tabs>
        <w:tab w:val="left" w:pos="720"/>
      </w:tabs>
      <w:ind w:left="720" w:hanging="720"/>
      <w:outlineLvl w:val="1"/>
    </w:pPr>
    <w:rPr>
      <w:rFonts w:cs="Calibri"/>
      <w:b/>
      <w:bCs/>
      <w:kern w:val="2"/>
      <w:sz w:val="30"/>
      <w:szCs w:val="30"/>
    </w:rPr>
  </w:style>
  <w:style w:type="character" w:customStyle="1" w:styleId="BodyTextFirstIndentChar1">
    <w:name w:val="Body Text First Indent Char1"/>
    <w:basedOn w:val="Char10"/>
    <w:uiPriority w:val="99"/>
    <w:semiHidden/>
    <w:qFormat/>
    <w:locked/>
    <w:rsid w:val="004518B9"/>
    <w:rPr>
      <w:rFonts w:ascii="Times New Roman" w:eastAsia="宋体" w:hAnsi="Times New Roman" w:cs="Times New Roman"/>
      <w:sz w:val="21"/>
      <w:szCs w:val="21"/>
    </w:rPr>
  </w:style>
  <w:style w:type="character" w:customStyle="1" w:styleId="Char9">
    <w:name w:val="正文首行缩进 Char"/>
    <w:basedOn w:val="Char10"/>
    <w:link w:val="af4"/>
    <w:uiPriority w:val="99"/>
    <w:semiHidden/>
    <w:qFormat/>
    <w:locked/>
    <w:rsid w:val="004518B9"/>
    <w:rPr>
      <w:rFonts w:ascii="Times New Roman" w:eastAsia="宋体" w:hAnsi="Times New Roman" w:cs="Times New Roman"/>
      <w:sz w:val="20"/>
      <w:szCs w:val="20"/>
    </w:rPr>
  </w:style>
  <w:style w:type="character" w:customStyle="1" w:styleId="CommentTextChar1">
    <w:name w:val="Comment Text Char1"/>
    <w:basedOn w:val="a0"/>
    <w:uiPriority w:val="99"/>
    <w:semiHidden/>
    <w:qFormat/>
    <w:locked/>
    <w:rsid w:val="004518B9"/>
    <w:rPr>
      <w:rFonts w:ascii="Times New Roman" w:hAnsi="Times New Roman" w:cs="Times New Roman"/>
      <w:sz w:val="21"/>
      <w:szCs w:val="21"/>
    </w:rPr>
  </w:style>
  <w:style w:type="character" w:customStyle="1" w:styleId="Char1">
    <w:name w:val="批注文字 Char1"/>
    <w:basedOn w:val="a0"/>
    <w:link w:val="a5"/>
    <w:uiPriority w:val="99"/>
    <w:semiHidden/>
    <w:qFormat/>
    <w:locked/>
    <w:rsid w:val="004518B9"/>
    <w:rPr>
      <w:rFonts w:ascii="Times New Roman" w:eastAsia="宋体" w:hAnsi="Times New Roman" w:cs="Times New Roman"/>
      <w:sz w:val="20"/>
      <w:szCs w:val="20"/>
    </w:rPr>
  </w:style>
  <w:style w:type="character" w:customStyle="1" w:styleId="CommentSubjectChar1">
    <w:name w:val="Comment Subject Char1"/>
    <w:basedOn w:val="Char1"/>
    <w:uiPriority w:val="99"/>
    <w:semiHidden/>
    <w:qFormat/>
    <w:locked/>
    <w:rsid w:val="004518B9"/>
    <w:rPr>
      <w:rFonts w:ascii="Times New Roman" w:eastAsia="宋体" w:hAnsi="Times New Roman" w:cs="Times New Roman"/>
      <w:b/>
      <w:bCs/>
      <w:sz w:val="21"/>
      <w:szCs w:val="21"/>
    </w:rPr>
  </w:style>
  <w:style w:type="character" w:customStyle="1" w:styleId="Char8">
    <w:name w:val="批注主题 Char"/>
    <w:basedOn w:val="Char1"/>
    <w:link w:val="af3"/>
    <w:uiPriority w:val="99"/>
    <w:semiHidden/>
    <w:qFormat/>
    <w:locked/>
    <w:rsid w:val="004518B9"/>
    <w:rPr>
      <w:rFonts w:ascii="Times New Roman" w:eastAsia="宋体" w:hAnsi="Times New Roman" w:cs="Times New Roman"/>
      <w:b/>
      <w:bCs/>
      <w:sz w:val="20"/>
      <w:szCs w:val="20"/>
    </w:rPr>
  </w:style>
  <w:style w:type="character" w:customStyle="1" w:styleId="BodyTextIndentChar1">
    <w:name w:val="Body Text Indent Char1"/>
    <w:basedOn w:val="a0"/>
    <w:uiPriority w:val="99"/>
    <w:semiHidden/>
    <w:qFormat/>
    <w:locked/>
    <w:rsid w:val="004518B9"/>
    <w:rPr>
      <w:rFonts w:ascii="Times New Roman" w:hAnsi="Times New Roman" w:cs="Times New Roman"/>
      <w:sz w:val="21"/>
      <w:szCs w:val="21"/>
    </w:rPr>
  </w:style>
  <w:style w:type="character" w:customStyle="1" w:styleId="Char11">
    <w:name w:val="正文文本缩进 Char1"/>
    <w:basedOn w:val="a0"/>
    <w:link w:val="a7"/>
    <w:uiPriority w:val="99"/>
    <w:semiHidden/>
    <w:qFormat/>
    <w:locked/>
    <w:rsid w:val="004518B9"/>
    <w:rPr>
      <w:rFonts w:ascii="Times New Roman" w:eastAsia="宋体" w:hAnsi="Times New Roman" w:cs="Times New Roman"/>
      <w:sz w:val="20"/>
      <w:szCs w:val="20"/>
    </w:rPr>
  </w:style>
  <w:style w:type="character" w:customStyle="1" w:styleId="BodyTextIndent2Char1">
    <w:name w:val="Body Text Indent 2 Char1"/>
    <w:basedOn w:val="a0"/>
    <w:uiPriority w:val="99"/>
    <w:semiHidden/>
    <w:qFormat/>
    <w:locked/>
    <w:rsid w:val="004518B9"/>
    <w:rPr>
      <w:rFonts w:ascii="Times New Roman" w:hAnsi="Times New Roman" w:cs="Times New Roman"/>
      <w:sz w:val="21"/>
      <w:szCs w:val="21"/>
    </w:rPr>
  </w:style>
  <w:style w:type="character" w:customStyle="1" w:styleId="2Char0">
    <w:name w:val="正文文本缩进 2 Char"/>
    <w:basedOn w:val="a0"/>
    <w:link w:val="21"/>
    <w:uiPriority w:val="99"/>
    <w:semiHidden/>
    <w:qFormat/>
    <w:locked/>
    <w:rsid w:val="004518B9"/>
    <w:rPr>
      <w:rFonts w:ascii="Times New Roman" w:eastAsia="宋体" w:hAnsi="Times New Roman" w:cs="Times New Roman"/>
      <w:sz w:val="20"/>
      <w:szCs w:val="20"/>
    </w:rPr>
  </w:style>
  <w:style w:type="character" w:customStyle="1" w:styleId="FootnoteTextChar1">
    <w:name w:val="Footnote Text Char1"/>
    <w:basedOn w:val="a0"/>
    <w:uiPriority w:val="99"/>
    <w:semiHidden/>
    <w:qFormat/>
    <w:locked/>
    <w:rsid w:val="004518B9"/>
    <w:rPr>
      <w:rFonts w:ascii="Times New Roman" w:hAnsi="Times New Roman" w:cs="Times New Roman"/>
      <w:sz w:val="18"/>
      <w:szCs w:val="18"/>
    </w:rPr>
  </w:style>
  <w:style w:type="character" w:customStyle="1" w:styleId="Char7">
    <w:name w:val="脚注文本 Char"/>
    <w:basedOn w:val="a0"/>
    <w:link w:val="af1"/>
    <w:uiPriority w:val="99"/>
    <w:semiHidden/>
    <w:qFormat/>
    <w:locked/>
    <w:rsid w:val="004518B9"/>
    <w:rPr>
      <w:rFonts w:ascii="Times New Roman" w:eastAsia="宋体" w:hAnsi="Times New Roman" w:cs="Times New Roman"/>
      <w:sz w:val="18"/>
      <w:szCs w:val="18"/>
    </w:rPr>
  </w:style>
  <w:style w:type="character" w:customStyle="1" w:styleId="BodyTextFirstIndent2Char1">
    <w:name w:val="Body Text First Indent 2 Char1"/>
    <w:basedOn w:val="Char11"/>
    <w:uiPriority w:val="99"/>
    <w:semiHidden/>
    <w:qFormat/>
    <w:locked/>
    <w:rsid w:val="004518B9"/>
    <w:rPr>
      <w:rFonts w:ascii="Times New Roman" w:eastAsia="宋体" w:hAnsi="Times New Roman" w:cs="Times New Roman"/>
      <w:sz w:val="21"/>
      <w:szCs w:val="21"/>
    </w:rPr>
  </w:style>
  <w:style w:type="character" w:customStyle="1" w:styleId="2Char2">
    <w:name w:val="正文首行缩进 2 Char"/>
    <w:basedOn w:val="Char11"/>
    <w:link w:val="25"/>
    <w:uiPriority w:val="99"/>
    <w:semiHidden/>
    <w:qFormat/>
    <w:locked/>
    <w:rsid w:val="004518B9"/>
    <w:rPr>
      <w:rFonts w:ascii="Times New Roman" w:eastAsia="宋体" w:hAnsi="Times New Roman" w:cs="Times New Roman"/>
      <w:sz w:val="20"/>
      <w:szCs w:val="20"/>
    </w:rPr>
  </w:style>
  <w:style w:type="character" w:customStyle="1" w:styleId="DocumentMapChar1">
    <w:name w:val="Document Map Char1"/>
    <w:basedOn w:val="a0"/>
    <w:uiPriority w:val="99"/>
    <w:semiHidden/>
    <w:qFormat/>
    <w:locked/>
    <w:rsid w:val="004518B9"/>
    <w:rPr>
      <w:rFonts w:ascii="Times New Roman" w:hAnsi="Times New Roman" w:cs="Times New Roman"/>
      <w:sz w:val="2"/>
      <w:szCs w:val="2"/>
    </w:rPr>
  </w:style>
  <w:style w:type="character" w:customStyle="1" w:styleId="Char0">
    <w:name w:val="文档结构图 Char"/>
    <w:basedOn w:val="a0"/>
    <w:link w:val="a4"/>
    <w:uiPriority w:val="99"/>
    <w:semiHidden/>
    <w:qFormat/>
    <w:locked/>
    <w:rsid w:val="004518B9"/>
    <w:rPr>
      <w:rFonts w:ascii="宋体" w:eastAsia="宋体" w:hAnsi="Times New Roman" w:cs="宋体"/>
      <w:sz w:val="18"/>
      <w:szCs w:val="18"/>
    </w:rPr>
  </w:style>
  <w:style w:type="character" w:customStyle="1" w:styleId="BodyTextIndent3Char1">
    <w:name w:val="Body Text Indent 3 Char1"/>
    <w:basedOn w:val="a0"/>
    <w:uiPriority w:val="99"/>
    <w:semiHidden/>
    <w:qFormat/>
    <w:locked/>
    <w:rsid w:val="004518B9"/>
    <w:rPr>
      <w:rFonts w:ascii="Times New Roman" w:hAnsi="Times New Roman" w:cs="Times New Roman"/>
      <w:sz w:val="16"/>
      <w:szCs w:val="16"/>
    </w:rPr>
  </w:style>
  <w:style w:type="character" w:customStyle="1" w:styleId="3Char0">
    <w:name w:val="正文文本缩进 3 Char"/>
    <w:basedOn w:val="a0"/>
    <w:link w:val="32"/>
    <w:uiPriority w:val="99"/>
    <w:semiHidden/>
    <w:qFormat/>
    <w:locked/>
    <w:rsid w:val="004518B9"/>
    <w:rPr>
      <w:rFonts w:ascii="Times New Roman" w:eastAsia="宋体" w:hAnsi="Times New Roman" w:cs="Times New Roman"/>
      <w:sz w:val="16"/>
      <w:szCs w:val="16"/>
    </w:rPr>
  </w:style>
  <w:style w:type="character" w:customStyle="1" w:styleId="PlainTextChar1">
    <w:name w:val="Plain Text Char1"/>
    <w:basedOn w:val="a0"/>
    <w:uiPriority w:val="99"/>
    <w:semiHidden/>
    <w:qFormat/>
    <w:locked/>
    <w:rsid w:val="004518B9"/>
    <w:rPr>
      <w:rFonts w:ascii="宋体" w:hAnsi="Courier New" w:cs="宋体"/>
      <w:sz w:val="21"/>
      <w:szCs w:val="21"/>
    </w:rPr>
  </w:style>
  <w:style w:type="character" w:customStyle="1" w:styleId="Char2">
    <w:name w:val="纯文本 Char"/>
    <w:basedOn w:val="a0"/>
    <w:link w:val="aa"/>
    <w:uiPriority w:val="99"/>
    <w:qFormat/>
    <w:locked/>
    <w:rsid w:val="004518B9"/>
    <w:rPr>
      <w:rFonts w:ascii="宋体" w:eastAsia="宋体" w:hAnsi="Courier New" w:cs="宋体"/>
      <w:sz w:val="21"/>
      <w:szCs w:val="21"/>
    </w:rPr>
  </w:style>
  <w:style w:type="character" w:customStyle="1" w:styleId="HTMLPreformattedChar1">
    <w:name w:val="HTML Preformatted Char1"/>
    <w:basedOn w:val="a0"/>
    <w:uiPriority w:val="99"/>
    <w:semiHidden/>
    <w:qFormat/>
    <w:locked/>
    <w:rsid w:val="004518B9"/>
    <w:rPr>
      <w:rFonts w:ascii="Courier New" w:hAnsi="Courier New" w:cs="Courier New"/>
      <w:sz w:val="20"/>
      <w:szCs w:val="20"/>
    </w:rPr>
  </w:style>
  <w:style w:type="character" w:customStyle="1" w:styleId="HTMLChar">
    <w:name w:val="HTML 预设格式 Char"/>
    <w:basedOn w:val="a0"/>
    <w:link w:val="HTML"/>
    <w:uiPriority w:val="99"/>
    <w:semiHidden/>
    <w:qFormat/>
    <w:locked/>
    <w:rsid w:val="004518B9"/>
    <w:rPr>
      <w:rFonts w:ascii="Courier New" w:eastAsia="宋体" w:hAnsi="Courier New" w:cs="Courier New"/>
      <w:sz w:val="20"/>
      <w:szCs w:val="20"/>
    </w:rPr>
  </w:style>
  <w:style w:type="character" w:customStyle="1" w:styleId="DateChar1">
    <w:name w:val="Date Char1"/>
    <w:basedOn w:val="a0"/>
    <w:uiPriority w:val="99"/>
    <w:semiHidden/>
    <w:qFormat/>
    <w:locked/>
    <w:rsid w:val="004518B9"/>
    <w:rPr>
      <w:rFonts w:ascii="Times New Roman" w:hAnsi="Times New Roman" w:cs="Times New Roman"/>
      <w:sz w:val="21"/>
      <w:szCs w:val="21"/>
    </w:rPr>
  </w:style>
  <w:style w:type="character" w:customStyle="1" w:styleId="Char3">
    <w:name w:val="日期 Char"/>
    <w:basedOn w:val="a0"/>
    <w:link w:val="ab"/>
    <w:uiPriority w:val="99"/>
    <w:semiHidden/>
    <w:qFormat/>
    <w:locked/>
    <w:rsid w:val="004518B9"/>
    <w:rPr>
      <w:rFonts w:ascii="Times New Roman" w:eastAsia="宋体" w:hAnsi="Times New Roman" w:cs="Times New Roman"/>
      <w:sz w:val="20"/>
      <w:szCs w:val="20"/>
    </w:rPr>
  </w:style>
  <w:style w:type="character" w:customStyle="1" w:styleId="BodyText2Char1">
    <w:name w:val="Body Text 2 Char1"/>
    <w:basedOn w:val="a0"/>
    <w:uiPriority w:val="99"/>
    <w:semiHidden/>
    <w:qFormat/>
    <w:locked/>
    <w:rsid w:val="004518B9"/>
    <w:rPr>
      <w:rFonts w:ascii="Times New Roman" w:hAnsi="Times New Roman" w:cs="Times New Roman"/>
      <w:sz w:val="21"/>
      <w:szCs w:val="21"/>
    </w:rPr>
  </w:style>
  <w:style w:type="character" w:customStyle="1" w:styleId="2Char1">
    <w:name w:val="正文文本 2 Char"/>
    <w:basedOn w:val="a0"/>
    <w:link w:val="23"/>
    <w:uiPriority w:val="99"/>
    <w:semiHidden/>
    <w:qFormat/>
    <w:locked/>
    <w:rsid w:val="004518B9"/>
    <w:rPr>
      <w:rFonts w:ascii="Times New Roman" w:eastAsia="宋体" w:hAnsi="Times New Roman" w:cs="Times New Roman"/>
      <w:sz w:val="20"/>
      <w:szCs w:val="20"/>
    </w:rPr>
  </w:style>
  <w:style w:type="character" w:customStyle="1" w:styleId="BalloonTextChar1">
    <w:name w:val="Balloon Text Char1"/>
    <w:basedOn w:val="a0"/>
    <w:uiPriority w:val="99"/>
    <w:semiHidden/>
    <w:qFormat/>
    <w:locked/>
    <w:rsid w:val="004518B9"/>
    <w:rPr>
      <w:rFonts w:ascii="Times New Roman" w:hAnsi="Times New Roman" w:cs="Times New Roman"/>
      <w:sz w:val="2"/>
      <w:szCs w:val="2"/>
    </w:rPr>
  </w:style>
  <w:style w:type="character" w:customStyle="1" w:styleId="Char4">
    <w:name w:val="批注框文本 Char"/>
    <w:basedOn w:val="a0"/>
    <w:link w:val="ac"/>
    <w:uiPriority w:val="99"/>
    <w:semiHidden/>
    <w:qFormat/>
    <w:locked/>
    <w:rsid w:val="004518B9"/>
    <w:rPr>
      <w:rFonts w:ascii="Times New Roman" w:eastAsia="宋体" w:hAnsi="Times New Roman" w:cs="Times New Roman"/>
      <w:sz w:val="18"/>
      <w:szCs w:val="18"/>
    </w:rPr>
  </w:style>
  <w:style w:type="paragraph" w:customStyle="1" w:styleId="afe">
    <w:name w:val="图文"/>
    <w:basedOn w:val="a"/>
    <w:uiPriority w:val="99"/>
    <w:qFormat/>
    <w:rsid w:val="004518B9"/>
    <w:pPr>
      <w:adjustRightInd w:val="0"/>
      <w:snapToGrid w:val="0"/>
      <w:spacing w:after="50" w:line="360" w:lineRule="auto"/>
    </w:pPr>
    <w:rPr>
      <w:sz w:val="24"/>
      <w:szCs w:val="24"/>
    </w:rPr>
  </w:style>
  <w:style w:type="paragraph" w:customStyle="1" w:styleId="215">
    <w:name w:val="样式 标题 2 + 黑色 行距: 1.5 倍行距"/>
    <w:basedOn w:val="2"/>
    <w:uiPriority w:val="99"/>
    <w:qFormat/>
    <w:rsid w:val="004518B9"/>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customStyle="1" w:styleId="aff">
    <w:name w:val="文档正文"/>
    <w:basedOn w:val="a"/>
    <w:uiPriority w:val="99"/>
    <w:qFormat/>
    <w:rsid w:val="004518B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CharCharChar1Char">
    <w:name w:val="Char Char Char1 Char"/>
    <w:basedOn w:val="a"/>
    <w:uiPriority w:val="99"/>
    <w:qFormat/>
    <w:rsid w:val="004518B9"/>
  </w:style>
  <w:style w:type="paragraph" w:customStyle="1" w:styleId="p0">
    <w:name w:val="p0"/>
    <w:basedOn w:val="a"/>
    <w:uiPriority w:val="99"/>
    <w:qFormat/>
    <w:rsid w:val="004518B9"/>
    <w:pPr>
      <w:widowControl/>
    </w:pPr>
    <w:rPr>
      <w:kern w:val="0"/>
    </w:rPr>
  </w:style>
  <w:style w:type="paragraph" w:customStyle="1" w:styleId="12">
    <w:name w:val="列出段落1"/>
    <w:basedOn w:val="a"/>
    <w:uiPriority w:val="99"/>
    <w:qFormat/>
    <w:rsid w:val="004518B9"/>
    <w:pPr>
      <w:ind w:firstLineChars="200" w:firstLine="420"/>
    </w:pPr>
  </w:style>
  <w:style w:type="paragraph" w:customStyle="1" w:styleId="13">
    <w:name w:val="1"/>
    <w:basedOn w:val="a"/>
    <w:next w:val="aa"/>
    <w:uiPriority w:val="99"/>
    <w:qFormat/>
    <w:rsid w:val="004518B9"/>
    <w:rPr>
      <w:rFonts w:ascii="宋体" w:hAnsi="Courier New" w:cs="宋体"/>
    </w:rPr>
  </w:style>
  <w:style w:type="paragraph" w:customStyle="1" w:styleId="ParaCharCharCharChar">
    <w:name w:val="默认段落字体 Para Char Char Char Char"/>
    <w:basedOn w:val="a"/>
    <w:uiPriority w:val="99"/>
    <w:qFormat/>
    <w:rsid w:val="004518B9"/>
  </w:style>
  <w:style w:type="paragraph" w:customStyle="1" w:styleId="100">
    <w:name w:val="样式 标题 1 + 宋体 段前: 0 磅 段后: 0 磅 行距: 单倍行距"/>
    <w:basedOn w:val="1"/>
    <w:next w:val="a"/>
    <w:uiPriority w:val="99"/>
    <w:qFormat/>
    <w:rsid w:val="004518B9"/>
    <w:pPr>
      <w:numPr>
        <w:numId w:val="0"/>
      </w:numPr>
      <w:adjustRightInd/>
      <w:spacing w:beforeLines="100" w:afterLines="100" w:line="240" w:lineRule="auto"/>
      <w:jc w:val="center"/>
      <w:textAlignment w:val="auto"/>
    </w:pPr>
    <w:rPr>
      <w:rFonts w:ascii="仿宋_GB2312" w:eastAsia="仿宋_GB2312" w:hAnsi="宋体" w:cs="仿宋_GB2312"/>
    </w:rPr>
  </w:style>
  <w:style w:type="paragraph" w:customStyle="1" w:styleId="61">
    <w:name w:val="6"/>
    <w:basedOn w:val="a"/>
    <w:uiPriority w:val="99"/>
    <w:qFormat/>
    <w:rsid w:val="004518B9"/>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qFormat/>
    <w:rsid w:val="004518B9"/>
    <w:pPr>
      <w:widowControl w:val="0"/>
      <w:autoSpaceDE w:val="0"/>
      <w:autoSpaceDN w:val="0"/>
      <w:adjustRightInd w:val="0"/>
    </w:pPr>
    <w:rPr>
      <w:rFonts w:ascii="宋体" w:hAnsi="Times New Roman" w:cs="宋体"/>
      <w:color w:val="000000"/>
      <w:sz w:val="24"/>
      <w:szCs w:val="24"/>
    </w:rPr>
  </w:style>
  <w:style w:type="paragraph" w:customStyle="1" w:styleId="aff0">
    <w:name w:val="简单回函地址"/>
    <w:basedOn w:val="a"/>
    <w:uiPriority w:val="99"/>
    <w:qFormat/>
    <w:rsid w:val="004518B9"/>
  </w:style>
  <w:style w:type="paragraph" w:customStyle="1" w:styleId="c">
    <w:name w:val="c"/>
    <w:uiPriority w:val="99"/>
    <w:qFormat/>
    <w:rsid w:val="004518B9"/>
    <w:pPr>
      <w:widowControl w:val="0"/>
      <w:autoSpaceDE w:val="0"/>
      <w:autoSpaceDN w:val="0"/>
      <w:adjustRightInd w:val="0"/>
      <w:jc w:val="both"/>
    </w:pPr>
    <w:rPr>
      <w:rFonts w:ascii="Arial" w:hAnsi="Arial" w:cs="Arial"/>
      <w:sz w:val="21"/>
      <w:szCs w:val="21"/>
    </w:rPr>
  </w:style>
  <w:style w:type="paragraph" w:customStyle="1" w:styleId="Revision1">
    <w:name w:val="Revision1"/>
    <w:uiPriority w:val="99"/>
    <w:qFormat/>
    <w:rsid w:val="004518B9"/>
    <w:rPr>
      <w:rFonts w:ascii="Times New Roman" w:hAnsi="Times New Roman"/>
      <w:kern w:val="2"/>
      <w:sz w:val="21"/>
      <w:szCs w:val="21"/>
    </w:rPr>
  </w:style>
  <w:style w:type="paragraph" w:customStyle="1" w:styleId="Style2">
    <w:name w:val="_Style 2"/>
    <w:uiPriority w:val="99"/>
    <w:qFormat/>
    <w:rsid w:val="004518B9"/>
    <w:pPr>
      <w:widowControl w:val="0"/>
      <w:jc w:val="both"/>
    </w:pPr>
    <w:rPr>
      <w:rFonts w:ascii="Times New Roman" w:hAnsi="Times New Roman"/>
      <w:kern w:val="2"/>
      <w:sz w:val="21"/>
      <w:szCs w:val="21"/>
    </w:rPr>
  </w:style>
  <w:style w:type="paragraph" w:customStyle="1" w:styleId="PlainText1">
    <w:name w:val="Plain Text1"/>
    <w:basedOn w:val="a"/>
    <w:uiPriority w:val="99"/>
    <w:qFormat/>
    <w:rsid w:val="004518B9"/>
    <w:pPr>
      <w:widowControl/>
      <w:adjustRightInd w:val="0"/>
      <w:jc w:val="left"/>
      <w:textAlignment w:val="baseline"/>
    </w:pPr>
    <w:rPr>
      <w:rFonts w:ascii="宋体" w:eastAsia="楷体_GB2312" w:hAnsi="Courier New" w:cs="宋体"/>
      <w:kern w:val="0"/>
      <w:sz w:val="26"/>
      <w:szCs w:val="26"/>
    </w:rPr>
  </w:style>
  <w:style w:type="paragraph" w:customStyle="1" w:styleId="Char20">
    <w:name w:val="Char2"/>
    <w:basedOn w:val="a"/>
    <w:uiPriority w:val="99"/>
    <w:qFormat/>
    <w:rsid w:val="004518B9"/>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
    <w:name w:val="Char Char Char Char"/>
    <w:basedOn w:val="a"/>
    <w:uiPriority w:val="99"/>
    <w:qFormat/>
    <w:rsid w:val="004518B9"/>
    <w:pPr>
      <w:widowControl/>
      <w:spacing w:after="160" w:line="240" w:lineRule="exact"/>
      <w:jc w:val="left"/>
    </w:pPr>
    <w:rPr>
      <w:rFonts w:ascii="Verdana" w:eastAsia="仿宋_GB2312" w:hAnsi="Verdana" w:cs="Verdana"/>
      <w:kern w:val="0"/>
      <w:sz w:val="24"/>
      <w:szCs w:val="24"/>
      <w:lang w:eastAsia="en-US"/>
    </w:rPr>
  </w:style>
  <w:style w:type="paragraph" w:customStyle="1" w:styleId="27">
    <w:name w:val="纯文本2"/>
    <w:basedOn w:val="a"/>
    <w:uiPriority w:val="99"/>
    <w:qFormat/>
    <w:rsid w:val="004518B9"/>
    <w:rPr>
      <w:rFonts w:ascii="宋体" w:hAnsi="Courier New" w:cs="宋体"/>
      <w:sz w:val="28"/>
      <w:szCs w:val="28"/>
    </w:rPr>
  </w:style>
  <w:style w:type="paragraph" w:customStyle="1" w:styleId="p">
    <w:name w:val="p"/>
    <w:basedOn w:val="a"/>
    <w:uiPriority w:val="99"/>
    <w:qFormat/>
    <w:rsid w:val="004518B9"/>
    <w:pPr>
      <w:widowControl/>
      <w:spacing w:before="100" w:beforeAutospacing="1" w:after="100" w:afterAutospacing="1"/>
      <w:jc w:val="left"/>
    </w:pPr>
    <w:rPr>
      <w:rFonts w:ascii="宋体" w:hAnsi="宋体" w:cs="宋体"/>
      <w:kern w:val="0"/>
      <w:sz w:val="24"/>
      <w:szCs w:val="24"/>
    </w:rPr>
  </w:style>
  <w:style w:type="paragraph" w:styleId="aff1">
    <w:name w:val="List Paragraph"/>
    <w:basedOn w:val="a"/>
    <w:uiPriority w:val="99"/>
    <w:qFormat/>
    <w:rsid w:val="004518B9"/>
    <w:pPr>
      <w:widowControl/>
      <w:ind w:left="720"/>
      <w:jc w:val="left"/>
    </w:pPr>
    <w:rPr>
      <w:rFonts w:ascii="Calibri" w:hAnsi="Calibri" w:cs="Calibri"/>
      <w:kern w:val="0"/>
      <w:sz w:val="24"/>
      <w:szCs w:val="24"/>
      <w:lang w:eastAsia="en-US"/>
    </w:rPr>
  </w:style>
  <w:style w:type="paragraph" w:customStyle="1" w:styleId="0">
    <w:name w:val="正文_0"/>
    <w:uiPriority w:val="99"/>
    <w:qFormat/>
    <w:rsid w:val="004518B9"/>
    <w:rPr>
      <w:rFonts w:ascii="Times New Roman" w:hAnsi="Times New Roman"/>
      <w:sz w:val="21"/>
      <w:szCs w:val="21"/>
    </w:rPr>
  </w:style>
  <w:style w:type="paragraph" w:customStyle="1" w:styleId="71">
    <w:name w:val="列出段落71"/>
    <w:basedOn w:val="a"/>
    <w:uiPriority w:val="99"/>
    <w:qFormat/>
    <w:rsid w:val="004518B9"/>
    <w:pPr>
      <w:ind w:firstLineChars="200" w:firstLine="420"/>
    </w:pPr>
  </w:style>
  <w:style w:type="paragraph" w:customStyle="1" w:styleId="TableParagraph">
    <w:name w:val="Table Paragraph"/>
    <w:basedOn w:val="a"/>
    <w:uiPriority w:val="1"/>
    <w:qFormat/>
    <w:rsid w:val="004518B9"/>
    <w:rPr>
      <w:rFonts w:ascii="宋体" w:hAnsi="宋体" w:cs="宋体"/>
      <w:szCs w:val="22"/>
      <w:lang w:val="zh-CN" w:bidi="zh-CN"/>
    </w:rPr>
  </w:style>
  <w:style w:type="paragraph" w:customStyle="1" w:styleId="14">
    <w:name w:val="修订1"/>
    <w:hidden/>
    <w:uiPriority w:val="99"/>
    <w:unhideWhenUsed/>
    <w:qFormat/>
    <w:rsid w:val="004518B9"/>
    <w:rPr>
      <w:rFonts w:ascii="Times New Roman" w:hAnsi="Times New Roman"/>
      <w:kern w:val="2"/>
      <w:sz w:val="21"/>
      <w:szCs w:val="21"/>
    </w:rPr>
  </w:style>
  <w:style w:type="paragraph" w:customStyle="1" w:styleId="28">
    <w:name w:val="修订2"/>
    <w:hidden/>
    <w:uiPriority w:val="99"/>
    <w:semiHidden/>
    <w:qFormat/>
    <w:rsid w:val="004518B9"/>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A199107-7817-4C4D-9942-006E25DF105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44</Pages>
  <Words>25103</Words>
  <Characters>2137</Characters>
  <Application>Microsoft Office Word</Application>
  <DocSecurity>0</DocSecurity>
  <Lines>17</Lines>
  <Paragraphs>54</Paragraphs>
  <ScaleCrop>false</ScaleCrop>
  <Company>Microsoft</Company>
  <LinksUpToDate>false</LinksUpToDate>
  <CharactersWithSpaces>27186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wxw</cp:lastModifiedBy>
  <cp:revision>12</cp:revision>
  <cp:lastPrinted>2021-10-21T06:08:00Z</cp:lastPrinted>
  <dcterms:created xsi:type="dcterms:W3CDTF">2022-01-18T07:45:00Z</dcterms:created>
  <dcterms:modified xsi:type="dcterms:W3CDTF">2022-02-25T02:58:00Z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B4A520CCFA1B4936B7256C740E7383CE</vt:lpwstr>
  </property>
</Properties>
</file>