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8E" w:rsidRDefault="00D53AE5">
      <w:pPr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t>第一章</w:t>
      </w:r>
      <w:r w:rsidR="00BC6168">
        <w:rPr>
          <w:rFonts w:ascii="宋体" w:hAnsi="宋体" w:hint="eastAsia"/>
          <w:b/>
          <w:bCs/>
          <w:sz w:val="32"/>
          <w:szCs w:val="32"/>
        </w:rPr>
        <w:t xml:space="preserve">   </w:t>
      </w:r>
      <w:r w:rsidRPr="00661937">
        <w:rPr>
          <w:rFonts w:ascii="宋体" w:hAnsi="宋体" w:hint="eastAsia"/>
          <w:b/>
          <w:bCs/>
          <w:sz w:val="32"/>
          <w:szCs w:val="32"/>
        </w:rPr>
        <w:t>询价公告</w:t>
      </w:r>
    </w:p>
    <w:p w:rsidR="00E80D8E" w:rsidRDefault="00D53AE5">
      <w:pPr>
        <w:spacing w:line="500" w:lineRule="exact"/>
        <w:rPr>
          <w:rFonts w:ascii="宋体" w:hAnsi="宋体"/>
        </w:rPr>
      </w:pPr>
      <w:r w:rsidRPr="00BB607F">
        <w:rPr>
          <w:rFonts w:ascii="宋体" w:hAnsi="宋体"/>
        </w:rPr>
        <w:t xml:space="preserve"> </w:t>
      </w:r>
      <w:r w:rsidRPr="00BB607F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根据江苏航运职业技术学院采购管理办法的有关规定，</w:t>
      </w:r>
      <w:r>
        <w:rPr>
          <w:rFonts w:ascii="宋体" w:hAnsi="宋体" w:hint="eastAsia"/>
          <w:sz w:val="28"/>
          <w:szCs w:val="28"/>
        </w:rPr>
        <w:t>江苏航运职业技术学院</w:t>
      </w:r>
      <w:r w:rsidRPr="00BC6168">
        <w:rPr>
          <w:rFonts w:ascii="宋体" w:hAnsi="宋体" w:hint="eastAsia"/>
          <w:sz w:val="28"/>
          <w:szCs w:val="28"/>
          <w:u w:val="single"/>
        </w:rPr>
        <w:t>舞蹈节目编创项目</w:t>
      </w:r>
      <w:r w:rsidRPr="00BB607F">
        <w:rPr>
          <w:rFonts w:ascii="宋体" w:hAnsi="宋体" w:hint="eastAsia"/>
          <w:sz w:val="28"/>
          <w:szCs w:val="28"/>
        </w:rPr>
        <w:t>采用询价方式采购，</w:t>
      </w:r>
      <w:r>
        <w:rPr>
          <w:rFonts w:ascii="宋体" w:hAnsi="宋体" w:hint="eastAsia"/>
          <w:sz w:val="28"/>
          <w:szCs w:val="28"/>
        </w:rPr>
        <w:t>欢迎各潜在供应商响应。</w:t>
      </w:r>
    </w:p>
    <w:p w:rsidR="00E80D8E" w:rsidRDefault="00D53AE5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BB607F">
        <w:rPr>
          <w:rFonts w:ascii="宋体" w:hAnsi="宋体" w:hint="eastAsia"/>
          <w:b/>
          <w:bCs/>
          <w:sz w:val="28"/>
          <w:szCs w:val="28"/>
        </w:rPr>
        <w:t>采购项目名称及采购预算：</w:t>
      </w:r>
    </w:p>
    <w:p w:rsidR="00E80D8E" w:rsidRDefault="00D53AE5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采购项目名称：</w:t>
      </w:r>
      <w:r>
        <w:rPr>
          <w:rFonts w:ascii="宋体" w:hAnsi="宋体" w:hint="eastAsia"/>
          <w:sz w:val="28"/>
          <w:szCs w:val="28"/>
        </w:rPr>
        <w:t>江苏省第七届大艺展舞蹈编创排演、舞蹈原创配乐制作</w:t>
      </w:r>
    </w:p>
    <w:p w:rsidR="00E80D8E" w:rsidRDefault="00D53AE5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采购预算：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.9</w:t>
      </w:r>
      <w:r>
        <w:rPr>
          <w:rFonts w:ascii="宋体" w:hAnsi="宋体" w:hint="eastAsia"/>
          <w:sz w:val="28"/>
          <w:szCs w:val="28"/>
        </w:rPr>
        <w:t>万</w:t>
      </w:r>
      <w:r w:rsidRPr="00BB607F">
        <w:rPr>
          <w:rFonts w:ascii="宋体"/>
          <w:b/>
          <w:bCs/>
          <w:sz w:val="28"/>
          <w:szCs w:val="28"/>
        </w:rPr>
        <w:t xml:space="preserve"> </w:t>
      </w:r>
    </w:p>
    <w:p w:rsidR="00E80D8E" w:rsidRDefault="00D53AE5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</w:t>
      </w:r>
      <w:r w:rsidRPr="00BB607F">
        <w:rPr>
          <w:rFonts w:ascii="宋体" w:hAnsi="宋体" w:hint="eastAsia"/>
          <w:b/>
          <w:bCs/>
          <w:sz w:val="28"/>
          <w:szCs w:val="28"/>
        </w:rPr>
        <w:t>、供应商资格条件</w:t>
      </w:r>
      <w:r>
        <w:rPr>
          <w:rFonts w:ascii="宋体" w:hAnsi="宋体" w:hint="eastAsia"/>
          <w:b/>
          <w:bCs/>
          <w:sz w:val="28"/>
          <w:szCs w:val="28"/>
        </w:rPr>
        <w:t>：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符合《</w:t>
      </w:r>
      <w:r>
        <w:rPr>
          <w:rFonts w:ascii="宋体" w:hAnsi="宋体" w:hint="eastAsia"/>
          <w:sz w:val="28"/>
          <w:szCs w:val="28"/>
        </w:rPr>
        <w:t>政府</w:t>
      </w:r>
      <w:r w:rsidRPr="00BB607F">
        <w:rPr>
          <w:rFonts w:ascii="宋体" w:hAnsi="宋体" w:hint="eastAsia"/>
          <w:sz w:val="28"/>
          <w:szCs w:val="28"/>
        </w:rPr>
        <w:t>采购法》第二十二条规定的条件。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三</w:t>
      </w:r>
      <w:r w:rsidRPr="00BB607F">
        <w:rPr>
          <w:rFonts w:ascii="宋体" w:hAnsi="宋体" w:hint="eastAsia"/>
          <w:b/>
          <w:bCs/>
          <w:sz w:val="28"/>
          <w:szCs w:val="28"/>
        </w:rPr>
        <w:t>、递交响应文件截止时间及地点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  <w:r w:rsidRPr="00BB607F">
        <w:rPr>
          <w:rFonts w:ascii="宋体" w:hAnsi="宋体" w:hint="eastAsia"/>
          <w:sz w:val="28"/>
          <w:szCs w:val="28"/>
        </w:rPr>
        <w:t>递交响应文件截止时间：</w:t>
      </w:r>
      <w:r>
        <w:rPr>
          <w:rFonts w:ascii="宋体" w:hAnsi="宋体"/>
          <w:sz w:val="28"/>
          <w:szCs w:val="28"/>
        </w:rPr>
        <w:t>2023</w:t>
      </w:r>
      <w:r w:rsidRPr="00BB607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Pr="00BB607F">
        <w:rPr>
          <w:rFonts w:ascii="宋体" w:hAnsi="宋体" w:hint="eastAsia"/>
          <w:sz w:val="28"/>
          <w:szCs w:val="28"/>
        </w:rPr>
        <w:t>月</w:t>
      </w:r>
      <w:r w:rsidR="00BC6168">
        <w:rPr>
          <w:rFonts w:ascii="宋体" w:hAnsi="宋体" w:hint="eastAsia"/>
          <w:sz w:val="28"/>
          <w:szCs w:val="28"/>
        </w:rPr>
        <w:t>24</w:t>
      </w:r>
      <w:r w:rsidRPr="00BB607F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上</w:t>
      </w:r>
      <w:r w:rsidRPr="00BB607F">
        <w:rPr>
          <w:rFonts w:ascii="宋体" w:hAnsi="宋体" w:hint="eastAsia"/>
          <w:sz w:val="28"/>
          <w:szCs w:val="28"/>
        </w:rPr>
        <w:t>午</w:t>
      </w:r>
      <w:r w:rsidR="008C395E">
        <w:rPr>
          <w:rFonts w:ascii="宋体" w:hAnsi="宋体" w:hint="eastAsia"/>
          <w:sz w:val="28"/>
          <w:szCs w:val="28"/>
        </w:rPr>
        <w:t>9时30分</w:t>
      </w:r>
      <w:bookmarkStart w:id="0" w:name="_GoBack"/>
      <w:bookmarkEnd w:id="0"/>
      <w:r w:rsidRPr="00BB607F">
        <w:rPr>
          <w:rFonts w:ascii="宋体" w:hAnsi="宋体" w:hint="eastAsia"/>
          <w:sz w:val="28"/>
          <w:szCs w:val="28"/>
        </w:rPr>
        <w:t>。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  <w:r w:rsidRPr="00BB607F">
        <w:rPr>
          <w:rFonts w:ascii="宋体" w:hAnsi="宋体" w:hint="eastAsia"/>
          <w:sz w:val="28"/>
          <w:szCs w:val="28"/>
        </w:rPr>
        <w:t>递交响应文件地点：</w:t>
      </w:r>
      <w:r>
        <w:rPr>
          <w:rFonts w:ascii="宋体" w:hAnsi="宋体" w:hint="eastAsia"/>
          <w:sz w:val="28"/>
          <w:szCs w:val="28"/>
        </w:rPr>
        <w:t>江苏航运职业技术学院</w:t>
      </w:r>
      <w:r w:rsidR="00BC6168">
        <w:rPr>
          <w:rFonts w:ascii="宋体" w:hAnsi="宋体" w:hint="eastAsia"/>
          <w:sz w:val="28"/>
          <w:szCs w:val="28"/>
        </w:rPr>
        <w:t>西大门创业园1楼评标室</w:t>
      </w:r>
    </w:p>
    <w:p w:rsidR="00E80D8E" w:rsidRDefault="00D53AE5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四</w:t>
      </w:r>
      <w:r w:rsidRPr="00BB607F">
        <w:rPr>
          <w:rFonts w:ascii="宋体" w:hAnsi="宋体" w:hint="eastAsia"/>
          <w:b/>
          <w:bCs/>
          <w:sz w:val="28"/>
          <w:szCs w:val="28"/>
        </w:rPr>
        <w:t>、联系方式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采购单位名称：</w:t>
      </w:r>
      <w:r>
        <w:rPr>
          <w:rFonts w:ascii="宋体" w:hAnsi="宋体" w:hint="eastAsia"/>
          <w:sz w:val="28"/>
          <w:szCs w:val="28"/>
        </w:rPr>
        <w:t xml:space="preserve"> </w:t>
      </w:r>
      <w:r w:rsidRPr="00057242">
        <w:rPr>
          <w:rFonts w:ascii="宋体" w:hAnsi="宋体" w:hint="eastAsia"/>
          <w:sz w:val="28"/>
          <w:szCs w:val="28"/>
        </w:rPr>
        <w:t>江苏航运职业技术学院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 w:rsidRPr="00BB607F">
        <w:rPr>
          <w:rFonts w:ascii="宋体" w:hAnsi="宋体" w:hint="eastAsia"/>
          <w:sz w:val="28"/>
          <w:szCs w:val="28"/>
        </w:rPr>
        <w:t>址：</w:t>
      </w:r>
      <w:r w:rsidRPr="00BB607F"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南通市开发区通盛大道1</w:t>
      </w:r>
      <w:r>
        <w:rPr>
          <w:rFonts w:ascii="宋体"/>
          <w:sz w:val="28"/>
          <w:szCs w:val="28"/>
        </w:rPr>
        <w:t>85</w:t>
      </w:r>
      <w:r>
        <w:rPr>
          <w:rFonts w:ascii="宋体" w:hint="eastAsia"/>
          <w:sz w:val="28"/>
          <w:szCs w:val="28"/>
        </w:rPr>
        <w:t>号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黄老师、柏老师   </w:t>
      </w:r>
      <w:r w:rsidRPr="00BB607F">
        <w:rPr>
          <w:rFonts w:ascii="宋体" w:hAnsi="宋体"/>
          <w:sz w:val="28"/>
          <w:szCs w:val="28"/>
        </w:rPr>
        <w:t xml:space="preserve"> </w:t>
      </w:r>
      <w:r w:rsidRPr="00BB607F">
        <w:rPr>
          <w:rFonts w:ascii="宋体" w:hint="eastAsia"/>
          <w:sz w:val="28"/>
          <w:szCs w:val="28"/>
        </w:rPr>
        <w:t xml:space="preserve">    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513-</w:t>
      </w:r>
      <w:r w:rsidRPr="0005601E">
        <w:rPr>
          <w:rFonts w:ascii="宋体" w:hAnsi="宋体"/>
          <w:sz w:val="28"/>
          <w:szCs w:val="28"/>
        </w:rPr>
        <w:t>85960860</w:t>
      </w:r>
      <w:r>
        <w:rPr>
          <w:rFonts w:ascii="宋体" w:hAnsi="宋体"/>
          <w:sz w:val="28"/>
          <w:szCs w:val="28"/>
        </w:rPr>
        <w:t xml:space="preserve"> 85960887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5601E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80D8E" w:rsidRDefault="00D53AE5">
      <w:pPr>
        <w:spacing w:line="500" w:lineRule="exact"/>
        <w:jc w:val="righ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</w:t>
      </w:r>
      <w:r w:rsidRPr="00285B17">
        <w:rPr>
          <w:rFonts w:ascii="宋体" w:hAnsi="宋体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>2023</w:t>
      </w:r>
      <w:r w:rsidRPr="00BB607F">
        <w:rPr>
          <w:rFonts w:ascii="宋体" w:hAnsi="宋体" w:hint="eastAsia"/>
          <w:sz w:val="28"/>
          <w:szCs w:val="28"/>
        </w:rPr>
        <w:t>年</w:t>
      </w:r>
      <w:r w:rsidRPr="00285B17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4</w:t>
      </w:r>
      <w:r w:rsidRPr="00285B17">
        <w:rPr>
          <w:rFonts w:ascii="宋体" w:hAnsi="宋体" w:hint="eastAsia"/>
          <w:sz w:val="28"/>
          <w:szCs w:val="28"/>
        </w:rPr>
        <w:t xml:space="preserve"> </w:t>
      </w:r>
      <w:r w:rsidRPr="00BB607F">
        <w:rPr>
          <w:rFonts w:ascii="宋体" w:hAnsi="宋体" w:hint="eastAsia"/>
          <w:sz w:val="28"/>
          <w:szCs w:val="28"/>
        </w:rPr>
        <w:t>月</w:t>
      </w:r>
      <w:r w:rsidRPr="00285B17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3</w:t>
      </w:r>
      <w:r w:rsidRPr="00285B17">
        <w:rPr>
          <w:rFonts w:ascii="宋体" w:hAnsi="宋体" w:hint="eastAsia"/>
          <w:sz w:val="28"/>
          <w:szCs w:val="28"/>
        </w:rPr>
        <w:t xml:space="preserve"> </w:t>
      </w:r>
      <w:r w:rsidRPr="00BB607F">
        <w:rPr>
          <w:rFonts w:ascii="宋体" w:hAnsi="宋体" w:hint="eastAsia"/>
          <w:sz w:val="28"/>
          <w:szCs w:val="28"/>
        </w:rPr>
        <w:t>日</w:t>
      </w: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D53AE5"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t>第二</w:t>
      </w:r>
      <w:proofErr w:type="gramStart"/>
      <w:r w:rsidRPr="00661937">
        <w:rPr>
          <w:rFonts w:ascii="宋体" w:hAnsi="宋体" w:hint="eastAsia"/>
          <w:b/>
          <w:bCs/>
          <w:sz w:val="32"/>
          <w:szCs w:val="32"/>
        </w:rPr>
        <w:t>章项目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需</w:t>
      </w:r>
      <w:r w:rsidRPr="00661937">
        <w:rPr>
          <w:rFonts w:ascii="宋体" w:hAnsi="宋体" w:hint="eastAsia"/>
          <w:b/>
          <w:bCs/>
          <w:sz w:val="32"/>
          <w:szCs w:val="32"/>
        </w:rPr>
        <w:t>求</w:t>
      </w:r>
    </w:p>
    <w:p w:rsidR="00E80D8E" w:rsidRDefault="00D53AE5">
      <w:pPr>
        <w:ind w:firstLine="570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一、采购清单及技术要求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69"/>
        <w:gridCol w:w="2250"/>
        <w:gridCol w:w="919"/>
        <w:gridCol w:w="1101"/>
        <w:gridCol w:w="1168"/>
      </w:tblGrid>
      <w:tr w:rsidR="00E80D8E">
        <w:trPr>
          <w:trHeight w:val="211"/>
        </w:trPr>
        <w:tc>
          <w:tcPr>
            <w:tcW w:w="479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46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E80D8E">
        <w:trPr>
          <w:trHeight w:val="1104"/>
        </w:trPr>
        <w:tc>
          <w:tcPr>
            <w:tcW w:w="479" w:type="pct"/>
            <w:vAlign w:val="center"/>
          </w:tcPr>
          <w:p w:rsidR="00E80D8E" w:rsidRDefault="00D53A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1" w:type="pct"/>
            <w:vAlign w:val="center"/>
          </w:tcPr>
          <w:p w:rsidR="00E80D8E" w:rsidRDefault="00D53A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舞蹈编创、脚本创作</w:t>
            </w:r>
          </w:p>
        </w:tc>
        <w:tc>
          <w:tcPr>
            <w:tcW w:w="1320" w:type="pct"/>
          </w:tcPr>
          <w:p w:rsidR="00E80D8E" w:rsidRDefault="00D53AE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color w:val="000000"/>
              </w:rPr>
              <w:t>舞蹈作品主题鲜明，立意高远，有独特的地域风格，体现海洋和航运的元素。节目时长不少于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分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>秒。舞蹈语汇独特结构清晰，节奏明快，对比强烈。有较高的审美意蕴和较强的视听冲击力。</w:t>
            </w:r>
          </w:p>
        </w:tc>
        <w:tc>
          <w:tcPr>
            <w:tcW w:w="539" w:type="pct"/>
            <w:vAlign w:val="center"/>
          </w:tcPr>
          <w:p w:rsidR="00E80D8E" w:rsidRDefault="00D53AE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6" w:type="pct"/>
            <w:vAlign w:val="center"/>
          </w:tcPr>
          <w:p w:rsidR="00E80D8E" w:rsidRDefault="00E80D8E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80D8E" w:rsidRDefault="00E80D8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80D8E">
        <w:trPr>
          <w:trHeight w:val="992"/>
        </w:trPr>
        <w:tc>
          <w:tcPr>
            <w:tcW w:w="479" w:type="pct"/>
            <w:vAlign w:val="center"/>
          </w:tcPr>
          <w:p w:rsidR="00E80D8E" w:rsidRDefault="00D53A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31" w:type="pct"/>
            <w:vAlign w:val="center"/>
          </w:tcPr>
          <w:p w:rsidR="00E80D8E" w:rsidRDefault="00D53A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音乐设计、剪辑制作</w:t>
            </w:r>
          </w:p>
        </w:tc>
        <w:tc>
          <w:tcPr>
            <w:tcW w:w="1320" w:type="pct"/>
          </w:tcPr>
          <w:p w:rsidR="00E80D8E" w:rsidRDefault="00D53AE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color w:val="000000"/>
              </w:rPr>
              <w:t>音乐设计追求音乐语言和旋律风格统一。并采用自然音效、独特的声响、打击乐作为辅助音效。音乐为舞蹈营造强有力的环境支撑和情感依托。</w:t>
            </w:r>
          </w:p>
        </w:tc>
        <w:tc>
          <w:tcPr>
            <w:tcW w:w="539" w:type="pct"/>
            <w:vAlign w:val="center"/>
          </w:tcPr>
          <w:p w:rsidR="00E80D8E" w:rsidRDefault="00D53AE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6" w:type="pct"/>
            <w:vAlign w:val="center"/>
          </w:tcPr>
          <w:p w:rsidR="00E80D8E" w:rsidRDefault="00E80D8E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80D8E" w:rsidRDefault="00E80D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80D8E">
        <w:trPr>
          <w:trHeight w:val="977"/>
        </w:trPr>
        <w:tc>
          <w:tcPr>
            <w:tcW w:w="479" w:type="pct"/>
            <w:vAlign w:val="center"/>
          </w:tcPr>
          <w:p w:rsidR="00E80D8E" w:rsidRDefault="00D53A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31" w:type="pct"/>
            <w:vAlign w:val="center"/>
          </w:tcPr>
          <w:p w:rsidR="00E80D8E" w:rsidRDefault="00D53A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舞蹈排练</w:t>
            </w:r>
          </w:p>
        </w:tc>
        <w:tc>
          <w:tcPr>
            <w:tcW w:w="1320" w:type="pct"/>
          </w:tcPr>
          <w:p w:rsidR="00E80D8E" w:rsidRDefault="00D53AE5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</w:rPr>
              <w:t>舞蹈排练课时不少于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课。带领学生进行专业的基础训练，</w:t>
            </w:r>
            <w:r>
              <w:rPr>
                <w:color w:val="000000"/>
              </w:rPr>
              <w:t>|</w:t>
            </w:r>
            <w:r>
              <w:rPr>
                <w:color w:val="000000"/>
              </w:rPr>
              <w:t>改善软度力度条件，加强单腿直立重心的能力，并增加跳转翻等技术技巧的训练。使他们具有能力排演一个有专业难度的成品舞蹈。</w:t>
            </w:r>
          </w:p>
        </w:tc>
        <w:tc>
          <w:tcPr>
            <w:tcW w:w="539" w:type="pct"/>
            <w:vAlign w:val="center"/>
          </w:tcPr>
          <w:p w:rsidR="00E80D8E" w:rsidRDefault="00D53AE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6" w:type="pct"/>
            <w:vAlign w:val="center"/>
          </w:tcPr>
          <w:p w:rsidR="00E80D8E" w:rsidRDefault="00E80D8E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80D8E" w:rsidRDefault="00E80D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服务</w:t>
      </w:r>
      <w:r w:rsidRPr="00BB607F">
        <w:rPr>
          <w:rFonts w:ascii="宋体" w:hAnsi="宋体" w:hint="eastAsia"/>
          <w:b/>
          <w:sz w:val="28"/>
          <w:szCs w:val="28"/>
        </w:rPr>
        <w:t>要求：</w:t>
      </w:r>
      <w:r w:rsidRPr="00D53AE5">
        <w:rPr>
          <w:rFonts w:ascii="宋体" w:hAnsi="宋体" w:hint="eastAsia"/>
          <w:kern w:val="0"/>
          <w:sz w:val="28"/>
          <w:szCs w:val="28"/>
        </w:rPr>
        <w:t>指导老师资质需满足：1、具有丰富的舞蹈创作排练经验。2、具有副高及以上专业职称，能掌握中国舞的舞种语汇和技术技巧，熟练运用舞蹈编导技法。3、参加过省级及以上专业舞蹈赛事并获奖。</w:t>
      </w:r>
      <w:r>
        <w:rPr>
          <w:rFonts w:ascii="宋体" w:hAnsi="宋体" w:hint="eastAsia"/>
          <w:kern w:val="0"/>
          <w:sz w:val="28"/>
          <w:szCs w:val="28"/>
        </w:rPr>
        <w:t>4、报价的同时附省级市级获奖证书</w:t>
      </w:r>
      <w:r>
        <w:rPr>
          <w:rFonts w:ascii="宋体" w:hAnsi="宋体"/>
          <w:kern w:val="0"/>
          <w:sz w:val="28"/>
          <w:szCs w:val="28"/>
        </w:rPr>
        <w:t>3-5</w:t>
      </w:r>
      <w:r>
        <w:rPr>
          <w:rFonts w:ascii="宋体" w:hAnsi="宋体" w:hint="eastAsia"/>
          <w:kern w:val="0"/>
          <w:sz w:val="28"/>
          <w:szCs w:val="28"/>
        </w:rPr>
        <w:t>份复印材料。</w:t>
      </w:r>
    </w:p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三、交货期限：</w:t>
      </w:r>
      <w:r w:rsidRPr="00BB607F">
        <w:rPr>
          <w:rFonts w:ascii="宋体" w:hAnsi="宋体" w:hint="eastAsia"/>
          <w:bCs/>
          <w:sz w:val="28"/>
          <w:szCs w:val="28"/>
        </w:rPr>
        <w:t>合同签订之日起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/>
          <w:bCs/>
          <w:sz w:val="28"/>
          <w:szCs w:val="28"/>
        </w:rPr>
        <w:t>180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 w:rsidRPr="00BB607F">
        <w:rPr>
          <w:rFonts w:ascii="宋体" w:hAnsi="宋体" w:hint="eastAsia"/>
          <w:bCs/>
          <w:sz w:val="28"/>
          <w:szCs w:val="28"/>
        </w:rPr>
        <w:t>日内交</w:t>
      </w:r>
      <w:r>
        <w:rPr>
          <w:rFonts w:ascii="宋体" w:hAnsi="宋体" w:hint="eastAsia"/>
          <w:bCs/>
          <w:sz w:val="28"/>
          <w:szCs w:val="28"/>
        </w:rPr>
        <w:t>付使用</w:t>
      </w:r>
      <w:r w:rsidRPr="00BB607F">
        <w:rPr>
          <w:rFonts w:ascii="宋体" w:hAnsi="宋体" w:hint="eastAsia"/>
          <w:bCs/>
          <w:sz w:val="28"/>
          <w:szCs w:val="28"/>
        </w:rPr>
        <w:t>。</w:t>
      </w:r>
    </w:p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四、付款方式：</w:t>
      </w:r>
      <w:r w:rsidRPr="00BB607F">
        <w:rPr>
          <w:rFonts w:ascii="宋体" w:hAnsi="宋体" w:hint="eastAsia"/>
          <w:bCs/>
          <w:sz w:val="28"/>
          <w:szCs w:val="28"/>
        </w:rPr>
        <w:t>验收合格后，支付合同总价款的</w:t>
      </w:r>
      <w:r w:rsidRPr="00BB607F">
        <w:rPr>
          <w:rFonts w:ascii="宋体" w:hAnsi="宋体"/>
          <w:bCs/>
          <w:sz w:val="28"/>
          <w:szCs w:val="28"/>
        </w:rPr>
        <w:t>100%</w:t>
      </w:r>
      <w:r w:rsidRPr="00BB607F">
        <w:rPr>
          <w:rFonts w:ascii="宋体" w:hAnsi="宋体" w:hint="eastAsia"/>
          <w:bCs/>
          <w:sz w:val="28"/>
          <w:szCs w:val="28"/>
        </w:rPr>
        <w:t>。</w:t>
      </w:r>
    </w:p>
    <w:p w:rsidR="00E80D8E" w:rsidRDefault="00E80D8E">
      <w:pPr>
        <w:spacing w:line="500" w:lineRule="exact"/>
        <w:rPr>
          <w:rFonts w:ascii="宋体"/>
          <w:b/>
          <w:bCs/>
          <w:sz w:val="36"/>
          <w:szCs w:val="36"/>
        </w:rPr>
      </w:pPr>
    </w:p>
    <w:p w:rsidR="00E80D8E" w:rsidRDefault="00D53AE5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t>第三</w:t>
      </w:r>
      <w:proofErr w:type="gramStart"/>
      <w:r w:rsidRPr="00661937">
        <w:rPr>
          <w:rFonts w:ascii="宋体" w:hAnsi="宋体" w:hint="eastAsia"/>
          <w:b/>
          <w:bCs/>
          <w:sz w:val="32"/>
          <w:szCs w:val="32"/>
        </w:rPr>
        <w:t>章供应</w:t>
      </w:r>
      <w:proofErr w:type="gramEnd"/>
      <w:r w:rsidRPr="00661937">
        <w:rPr>
          <w:rFonts w:ascii="宋体" w:hAnsi="宋体" w:hint="eastAsia"/>
          <w:b/>
          <w:bCs/>
          <w:sz w:val="32"/>
          <w:szCs w:val="32"/>
        </w:rPr>
        <w:t>商须知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/>
          <w:b/>
          <w:bCs/>
          <w:sz w:val="28"/>
          <w:szCs w:val="28"/>
        </w:rPr>
        <w:lastRenderedPageBreak/>
        <w:t>一</w:t>
      </w:r>
      <w:proofErr w:type="gramEnd"/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适用范围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33AA3">
        <w:rPr>
          <w:rFonts w:ascii="宋体" w:hAnsi="宋体" w:hint="eastAsia"/>
          <w:bCs/>
          <w:sz w:val="28"/>
          <w:szCs w:val="28"/>
        </w:rPr>
        <w:t>本次采购</w:t>
      </w:r>
      <w:r>
        <w:rPr>
          <w:rFonts w:ascii="宋体" w:hAnsi="宋体" w:hint="eastAsia"/>
          <w:bCs/>
          <w:sz w:val="28"/>
          <w:szCs w:val="28"/>
        </w:rPr>
        <w:t>项目。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联合体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不接受联合体询价。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询价、履约保证金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不收取询价、履约保证金。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</w:t>
      </w:r>
      <w:r>
        <w:rPr>
          <w:rFonts w:ascii="宋体"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不收取成交服务费，但供应商</w:t>
      </w:r>
      <w:r>
        <w:rPr>
          <w:rFonts w:ascii="宋体" w:hAnsi="宋体" w:hint="eastAsia"/>
          <w:sz w:val="28"/>
          <w:szCs w:val="28"/>
        </w:rPr>
        <w:t>须</w:t>
      </w:r>
      <w:r w:rsidRPr="00BB607F">
        <w:rPr>
          <w:rFonts w:ascii="宋体" w:hAnsi="宋体" w:hint="eastAsia"/>
          <w:sz w:val="28"/>
          <w:szCs w:val="28"/>
        </w:rPr>
        <w:t>承担参加询价有关的其他费用。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响应文件组成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为了方便评标，响应文件中的各项内容必须按照下列规定格式要求制作。</w:t>
      </w:r>
    </w:p>
    <w:p w:rsidR="00E80D8E" w:rsidRDefault="00D53AE5">
      <w:pPr>
        <w:spacing w:line="500" w:lineRule="exact"/>
        <w:ind w:firstLineChars="250" w:firstLine="7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</w:t>
      </w:r>
      <w:r w:rsidRPr="00BB607F">
        <w:rPr>
          <w:rFonts w:ascii="宋体" w:hAnsi="宋体" w:hint="eastAsia"/>
          <w:kern w:val="0"/>
          <w:sz w:val="28"/>
          <w:szCs w:val="28"/>
        </w:rPr>
        <w:t>资</w:t>
      </w:r>
      <w:r>
        <w:rPr>
          <w:rFonts w:ascii="宋体" w:hAnsi="宋体" w:hint="eastAsia"/>
          <w:kern w:val="0"/>
          <w:sz w:val="28"/>
          <w:szCs w:val="28"/>
        </w:rPr>
        <w:t>质</w:t>
      </w:r>
      <w:r w:rsidRPr="00BB607F">
        <w:rPr>
          <w:rFonts w:ascii="宋体" w:hAnsi="宋体" w:hint="eastAsia"/>
          <w:kern w:val="0"/>
          <w:sz w:val="28"/>
          <w:szCs w:val="28"/>
        </w:rPr>
        <w:t>部分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p w:rsidR="00E80D8E" w:rsidRDefault="00D53AE5">
      <w:pPr>
        <w:spacing w:line="500" w:lineRule="exact"/>
        <w:ind w:firstLineChars="200" w:firstLine="560"/>
        <w:rPr>
          <w:rFonts w:ascii="宋体"/>
          <w:sz w:val="28"/>
          <w:shd w:val="clear" w:color="050000" w:fill="auto"/>
        </w:rPr>
      </w:pPr>
      <w:r w:rsidRPr="00BB607F">
        <w:rPr>
          <w:rFonts w:ascii="宋体" w:hint="eastAsia"/>
          <w:sz w:val="28"/>
          <w:shd w:val="clear" w:color="050000" w:fill="auto"/>
        </w:rPr>
        <w:t>1</w:t>
      </w:r>
      <w:r>
        <w:rPr>
          <w:rFonts w:ascii="宋体" w:hint="eastAsia"/>
          <w:sz w:val="28"/>
          <w:shd w:val="clear" w:color="050000" w:fill="auto"/>
        </w:rPr>
        <w:t>、法人身份证复印件；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三证合一营业执照副本（或营业执照、税务登记证、组织机构代码证副本）；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 w:rsidRPr="00BB607F">
        <w:rPr>
          <w:rFonts w:ascii="宋体" w:hAnsi="宋体" w:hint="eastAsia"/>
          <w:sz w:val="28"/>
          <w:szCs w:val="28"/>
        </w:rPr>
        <w:t>技术、服务、报价部分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询价报价表；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投标货物品牌、型号详细技术参数描述</w:t>
      </w:r>
      <w:r w:rsidRPr="00BB607F">
        <w:rPr>
          <w:rFonts w:ascii="宋体" w:hAnsi="宋体" w:hint="eastAsia"/>
          <w:kern w:val="0"/>
          <w:sz w:val="28"/>
          <w:szCs w:val="28"/>
        </w:rPr>
        <w:t>或说明书，或产品彩页等技术佐证文件；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3、其他有关资料。</w:t>
      </w:r>
    </w:p>
    <w:p w:rsidR="00E80D8E" w:rsidRDefault="00D53AE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询价报价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BB607F">
        <w:rPr>
          <w:rFonts w:ascii="宋体" w:hAnsi="宋体" w:hint="eastAsia"/>
          <w:sz w:val="28"/>
          <w:szCs w:val="28"/>
        </w:rPr>
        <w:t>询价报价须以人民币报价。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BB607F">
        <w:rPr>
          <w:rFonts w:ascii="宋体" w:hAnsi="宋体" w:hint="eastAsia"/>
          <w:sz w:val="28"/>
          <w:szCs w:val="28"/>
        </w:rPr>
        <w:t>询价报价包括</w:t>
      </w:r>
      <w:r>
        <w:rPr>
          <w:rFonts w:ascii="宋体" w:hAnsi="宋体" w:hint="eastAsia"/>
          <w:sz w:val="28"/>
          <w:szCs w:val="28"/>
        </w:rPr>
        <w:t>为完成本项目所需的材料</w:t>
      </w:r>
      <w:r w:rsidRPr="00BB607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生产、人力、</w:t>
      </w:r>
      <w:r w:rsidRPr="00BB607F">
        <w:rPr>
          <w:rFonts w:ascii="宋体" w:hAnsi="宋体" w:hint="eastAsia"/>
          <w:sz w:val="28"/>
          <w:szCs w:val="28"/>
        </w:rPr>
        <w:t>装卸、运输、安装调试、利润、税金</w:t>
      </w:r>
      <w:r>
        <w:rPr>
          <w:rFonts w:ascii="宋体" w:hAnsi="宋体" w:hint="eastAsia"/>
          <w:sz w:val="28"/>
          <w:szCs w:val="28"/>
        </w:rPr>
        <w:t>及其他不可预测等所有</w:t>
      </w:r>
      <w:r w:rsidRPr="00BB607F">
        <w:rPr>
          <w:rFonts w:ascii="宋体" w:hAnsi="宋体" w:hint="eastAsia"/>
          <w:sz w:val="28"/>
          <w:szCs w:val="28"/>
        </w:rPr>
        <w:t>费用。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七．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响应文件装订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BB607F">
        <w:rPr>
          <w:rFonts w:ascii="宋体" w:hAnsi="宋体" w:hint="eastAsia"/>
          <w:sz w:val="28"/>
          <w:szCs w:val="28"/>
        </w:rPr>
        <w:t>响应文件按着“响应文件组成”的顺序统一编目、编码，装订成一式三份（</w:t>
      </w:r>
      <w:r w:rsidRPr="00BB607F">
        <w:rPr>
          <w:rFonts w:ascii="宋体" w:hAnsi="宋体"/>
          <w:sz w:val="28"/>
          <w:szCs w:val="28"/>
        </w:rPr>
        <w:t>A4</w:t>
      </w:r>
      <w:r w:rsidRPr="00BB607F">
        <w:rPr>
          <w:rFonts w:ascii="宋体" w:hAnsi="宋体" w:hint="eastAsia"/>
          <w:sz w:val="28"/>
          <w:szCs w:val="28"/>
        </w:rPr>
        <w:t>纸），响应文件所有页面必须加盖供应商公章。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BB607F">
        <w:rPr>
          <w:rFonts w:ascii="宋体" w:hAnsi="宋体" w:hint="eastAsia"/>
          <w:sz w:val="28"/>
          <w:szCs w:val="28"/>
        </w:rPr>
        <w:t>供应商愿意提供与本次询价有关的其他资料，可视各自的情况自行编制，规格幅面应与其他询价资料一致，附于响应文件之后，与其他询价资料页码统一编目、编码装订。</w:t>
      </w:r>
    </w:p>
    <w:p w:rsidR="00E80D8E" w:rsidRDefault="00D53AE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八．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响应文件递交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lastRenderedPageBreak/>
        <w:t>供应商应当在询价</w:t>
      </w:r>
      <w:r>
        <w:rPr>
          <w:rFonts w:ascii="宋体" w:hAnsi="宋体" w:hint="eastAsia"/>
          <w:sz w:val="28"/>
          <w:szCs w:val="28"/>
        </w:rPr>
        <w:t>文件</w:t>
      </w:r>
      <w:r w:rsidRPr="00BB607F">
        <w:rPr>
          <w:rFonts w:ascii="宋体" w:hAnsi="宋体" w:hint="eastAsia"/>
          <w:sz w:val="28"/>
          <w:szCs w:val="28"/>
        </w:rPr>
        <w:t>要求的截止时间前，将响应文件密封、盖章送达指定地点。在截止时间后送达的响应文件为无效文件，询价小组拒收。</w:t>
      </w:r>
    </w:p>
    <w:p w:rsidR="00E80D8E" w:rsidRDefault="00E80D8E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E80D8E" w:rsidRDefault="00E80D8E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80D8E" w:rsidRDefault="00E80D8E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80D8E" w:rsidRDefault="00E80D8E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80D8E" w:rsidRDefault="00E80D8E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80D8E" w:rsidRDefault="00E80D8E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80D8E" w:rsidRDefault="00E80D8E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80D8E" w:rsidRDefault="00E80D8E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80D8E" w:rsidRDefault="00E80D8E"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 w:rsidR="00E80D8E" w:rsidRDefault="00D53AE5">
      <w:pPr>
        <w:spacing w:line="500" w:lineRule="exact"/>
        <w:rPr>
          <w:rFonts w:ascii="宋体" w:hAnsi="宋体"/>
          <w:b/>
          <w:bCs/>
          <w:sz w:val="30"/>
          <w:szCs w:val="30"/>
        </w:rPr>
      </w:pPr>
      <w:r w:rsidRPr="008F0D1B">
        <w:rPr>
          <w:rFonts w:ascii="宋体" w:hAnsi="宋体" w:hint="eastAsia"/>
          <w:b/>
          <w:bCs/>
          <w:sz w:val="30"/>
          <w:szCs w:val="30"/>
        </w:rPr>
        <w:t>附</w:t>
      </w:r>
      <w:r w:rsidRPr="008F0D1B">
        <w:rPr>
          <w:rFonts w:ascii="宋体" w:hAnsi="宋体"/>
          <w:b/>
          <w:bCs/>
          <w:sz w:val="30"/>
          <w:szCs w:val="30"/>
        </w:rPr>
        <w:t xml:space="preserve">  </w:t>
      </w:r>
      <w:r w:rsidRPr="008F0D1B">
        <w:rPr>
          <w:rFonts w:ascii="宋体" w:hAnsi="宋体" w:hint="eastAsia"/>
          <w:b/>
          <w:bCs/>
          <w:sz w:val="30"/>
          <w:szCs w:val="30"/>
        </w:rPr>
        <w:t>件1:</w:t>
      </w:r>
    </w:p>
    <w:p w:rsidR="00E80D8E" w:rsidRDefault="00D53AE5">
      <w:pPr>
        <w:jc w:val="center"/>
        <w:rPr>
          <w:rFonts w:ascii="宋体" w:hAnsi="宋体"/>
          <w:b/>
          <w:bCs/>
          <w:sz w:val="32"/>
          <w:szCs w:val="32"/>
        </w:rPr>
      </w:pPr>
      <w:r w:rsidRPr="00BB607F">
        <w:rPr>
          <w:rFonts w:ascii="宋体" w:hAnsi="宋体" w:hint="eastAsia"/>
          <w:b/>
          <w:bCs/>
          <w:sz w:val="32"/>
          <w:szCs w:val="32"/>
        </w:rPr>
        <w:t>询价报价表</w:t>
      </w:r>
    </w:p>
    <w:p w:rsidR="00E80D8E" w:rsidRDefault="00E80D8E">
      <w:pPr>
        <w:jc w:val="right"/>
        <w:rPr>
          <w:rFonts w:ascii="宋体"/>
          <w:sz w:val="28"/>
          <w:szCs w:val="28"/>
        </w:rPr>
      </w:pPr>
    </w:p>
    <w:tbl>
      <w:tblPr>
        <w:tblW w:w="92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 w:rsidR="00E80D8E">
        <w:trPr>
          <w:trHeight w:val="800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E80D8E">
        <w:trPr>
          <w:trHeight w:val="6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695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00"/>
          <w:jc w:val="center"/>
        </w:trPr>
        <w:tc>
          <w:tcPr>
            <w:tcW w:w="3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8E" w:rsidRDefault="00D53AE5" w:rsidP="00BC6168">
            <w:pPr>
              <w:rPr>
                <w:rFonts w:asci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人民币大写：</w:t>
            </w:r>
            <w:r w:rsidRPr="00BB607F"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BB607F">
              <w:rPr>
                <w:rFonts w:ascii="宋体" w:hAnsi="宋体" w:hint="eastAsia"/>
                <w:b/>
                <w:bCs/>
                <w:sz w:val="24"/>
              </w:rPr>
              <w:t>小写：</w:t>
            </w:r>
            <w:r w:rsidRPr="00BB607F"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lastRenderedPageBreak/>
        <w:t>供应商：（加盖公章）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法定代表人或委托代理人签字：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法定代表人或委托代理人联系电话：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②在不影响整体框架下，投标人可根据需要自行调整格式。</w:t>
      </w:r>
    </w:p>
    <w:sectPr w:rsidR="00E8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2C" w:rsidRDefault="0038422C" w:rsidP="00BC6168">
      <w:r>
        <w:separator/>
      </w:r>
    </w:p>
  </w:endnote>
  <w:endnote w:type="continuationSeparator" w:id="0">
    <w:p w:rsidR="0038422C" w:rsidRDefault="0038422C" w:rsidP="00BC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2C" w:rsidRDefault="0038422C" w:rsidP="00BC6168">
      <w:r>
        <w:separator/>
      </w:r>
    </w:p>
  </w:footnote>
  <w:footnote w:type="continuationSeparator" w:id="0">
    <w:p w:rsidR="0038422C" w:rsidRDefault="0038422C" w:rsidP="00BC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8E"/>
    <w:rsid w:val="003567F7"/>
    <w:rsid w:val="0038422C"/>
    <w:rsid w:val="0065326D"/>
    <w:rsid w:val="008C395E"/>
    <w:rsid w:val="00B8053C"/>
    <w:rsid w:val="00BC6168"/>
    <w:rsid w:val="00D53AE5"/>
    <w:rsid w:val="00E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none"/>
    </w:rPr>
  </w:style>
  <w:style w:type="paragraph" w:styleId="a4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none"/>
    </w:rPr>
  </w:style>
  <w:style w:type="paragraph" w:styleId="a4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2023-04-18T06:34:00Z</dcterms:created>
  <dcterms:modified xsi:type="dcterms:W3CDTF">2023-04-18T06:38:00Z</dcterms:modified>
</cp:coreProperties>
</file>